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C4C85" w14:textId="1186FF8E" w:rsidR="009A5063" w:rsidRDefault="009A5063" w:rsidP="009A5063">
      <w:pPr>
        <w:spacing w:line="280" w:lineRule="atLeast"/>
        <w:rPr>
          <w:rFonts w:ascii="Calibri" w:hAnsi="Calibri" w:cs="Calibri"/>
          <w:b/>
          <w:bCs/>
          <w:sz w:val="30"/>
          <w:szCs w:val="30"/>
        </w:rPr>
      </w:pPr>
      <w:bookmarkStart w:id="0" w:name="_Toc147324899"/>
      <w:r>
        <w:rPr>
          <w:rFonts w:ascii="Calibri" w:hAnsi="Calibri" w:cs="Calibri"/>
          <w:b/>
          <w:bCs/>
          <w:sz w:val="30"/>
          <w:szCs w:val="30"/>
        </w:rPr>
        <w:t xml:space="preserve">ALLEGATO B </w:t>
      </w:r>
    </w:p>
    <w:p w14:paraId="21ECC17C" w14:textId="77777777" w:rsidR="00814C3E" w:rsidRDefault="00814C3E" w:rsidP="00814C3E">
      <w:pPr>
        <w:pStyle w:val="Default"/>
        <w:tabs>
          <w:tab w:val="left" w:pos="3270"/>
        </w:tabs>
        <w:spacing w:before="240"/>
        <w:jc w:val="center"/>
        <w:rPr>
          <w:rFonts w:ascii="Calibri" w:hAnsi="Calibri" w:cs="Calibri"/>
          <w:b/>
          <w:sz w:val="36"/>
          <w:szCs w:val="36"/>
        </w:rPr>
      </w:pPr>
      <w:r>
        <w:rPr>
          <w:rFonts w:ascii="Calibri" w:hAnsi="Calibri" w:cs="Calibri"/>
          <w:b/>
          <w:sz w:val="36"/>
          <w:szCs w:val="36"/>
        </w:rPr>
        <w:t>SRG06 LEADER DEL CSR FVG 2023-2027</w:t>
      </w:r>
    </w:p>
    <w:p w14:paraId="12C7775C" w14:textId="2D69C583" w:rsidR="00814C3E" w:rsidRDefault="00814C3E" w:rsidP="00814C3E">
      <w:pPr>
        <w:jc w:val="center"/>
        <w:rPr>
          <w:rFonts w:ascii="Calibri" w:hAnsi="Calibri" w:cs="Calibri"/>
          <w:b/>
          <w:sz w:val="36"/>
          <w:szCs w:val="36"/>
        </w:rPr>
      </w:pPr>
      <w:r>
        <w:rPr>
          <w:rFonts w:ascii="Calibri" w:hAnsi="Calibri" w:cs="Calibri"/>
          <w:b/>
          <w:sz w:val="36"/>
          <w:szCs w:val="36"/>
        </w:rPr>
        <w:t xml:space="preserve">SSL </w:t>
      </w:r>
      <w:r w:rsidR="00CB1AEA">
        <w:rPr>
          <w:rFonts w:ascii="Calibri" w:hAnsi="Calibri" w:cs="Calibri"/>
          <w:b/>
          <w:sz w:val="36"/>
          <w:szCs w:val="36"/>
        </w:rPr>
        <w:t>TORRE NATISONE GAL</w:t>
      </w:r>
      <w:r>
        <w:rPr>
          <w:rFonts w:ascii="Calibri" w:hAnsi="Calibri" w:cs="Calibri"/>
          <w:b/>
          <w:sz w:val="36"/>
          <w:szCs w:val="36"/>
        </w:rPr>
        <w:t xml:space="preserve"> – </w:t>
      </w:r>
      <w:r w:rsidR="00CB1AEA">
        <w:rPr>
          <w:rFonts w:ascii="Calibri" w:hAnsi="Calibri" w:cs="Calibri"/>
          <w:b/>
          <w:sz w:val="36"/>
          <w:szCs w:val="36"/>
        </w:rPr>
        <w:t>I</w:t>
      </w:r>
      <w:r>
        <w:rPr>
          <w:rFonts w:ascii="Calibri" w:hAnsi="Calibri" w:cs="Calibri"/>
          <w:b/>
          <w:sz w:val="36"/>
          <w:szCs w:val="36"/>
        </w:rPr>
        <w:t xml:space="preserve">ntervento </w:t>
      </w:r>
      <w:r w:rsidR="00CB1AEA">
        <w:rPr>
          <w:rFonts w:ascii="Calibri" w:hAnsi="Calibri" w:cs="Calibri"/>
          <w:b/>
          <w:sz w:val="36"/>
          <w:szCs w:val="36"/>
        </w:rPr>
        <w:t>4 “Sviluppo e potenziamento delle filiere produttive agroalimentari locali”</w:t>
      </w:r>
    </w:p>
    <w:p w14:paraId="1E14691B" w14:textId="77777777" w:rsidR="0092198F" w:rsidRDefault="0092198F" w:rsidP="009A5063">
      <w:pPr>
        <w:spacing w:line="280" w:lineRule="atLeast"/>
        <w:jc w:val="center"/>
        <w:rPr>
          <w:rFonts w:ascii="Calibri" w:hAnsi="Calibri" w:cs="Calibri"/>
          <w:b/>
          <w:sz w:val="28"/>
          <w:szCs w:val="28"/>
        </w:rPr>
      </w:pPr>
    </w:p>
    <w:p w14:paraId="6EAC66B9" w14:textId="681C3B1B" w:rsidR="009A5063" w:rsidRPr="00AA4031" w:rsidRDefault="009A5063" w:rsidP="009A5063">
      <w:pPr>
        <w:spacing w:line="280" w:lineRule="atLeast"/>
        <w:jc w:val="center"/>
        <w:rPr>
          <w:rFonts w:ascii="Calibri" w:hAnsi="Calibri" w:cs="Calibri"/>
          <w:sz w:val="20"/>
          <w:szCs w:val="20"/>
        </w:rPr>
      </w:pPr>
      <w:r w:rsidRPr="00AA4031">
        <w:rPr>
          <w:rFonts w:ascii="Calibri" w:hAnsi="Calibri" w:cs="Calibri"/>
          <w:b/>
          <w:sz w:val="20"/>
          <w:szCs w:val="20"/>
        </w:rPr>
        <w:t>Dichiarazione d’impegno</w:t>
      </w:r>
    </w:p>
    <w:p w14:paraId="66EDABAF" w14:textId="77777777" w:rsidR="009A5063" w:rsidRPr="00AA4031" w:rsidRDefault="009A5063" w:rsidP="00814C3E">
      <w:pPr>
        <w:spacing w:line="280" w:lineRule="atLeast"/>
        <w:jc w:val="both"/>
        <w:rPr>
          <w:rFonts w:ascii="Calibri" w:hAnsi="Calibri" w:cs="Calibri"/>
          <w:sz w:val="20"/>
          <w:szCs w:val="20"/>
        </w:rPr>
      </w:pPr>
    </w:p>
    <w:p w14:paraId="46E048BE" w14:textId="7F97642D" w:rsidR="009A5063" w:rsidRPr="00AA4031" w:rsidRDefault="009A5063" w:rsidP="00814C3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AA4031">
        <w:rPr>
          <w:rFonts w:ascii="Calibri" w:hAnsi="Calibri" w:cs="Calibri"/>
          <w:sz w:val="20"/>
          <w:szCs w:val="20"/>
        </w:rPr>
        <w:t>Il/la sottoscritto/a …………………………..…………. (c.f. …………………), in qualità di …..……..……………… (</w:t>
      </w:r>
      <w:r w:rsidRPr="00AA4031">
        <w:rPr>
          <w:rFonts w:ascii="Calibri" w:hAnsi="Calibri" w:cs="Calibri"/>
          <w:i/>
          <w:iCs/>
          <w:sz w:val="20"/>
          <w:szCs w:val="20"/>
        </w:rPr>
        <w:t>titolare/legale rappresentante)</w:t>
      </w:r>
      <w:r w:rsidRPr="00AA4031">
        <w:rPr>
          <w:rFonts w:ascii="Calibri" w:hAnsi="Calibri" w:cs="Calibri"/>
          <w:sz w:val="20"/>
          <w:szCs w:val="20"/>
        </w:rPr>
        <w:t xml:space="preserve"> del soggetto proponente  …………………………………………….. (P.IVA/C.F. …………………………….), con sede in Comune di ………………………………., via ……………………, n. …………………….</w:t>
      </w:r>
    </w:p>
    <w:p w14:paraId="255377A4" w14:textId="36C7DCA4" w:rsidR="009A5063" w:rsidRPr="00AA4031" w:rsidRDefault="009A5063" w:rsidP="00814C3E">
      <w:pPr>
        <w:autoSpaceDE w:val="0"/>
        <w:autoSpaceDN w:val="0"/>
        <w:adjustRightInd w:val="0"/>
        <w:spacing w:before="240" w:line="36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A4031">
        <w:rPr>
          <w:rFonts w:ascii="Calibri" w:hAnsi="Calibri" w:cs="Calibri"/>
          <w:sz w:val="20"/>
          <w:szCs w:val="20"/>
        </w:rPr>
        <w:t xml:space="preserve">con riferimento alla domanda di sostegno che viene </w:t>
      </w:r>
      <w:r w:rsidRPr="003F5502">
        <w:rPr>
          <w:rFonts w:ascii="Calibri" w:hAnsi="Calibri" w:cs="Calibri"/>
          <w:sz w:val="20"/>
          <w:szCs w:val="20"/>
        </w:rPr>
        <w:t xml:space="preserve">presentata a valere sul </w:t>
      </w:r>
      <w:r w:rsidRPr="003F5502">
        <w:rPr>
          <w:rFonts w:ascii="Calibri" w:hAnsi="Calibri" w:cs="Calibri"/>
          <w:bCs/>
          <w:sz w:val="20"/>
          <w:szCs w:val="20"/>
        </w:rPr>
        <w:t xml:space="preserve">Bando SRG06 LEADER DEL CSR FVG 2023-2027, SSL </w:t>
      </w:r>
      <w:r w:rsidR="00CB1AEA" w:rsidRPr="003F5502">
        <w:rPr>
          <w:rFonts w:ascii="Calibri" w:hAnsi="Calibri" w:cs="Calibri"/>
          <w:bCs/>
          <w:sz w:val="20"/>
          <w:szCs w:val="20"/>
        </w:rPr>
        <w:t>di Torre Natisone GAL</w:t>
      </w:r>
      <w:r w:rsidRPr="003F5502">
        <w:rPr>
          <w:rFonts w:ascii="Calibri" w:hAnsi="Calibri" w:cs="Calibri"/>
          <w:bCs/>
          <w:sz w:val="20"/>
          <w:szCs w:val="20"/>
        </w:rPr>
        <w:t>, intervento</w:t>
      </w:r>
      <w:r w:rsidR="00CB1AEA" w:rsidRPr="003F5502">
        <w:rPr>
          <w:rFonts w:ascii="Calibri" w:hAnsi="Calibri" w:cs="Calibri"/>
          <w:bCs/>
          <w:sz w:val="20"/>
          <w:szCs w:val="20"/>
        </w:rPr>
        <w:t xml:space="preserve"> 4 “Sviluppo e potenziamento delle filiere produttive agroalimentari locali”</w:t>
      </w:r>
      <w:r w:rsidR="00E97E1A" w:rsidRPr="003F5502">
        <w:rPr>
          <w:rFonts w:ascii="Calibri" w:hAnsi="Calibri" w:cs="Calibri"/>
          <w:bCs/>
          <w:sz w:val="20"/>
          <w:szCs w:val="20"/>
        </w:rPr>
        <w:t xml:space="preserve">, </w:t>
      </w:r>
      <w:r w:rsidR="00E97E1A" w:rsidRPr="003F5502">
        <w:rPr>
          <w:rFonts w:ascii="Calibri" w:hAnsi="Calibri" w:cs="Calibri"/>
          <w:sz w:val="20"/>
          <w:szCs w:val="20"/>
        </w:rPr>
        <w:t xml:space="preserve">approvato con Delibera Cda n. </w:t>
      </w:r>
      <w:r w:rsidR="003F5502" w:rsidRPr="003F5502">
        <w:rPr>
          <w:rFonts w:ascii="Calibri" w:hAnsi="Calibri" w:cs="Calibri"/>
          <w:sz w:val="20"/>
          <w:szCs w:val="20"/>
        </w:rPr>
        <w:t>274.07 del 18/06/2026</w:t>
      </w:r>
      <w:r w:rsidR="003A1705" w:rsidRPr="003F5502">
        <w:rPr>
          <w:rFonts w:ascii="Calibri" w:hAnsi="Calibri" w:cs="Calibri"/>
          <w:sz w:val="20"/>
          <w:szCs w:val="20"/>
        </w:rPr>
        <w:t>;</w:t>
      </w:r>
      <w:r w:rsidRPr="00A435C3">
        <w:rPr>
          <w:rFonts w:ascii="Calibri" w:hAnsi="Calibri" w:cs="Calibri"/>
          <w:color w:val="FF0000"/>
          <w:sz w:val="20"/>
          <w:szCs w:val="20"/>
        </w:rPr>
        <w:t xml:space="preserve"> </w:t>
      </w:r>
    </w:p>
    <w:p w14:paraId="0E21A785" w14:textId="77777777" w:rsidR="009A5063" w:rsidRPr="00AA4031" w:rsidRDefault="009A5063" w:rsidP="009A5063">
      <w:pPr>
        <w:autoSpaceDE w:val="0"/>
        <w:autoSpaceDN w:val="0"/>
        <w:adjustRightInd w:val="0"/>
        <w:spacing w:before="240" w:line="360" w:lineRule="auto"/>
        <w:jc w:val="center"/>
        <w:rPr>
          <w:rFonts w:ascii="Calibri" w:hAnsi="Calibri" w:cs="Calibri"/>
          <w:b/>
          <w:sz w:val="20"/>
          <w:szCs w:val="20"/>
        </w:rPr>
      </w:pPr>
      <w:r w:rsidRPr="00AA4031">
        <w:rPr>
          <w:rFonts w:ascii="Calibri" w:hAnsi="Calibri" w:cs="Calibri"/>
          <w:b/>
          <w:sz w:val="20"/>
          <w:szCs w:val="20"/>
        </w:rPr>
        <w:t>SI IMPEGNA</w:t>
      </w:r>
    </w:p>
    <w:p w14:paraId="3C246418" w14:textId="3719AE6D" w:rsidR="009A5063" w:rsidRPr="00AA4031" w:rsidRDefault="009A5063" w:rsidP="00A435C3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sz w:val="20"/>
          <w:szCs w:val="20"/>
          <w:lang w:eastAsia="en-US"/>
        </w:rPr>
      </w:pPr>
      <w:r w:rsidRPr="00A435C3">
        <w:rPr>
          <w:rFonts w:ascii="Calibri" w:hAnsi="Calibri" w:cs="Calibri"/>
          <w:bCs/>
          <w:sz w:val="20"/>
          <w:szCs w:val="20"/>
        </w:rPr>
        <w:t>-</w:t>
      </w:r>
      <w:r w:rsidR="00CB1AEA" w:rsidRPr="00A435C3">
        <w:rPr>
          <w:rFonts w:ascii="Calibri" w:hAnsi="Calibri" w:cs="Calibri"/>
          <w:bCs/>
          <w:sz w:val="20"/>
          <w:szCs w:val="20"/>
        </w:rPr>
        <w:t xml:space="preserve"> </w:t>
      </w:r>
      <w:r w:rsidRPr="00A435C3">
        <w:rPr>
          <w:rFonts w:ascii="Calibri" w:hAnsi="Calibri" w:cs="Calibri"/>
          <w:sz w:val="20"/>
          <w:szCs w:val="20"/>
          <w:lang w:eastAsia="en-US"/>
        </w:rPr>
        <w:t>a realizzare, in caso di concessione del sostegno, gli investimenti descritti dal Piano Aziendale e a rispettare gli impegni sopra richiamati;</w:t>
      </w:r>
    </w:p>
    <w:p w14:paraId="5B20D132" w14:textId="12BCBC1D" w:rsidR="009A5063" w:rsidRPr="00AA4031" w:rsidRDefault="009A5063" w:rsidP="005967DD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sz w:val="20"/>
          <w:szCs w:val="20"/>
          <w:lang w:eastAsia="en-US"/>
        </w:rPr>
      </w:pPr>
      <w:r w:rsidRPr="00AA4031">
        <w:rPr>
          <w:rFonts w:ascii="Calibri" w:hAnsi="Calibri" w:cs="Calibri"/>
          <w:sz w:val="20"/>
          <w:szCs w:val="20"/>
          <w:lang w:eastAsia="en-US"/>
        </w:rPr>
        <w:t>-</w:t>
      </w:r>
      <w:r w:rsidR="00CB1AEA">
        <w:rPr>
          <w:rFonts w:ascii="Calibri" w:hAnsi="Calibri" w:cs="Calibri"/>
          <w:sz w:val="20"/>
          <w:szCs w:val="20"/>
          <w:lang w:eastAsia="en-US"/>
        </w:rPr>
        <w:t xml:space="preserve"> </w:t>
      </w:r>
      <w:r w:rsidRPr="00AA4031">
        <w:rPr>
          <w:rFonts w:ascii="Calibri" w:hAnsi="Calibri" w:cs="Calibri"/>
          <w:sz w:val="20"/>
          <w:szCs w:val="20"/>
          <w:lang w:eastAsia="en-US"/>
        </w:rPr>
        <w:t>consapevole delle conseguenze in caso di mancato rispetto dei termini, a concludere e rendicontare con la presentazione de</w:t>
      </w:r>
      <w:r w:rsidR="005967DD">
        <w:rPr>
          <w:rFonts w:ascii="Calibri" w:hAnsi="Calibri" w:cs="Calibri"/>
          <w:sz w:val="20"/>
          <w:szCs w:val="20"/>
          <w:lang w:eastAsia="en-US"/>
        </w:rPr>
        <w:t>lla domanda di pagamento su OPR FVG</w:t>
      </w:r>
      <w:r w:rsidRPr="00AA4031">
        <w:rPr>
          <w:rFonts w:ascii="Calibri" w:hAnsi="Calibri" w:cs="Calibri"/>
          <w:sz w:val="20"/>
          <w:szCs w:val="20"/>
          <w:lang w:eastAsia="en-US"/>
        </w:rPr>
        <w:t>, le operazioni entro i termini finali stabiliti dall’articolo 19 del bando</w:t>
      </w:r>
      <w:r w:rsidR="00B37025">
        <w:rPr>
          <w:rFonts w:ascii="Calibri" w:hAnsi="Calibri" w:cs="Calibri"/>
          <w:sz w:val="20"/>
          <w:szCs w:val="20"/>
          <w:lang w:eastAsia="en-US"/>
        </w:rPr>
        <w:t>;</w:t>
      </w:r>
    </w:p>
    <w:p w14:paraId="15065B42" w14:textId="4AB2A6C2" w:rsidR="009A5063" w:rsidRPr="005967DD" w:rsidRDefault="009A5063" w:rsidP="009A5063">
      <w:pPr>
        <w:pStyle w:val="Paragrafoelenco"/>
        <w:autoSpaceDE w:val="0"/>
        <w:autoSpaceDN w:val="0"/>
        <w:adjustRightInd w:val="0"/>
        <w:ind w:left="0"/>
        <w:jc w:val="both"/>
        <w:rPr>
          <w:rFonts w:cs="Calibri"/>
          <w:sz w:val="20"/>
          <w:szCs w:val="20"/>
        </w:rPr>
      </w:pPr>
      <w:r w:rsidRPr="00AA4031">
        <w:rPr>
          <w:rFonts w:cs="Calibri"/>
          <w:b/>
          <w:bCs/>
          <w:sz w:val="20"/>
          <w:szCs w:val="20"/>
        </w:rPr>
        <w:t>-</w:t>
      </w:r>
      <w:r w:rsidR="00CB1AEA">
        <w:rPr>
          <w:rFonts w:cs="Calibri"/>
          <w:b/>
          <w:bCs/>
          <w:sz w:val="20"/>
          <w:szCs w:val="20"/>
        </w:rPr>
        <w:t xml:space="preserve"> </w:t>
      </w:r>
      <w:r w:rsidRPr="005967DD">
        <w:rPr>
          <w:rFonts w:cs="Calibri"/>
          <w:bCs/>
          <w:sz w:val="20"/>
          <w:szCs w:val="20"/>
        </w:rPr>
        <w:t>a rispettare</w:t>
      </w:r>
      <w:r w:rsidR="00E43372" w:rsidRPr="005967DD">
        <w:rPr>
          <w:rFonts w:cs="Calibri"/>
          <w:bCs/>
          <w:sz w:val="20"/>
          <w:szCs w:val="20"/>
        </w:rPr>
        <w:t xml:space="preserve"> </w:t>
      </w:r>
      <w:r w:rsidRPr="005967DD">
        <w:rPr>
          <w:rFonts w:cs="Calibri"/>
          <w:bCs/>
          <w:sz w:val="20"/>
          <w:szCs w:val="20"/>
        </w:rPr>
        <w:t xml:space="preserve">il divieto di doppio finanziamento </w:t>
      </w:r>
      <w:r w:rsidR="00CB1AEA">
        <w:rPr>
          <w:rFonts w:cs="Calibri"/>
          <w:bCs/>
          <w:sz w:val="20"/>
          <w:szCs w:val="20"/>
        </w:rPr>
        <w:t xml:space="preserve">stabilito </w:t>
      </w:r>
      <w:r w:rsidRPr="005967DD">
        <w:rPr>
          <w:rFonts w:cs="Calibri"/>
          <w:bCs/>
          <w:sz w:val="20"/>
          <w:szCs w:val="20"/>
        </w:rPr>
        <w:t>dall’art. 33</w:t>
      </w:r>
      <w:r w:rsidR="00E43372" w:rsidRPr="005967DD">
        <w:rPr>
          <w:rFonts w:cs="Calibri"/>
          <w:bCs/>
          <w:sz w:val="20"/>
          <w:szCs w:val="20"/>
        </w:rPr>
        <w:t xml:space="preserve"> comma 1 </w:t>
      </w:r>
      <w:r w:rsidRPr="005967DD">
        <w:rPr>
          <w:rFonts w:cs="Calibri"/>
          <w:bCs/>
          <w:sz w:val="20"/>
          <w:szCs w:val="20"/>
        </w:rPr>
        <w:t xml:space="preserve">del bando che prevede che gli </w:t>
      </w:r>
      <w:r w:rsidR="00E43372" w:rsidRPr="005967DD">
        <w:rPr>
          <w:rFonts w:cs="Calibri"/>
          <w:bCs/>
          <w:sz w:val="20"/>
          <w:szCs w:val="20"/>
        </w:rPr>
        <w:t>investimenti</w:t>
      </w:r>
      <w:r w:rsidRPr="005967DD">
        <w:rPr>
          <w:rFonts w:cs="Calibri"/>
          <w:bCs/>
          <w:sz w:val="20"/>
          <w:szCs w:val="20"/>
        </w:rPr>
        <w:t xml:space="preserve"> finanziati</w:t>
      </w:r>
      <w:r w:rsidR="00CB1AEA">
        <w:rPr>
          <w:rFonts w:cs="Calibri"/>
          <w:bCs/>
          <w:sz w:val="20"/>
          <w:szCs w:val="20"/>
        </w:rPr>
        <w:t xml:space="preserve"> non</w:t>
      </w:r>
      <w:r w:rsidRPr="005967DD">
        <w:rPr>
          <w:rFonts w:cs="Calibri"/>
          <w:bCs/>
          <w:sz w:val="20"/>
          <w:szCs w:val="20"/>
        </w:rPr>
        <w:t xml:space="preserve"> possano beneficiare di altr</w:t>
      </w:r>
      <w:r w:rsidR="00E43372" w:rsidRPr="005967DD">
        <w:rPr>
          <w:rFonts w:cs="Calibri"/>
          <w:bCs/>
          <w:sz w:val="20"/>
          <w:szCs w:val="20"/>
        </w:rPr>
        <w:t>e</w:t>
      </w:r>
      <w:r w:rsidRPr="005967DD">
        <w:rPr>
          <w:rFonts w:cs="Calibri"/>
          <w:bCs/>
          <w:sz w:val="20"/>
          <w:szCs w:val="20"/>
        </w:rPr>
        <w:t xml:space="preserve"> </w:t>
      </w:r>
      <w:r w:rsidR="00E43372" w:rsidRPr="005967DD">
        <w:rPr>
          <w:rFonts w:cs="Calibri"/>
          <w:bCs/>
          <w:sz w:val="20"/>
          <w:szCs w:val="20"/>
        </w:rPr>
        <w:t xml:space="preserve">forme di </w:t>
      </w:r>
      <w:r w:rsidRPr="005967DD">
        <w:rPr>
          <w:rFonts w:cs="Calibri"/>
          <w:bCs/>
          <w:sz w:val="20"/>
          <w:szCs w:val="20"/>
        </w:rPr>
        <w:t>finanziamento pubblico, comprese sovvenzioni sotto forma di credito d’imposta, detrazioni fiscali e altre forme di aiuto di carattere fiscale;</w:t>
      </w:r>
    </w:p>
    <w:p w14:paraId="2FE7C2A0" w14:textId="6D895756" w:rsidR="009A5063" w:rsidRPr="00AA4031" w:rsidRDefault="009A5063" w:rsidP="009A5063">
      <w:pPr>
        <w:pStyle w:val="Paragrafoelenco"/>
        <w:autoSpaceDE w:val="0"/>
        <w:autoSpaceDN w:val="0"/>
        <w:adjustRightInd w:val="0"/>
        <w:ind w:left="0"/>
        <w:jc w:val="both"/>
        <w:rPr>
          <w:rFonts w:cs="Calibri"/>
          <w:sz w:val="20"/>
          <w:szCs w:val="20"/>
        </w:rPr>
      </w:pPr>
      <w:r w:rsidRPr="00AA4031">
        <w:rPr>
          <w:rFonts w:cs="Calibri"/>
          <w:b/>
          <w:bCs/>
          <w:sz w:val="20"/>
          <w:szCs w:val="20"/>
        </w:rPr>
        <w:t xml:space="preserve">- </w:t>
      </w:r>
      <w:r w:rsidRPr="00AA4031">
        <w:rPr>
          <w:rFonts w:cs="Calibri"/>
          <w:sz w:val="20"/>
          <w:szCs w:val="20"/>
        </w:rPr>
        <w:t>a comunicare tempestivamente al GAL la sussistenza di eventuali situazioni che potrebbero determinare il mancato rispetto del divieto di doppio finanziamento</w:t>
      </w:r>
      <w:r w:rsidR="00E43372" w:rsidRPr="00AA4031">
        <w:rPr>
          <w:rFonts w:cs="Calibri"/>
          <w:sz w:val="20"/>
          <w:szCs w:val="20"/>
        </w:rPr>
        <w:t xml:space="preserve"> e delle condizioni di cumulabilità</w:t>
      </w:r>
      <w:r w:rsidR="00B37025" w:rsidRPr="003A1705">
        <w:rPr>
          <w:rFonts w:cs="Calibri"/>
          <w:sz w:val="20"/>
          <w:szCs w:val="20"/>
        </w:rPr>
        <w:t>;</w:t>
      </w:r>
    </w:p>
    <w:p w14:paraId="375317BD" w14:textId="208D96E6" w:rsidR="00E43372" w:rsidRPr="00AA4031" w:rsidRDefault="00E43372" w:rsidP="009A5063">
      <w:pPr>
        <w:pStyle w:val="Paragrafoelenco"/>
        <w:autoSpaceDE w:val="0"/>
        <w:autoSpaceDN w:val="0"/>
        <w:adjustRightInd w:val="0"/>
        <w:ind w:left="0"/>
        <w:jc w:val="both"/>
        <w:rPr>
          <w:rFonts w:cs="Calibri"/>
          <w:sz w:val="20"/>
          <w:szCs w:val="20"/>
        </w:rPr>
      </w:pPr>
      <w:r w:rsidRPr="00AA4031">
        <w:rPr>
          <w:rFonts w:cs="Calibri"/>
          <w:sz w:val="20"/>
          <w:szCs w:val="20"/>
        </w:rPr>
        <w:t xml:space="preserve">- </w:t>
      </w:r>
      <w:r w:rsidR="00CB1AEA" w:rsidRPr="00CB1AEA">
        <w:rPr>
          <w:rFonts w:cs="Calibri"/>
          <w:b/>
          <w:bCs/>
          <w:color w:val="EE0000"/>
          <w:sz w:val="20"/>
          <w:szCs w:val="20"/>
        </w:rPr>
        <w:t xml:space="preserve">(SOLO PER </w:t>
      </w:r>
      <w:r w:rsidR="00CB1AEA">
        <w:rPr>
          <w:rFonts w:cs="Calibri"/>
          <w:b/>
          <w:bCs/>
          <w:color w:val="EE0000"/>
          <w:sz w:val="20"/>
          <w:szCs w:val="20"/>
        </w:rPr>
        <w:t>IMPRESE</w:t>
      </w:r>
      <w:r w:rsidR="00CB1AEA" w:rsidRPr="00CB1AEA">
        <w:rPr>
          <w:rFonts w:cs="Calibri"/>
          <w:b/>
          <w:bCs/>
          <w:color w:val="EE0000"/>
          <w:sz w:val="20"/>
          <w:szCs w:val="20"/>
        </w:rPr>
        <w:t xml:space="preserve"> NON AGRICOLE)</w:t>
      </w:r>
      <w:r w:rsidR="00CB1AEA" w:rsidRPr="00CB1AEA">
        <w:rPr>
          <w:rFonts w:cs="Calibri"/>
          <w:color w:val="EE0000"/>
          <w:sz w:val="20"/>
          <w:szCs w:val="20"/>
        </w:rPr>
        <w:t xml:space="preserve"> </w:t>
      </w:r>
      <w:r w:rsidRPr="00AA4031">
        <w:rPr>
          <w:rFonts w:cs="Calibri"/>
          <w:sz w:val="20"/>
          <w:szCs w:val="20"/>
        </w:rPr>
        <w:t xml:space="preserve">a rispettare il divieto generale di contribuzione di cui all’art. 33 comma 2 del bando che prevede che non sia ammissibile la concessione del sostegno a fronte di rapporti giuridici instaurati, a qualunque titolo, tra società, persone giuridiche, amministratori, soci, ovvero tra coniugi, parenti e affini sino al secondo grado, qualora i rapporti giuridici instaurati assumano rilevanza ai fini della concessione del </w:t>
      </w:r>
      <w:r w:rsidRPr="003A1705">
        <w:rPr>
          <w:rFonts w:cs="Calibri"/>
          <w:sz w:val="20"/>
          <w:szCs w:val="20"/>
        </w:rPr>
        <w:t>sostegno</w:t>
      </w:r>
      <w:r w:rsidR="00B37025" w:rsidRPr="003A1705">
        <w:rPr>
          <w:rFonts w:cs="Calibri"/>
          <w:color w:val="FF0000"/>
          <w:sz w:val="20"/>
          <w:szCs w:val="20"/>
        </w:rPr>
        <w:t>.</w:t>
      </w:r>
    </w:p>
    <w:p w14:paraId="649168D7" w14:textId="77777777" w:rsidR="009A5063" w:rsidRPr="00AA4031" w:rsidRDefault="009A5063" w:rsidP="009A5063">
      <w:pPr>
        <w:pStyle w:val="Default"/>
        <w:jc w:val="both"/>
        <w:rPr>
          <w:rFonts w:ascii="Calibri" w:hAnsi="Calibri" w:cs="Calibri"/>
          <w:color w:val="auto"/>
          <w:sz w:val="20"/>
          <w:szCs w:val="20"/>
        </w:rPr>
      </w:pPr>
    </w:p>
    <w:p w14:paraId="396FE81B" w14:textId="77777777" w:rsidR="009A5063" w:rsidRPr="00AA4031" w:rsidRDefault="009A5063" w:rsidP="009A5063">
      <w:pPr>
        <w:pStyle w:val="a"/>
        <w:rPr>
          <w:rFonts w:ascii="Calibri" w:hAnsi="Calibri" w:cs="Calibri"/>
          <w:sz w:val="20"/>
          <w:szCs w:val="20"/>
        </w:rPr>
      </w:pPr>
      <w:r w:rsidRPr="00AA4031">
        <w:rPr>
          <w:rFonts w:ascii="Calibri" w:hAnsi="Calibri" w:cs="Calibri"/>
          <w:sz w:val="20"/>
          <w:szCs w:val="20"/>
        </w:rPr>
        <w:t>Luogo e data, ____________________________________</w:t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  <w:r w:rsidRPr="00AA4031">
        <w:rPr>
          <w:rFonts w:ascii="Calibri" w:hAnsi="Calibri" w:cs="Calibri"/>
          <w:sz w:val="20"/>
          <w:szCs w:val="20"/>
        </w:rPr>
        <w:tab/>
      </w:r>
    </w:p>
    <w:p w14:paraId="15283225" w14:textId="77777777" w:rsidR="009A5063" w:rsidRPr="00AA4031" w:rsidRDefault="009A5063" w:rsidP="009A5063">
      <w:pPr>
        <w:pStyle w:val="a"/>
        <w:ind w:left="5220"/>
        <w:jc w:val="center"/>
        <w:rPr>
          <w:rFonts w:ascii="Calibri" w:hAnsi="Calibri" w:cs="Calibri"/>
          <w:sz w:val="20"/>
          <w:szCs w:val="20"/>
        </w:rPr>
      </w:pPr>
    </w:p>
    <w:p w14:paraId="42188338" w14:textId="77777777" w:rsidR="009A5063" w:rsidRPr="00AA4031" w:rsidRDefault="009A5063" w:rsidP="009A5063">
      <w:pPr>
        <w:pStyle w:val="a"/>
        <w:ind w:left="5220"/>
        <w:jc w:val="center"/>
        <w:rPr>
          <w:rFonts w:ascii="Calibri" w:hAnsi="Calibri" w:cs="Calibri"/>
          <w:sz w:val="20"/>
          <w:szCs w:val="20"/>
        </w:rPr>
      </w:pPr>
      <w:r w:rsidRPr="00AA4031">
        <w:rPr>
          <w:rFonts w:ascii="Calibri" w:hAnsi="Calibri" w:cs="Calibri"/>
          <w:sz w:val="20"/>
          <w:szCs w:val="20"/>
        </w:rPr>
        <w:t>IL RICHIEDENTE</w:t>
      </w:r>
    </w:p>
    <w:p w14:paraId="56E08D3E" w14:textId="4CB1F044" w:rsidR="00814C3E" w:rsidRDefault="009A5063" w:rsidP="00AA4031">
      <w:pPr>
        <w:pStyle w:val="a"/>
        <w:ind w:left="5220"/>
        <w:jc w:val="center"/>
      </w:pPr>
      <w:r w:rsidRPr="00AA4031">
        <w:rPr>
          <w:rFonts w:ascii="Calibri" w:hAnsi="Calibri" w:cs="Calibri"/>
          <w:sz w:val="20"/>
          <w:szCs w:val="20"/>
        </w:rPr>
        <w:t>____________________________________</w:t>
      </w:r>
      <w:bookmarkEnd w:id="0"/>
    </w:p>
    <w:sectPr w:rsidR="00814C3E" w:rsidSect="00CB1AEA">
      <w:headerReference w:type="default" r:id="rId9"/>
      <w:pgSz w:w="11906" w:h="16838" w:code="9"/>
      <w:pgMar w:top="132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EF17B" w14:textId="77777777" w:rsidR="00922B1A" w:rsidRDefault="00922B1A" w:rsidP="009A5063">
      <w:r>
        <w:separator/>
      </w:r>
    </w:p>
  </w:endnote>
  <w:endnote w:type="continuationSeparator" w:id="0">
    <w:p w14:paraId="18F59950" w14:textId="77777777" w:rsidR="00922B1A" w:rsidRDefault="00922B1A" w:rsidP="009A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3EFE9" w14:textId="77777777" w:rsidR="00922B1A" w:rsidRDefault="00922B1A" w:rsidP="009A5063">
      <w:r>
        <w:separator/>
      </w:r>
    </w:p>
  </w:footnote>
  <w:footnote w:type="continuationSeparator" w:id="0">
    <w:p w14:paraId="538A42CF" w14:textId="77777777" w:rsidR="00922B1A" w:rsidRDefault="00922B1A" w:rsidP="009A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FA4E4" w14:textId="08AC9E4C" w:rsidR="00AA4031" w:rsidRDefault="00CB1AEA" w:rsidP="00AA4031">
    <w:pPr>
      <w:pStyle w:val="Intestazione"/>
    </w:pPr>
    <w:r>
      <w:rPr>
        <w:noProof/>
        <w:lang w:val="it-IT" w:eastAsia="it-IT"/>
      </w:rPr>
      <w:drawing>
        <wp:anchor distT="0" distB="0" distL="114300" distR="114300" simplePos="0" relativeHeight="251658240" behindDoc="0" locked="0" layoutInCell="1" allowOverlap="1" wp14:anchorId="567ABBA7" wp14:editId="13E7676E">
          <wp:simplePos x="0" y="0"/>
          <wp:positionH relativeFrom="column">
            <wp:posOffset>-81915</wp:posOffset>
          </wp:positionH>
          <wp:positionV relativeFrom="paragraph">
            <wp:posOffset>-2497</wp:posOffset>
          </wp:positionV>
          <wp:extent cx="6507204" cy="771525"/>
          <wp:effectExtent l="0" t="0" r="0" b="0"/>
          <wp:wrapSquare wrapText="bothSides"/>
          <wp:docPr id="129012070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7204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4031">
      <w:ptab w:relativeTo="margin" w:alignment="center" w:leader="none"/>
    </w:r>
    <w:r w:rsidR="00AA4031">
      <w:ptab w:relativeTo="margin" w:alignment="right" w:leader="none"/>
    </w:r>
  </w:p>
  <w:p w14:paraId="29651E93" w14:textId="61F85444" w:rsidR="00C11509" w:rsidRPr="00D81BD2" w:rsidRDefault="009A5063" w:rsidP="00AA4031">
    <w:pPr>
      <w:pStyle w:val="Intestazione"/>
      <w:rPr>
        <w:lang w:val="it-IT"/>
      </w:rPr>
    </w:pPr>
    <w:r>
      <w:rPr>
        <w:rFonts w:ascii="DecimaWE Rg" w:hAnsi="DecimaWE Rg"/>
        <w:b/>
        <w:noProof/>
        <w:sz w:val="28"/>
        <w:szCs w:val="28"/>
        <w:lang w:val="it-IT"/>
      </w:rPr>
      <w:t xml:space="preserve">         </w:t>
    </w:r>
  </w:p>
  <w:p w14:paraId="2752A47A" w14:textId="77777777" w:rsidR="00C11509" w:rsidRDefault="00C11509" w:rsidP="00296826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063"/>
    <w:rsid w:val="0003130A"/>
    <w:rsid w:val="00151ED0"/>
    <w:rsid w:val="00197408"/>
    <w:rsid w:val="001D790A"/>
    <w:rsid w:val="00263680"/>
    <w:rsid w:val="00316D96"/>
    <w:rsid w:val="003803AE"/>
    <w:rsid w:val="003A1705"/>
    <w:rsid w:val="003B314C"/>
    <w:rsid w:val="003F4228"/>
    <w:rsid w:val="003F5502"/>
    <w:rsid w:val="005967DD"/>
    <w:rsid w:val="005E27E1"/>
    <w:rsid w:val="00620052"/>
    <w:rsid w:val="006E4262"/>
    <w:rsid w:val="00814C3E"/>
    <w:rsid w:val="008C6E64"/>
    <w:rsid w:val="00900E79"/>
    <w:rsid w:val="0092198F"/>
    <w:rsid w:val="00922B1A"/>
    <w:rsid w:val="009A5063"/>
    <w:rsid w:val="009E4153"/>
    <w:rsid w:val="00A27B94"/>
    <w:rsid w:val="00A435C3"/>
    <w:rsid w:val="00AA4031"/>
    <w:rsid w:val="00B37025"/>
    <w:rsid w:val="00BA2CFE"/>
    <w:rsid w:val="00C11509"/>
    <w:rsid w:val="00CB1AAA"/>
    <w:rsid w:val="00CB1AEA"/>
    <w:rsid w:val="00D70B19"/>
    <w:rsid w:val="00D82341"/>
    <w:rsid w:val="00D926E7"/>
    <w:rsid w:val="00E35B29"/>
    <w:rsid w:val="00E43372"/>
    <w:rsid w:val="00E9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4FF5EA"/>
  <w15:chartTrackingRefBased/>
  <w15:docId w15:val="{E378111B-7C3B-4E79-99DA-33AE6144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506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9A5063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5063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customStyle="1" w:styleId="Default">
    <w:name w:val="Default"/>
    <w:rsid w:val="009A50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kern w:val="0"/>
      <w:sz w:val="24"/>
      <w:szCs w:val="24"/>
      <w:lang w:eastAsia="it-IT"/>
      <w14:ligatures w14:val="none"/>
    </w:rPr>
  </w:style>
  <w:style w:type="paragraph" w:customStyle="1" w:styleId="a">
    <w:basedOn w:val="Normale"/>
    <w:next w:val="Corpotesto"/>
    <w:rsid w:val="009A5063"/>
    <w:pPr>
      <w:spacing w:after="120"/>
    </w:pPr>
  </w:style>
  <w:style w:type="character" w:styleId="Rimandocommento">
    <w:name w:val="annotation reference"/>
    <w:semiHidden/>
    <w:rsid w:val="009A5063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rsid w:val="009A506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9A5063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9A506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9A506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9A5063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9A506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5063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336CCE3AB8DE42920A54B915BD7C43" ma:contentTypeVersion="0" ma:contentTypeDescription="Creare un nuovo documento." ma:contentTypeScope="" ma:versionID="8753ff00a5ce97f73484d33fe6cd001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e2c2bff39701977361371fca1d156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C292FE-2164-4B30-A298-F656F04601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1E04D2-63C5-42A5-9D3E-12C3B8FF3B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93A514-F977-461C-B6AA-DBED8BF2095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Pontoni Sara</dc:creator>
  <cp:keywords/>
  <dc:description/>
  <cp:lastModifiedBy>TORRE NATISONE GAL</cp:lastModifiedBy>
  <cp:revision>4</cp:revision>
  <cp:lastPrinted>2026-05-29T07:20:00Z</cp:lastPrinted>
  <dcterms:created xsi:type="dcterms:W3CDTF">2026-06-12T08:49:00Z</dcterms:created>
  <dcterms:modified xsi:type="dcterms:W3CDTF">2026-06-16T10:51:00Z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0x010100AD336CCE3AB8DE42920A54B915BD7C43</vt:lpwstr>
  </property>
</Properties>
</file>