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7F4A" w:rsidRPr="00C2350A" w:rsidRDefault="002A7F4A" w:rsidP="001939C5">
      <w:pPr>
        <w:pBdr>
          <w:top w:val="single" w:sz="4" w:space="1" w:color="auto"/>
          <w:left w:val="single" w:sz="4" w:space="4" w:color="auto"/>
          <w:bottom w:val="single" w:sz="4" w:space="1" w:color="auto"/>
          <w:right w:val="single" w:sz="4" w:space="4" w:color="auto"/>
        </w:pBdr>
        <w:spacing w:after="120"/>
        <w:jc w:val="center"/>
        <w:rPr>
          <w:rStyle w:val="Enfasicorsivo"/>
          <w:rFonts w:ascii="DecimaWE Rg" w:hAnsi="DecimaWE Rg"/>
          <w:b/>
          <w:iCs/>
          <w:sz w:val="22"/>
          <w:szCs w:val="22"/>
        </w:rPr>
      </w:pPr>
      <w:bookmarkStart w:id="0" w:name="_GoBack"/>
      <w:bookmarkEnd w:id="0"/>
      <w:r w:rsidRPr="00C2350A">
        <w:rPr>
          <w:rStyle w:val="Enfasicorsivo"/>
          <w:rFonts w:ascii="DecimaWE Rg" w:hAnsi="DecimaWE Rg"/>
          <w:b/>
          <w:iCs/>
          <w:sz w:val="22"/>
          <w:szCs w:val="22"/>
        </w:rPr>
        <w:t>Dichiarazione sostitutiva</w:t>
      </w:r>
      <w:r w:rsidRPr="00C2350A">
        <w:rPr>
          <w:rStyle w:val="Enfasicorsivo"/>
          <w:rFonts w:ascii="DecimaWE Rg" w:hAnsi="DecimaWE Rg"/>
          <w:iCs/>
          <w:sz w:val="22"/>
          <w:szCs w:val="22"/>
        </w:rPr>
        <w:t>,</w:t>
      </w:r>
      <w:r w:rsidRPr="00C2350A">
        <w:rPr>
          <w:rStyle w:val="Enfasicorsivo"/>
          <w:rFonts w:ascii="DecimaWE Rg" w:hAnsi="DecimaWE Rg"/>
          <w:b/>
          <w:iCs/>
          <w:sz w:val="22"/>
          <w:szCs w:val="22"/>
        </w:rPr>
        <w:t xml:space="preserve"> ai sensi dell'art. </w:t>
      </w:r>
      <w:hyperlink r:id="rId12" w:history="1">
        <w:r w:rsidRPr="00C2350A">
          <w:rPr>
            <w:rStyle w:val="Enfasicorsivo"/>
            <w:rFonts w:ascii="DecimaWE Rg" w:hAnsi="DecimaWE Rg"/>
            <w:b/>
            <w:iCs/>
            <w:sz w:val="22"/>
            <w:szCs w:val="22"/>
          </w:rPr>
          <w:t>47</w:t>
        </w:r>
      </w:hyperlink>
      <w:r w:rsidRPr="00C2350A">
        <w:rPr>
          <w:rStyle w:val="Enfasicorsivo"/>
          <w:rFonts w:ascii="DecimaWE Rg" w:hAnsi="DecimaWE Rg"/>
          <w:b/>
          <w:iCs/>
          <w:sz w:val="22"/>
          <w:szCs w:val="22"/>
        </w:rPr>
        <w:t xml:space="preserve"> del decreto del </w:t>
      </w:r>
      <w:smartTag w:uri="urn:schemas-microsoft-com:office:smarttags" w:element="PersonName">
        <w:r w:rsidRPr="00C2350A">
          <w:rPr>
            <w:rStyle w:val="Enfasicorsivo"/>
            <w:rFonts w:ascii="DecimaWE Rg" w:hAnsi="DecimaWE Rg"/>
            <w:b/>
            <w:iCs/>
            <w:sz w:val="22"/>
            <w:szCs w:val="22"/>
          </w:rPr>
          <w:t>Presidente</w:t>
        </w:r>
      </w:smartTag>
      <w:r w:rsidRPr="00C2350A">
        <w:rPr>
          <w:rStyle w:val="Enfasicorsivo"/>
          <w:rFonts w:ascii="DecimaWE Rg" w:hAnsi="DecimaWE Rg"/>
          <w:b/>
          <w:iCs/>
          <w:sz w:val="22"/>
          <w:szCs w:val="22"/>
        </w:rPr>
        <w:t xml:space="preserve"> della Repubblica 28 dicembre 2000, n. 445</w:t>
      </w:r>
      <w:r w:rsidR="009C21F3" w:rsidRPr="00C2350A">
        <w:rPr>
          <w:rStyle w:val="Enfasicorsivo"/>
          <w:rFonts w:ascii="DecimaWE Rg" w:hAnsi="DecimaWE Rg"/>
          <w:b/>
          <w:iCs/>
          <w:sz w:val="22"/>
          <w:szCs w:val="22"/>
        </w:rPr>
        <w:t>, per la concessione di aiuti in «de minimis»</w:t>
      </w:r>
    </w:p>
    <w:p w:rsidR="002A7F4A" w:rsidRPr="00C2350A" w:rsidRDefault="002A7F4A" w:rsidP="001939C5">
      <w:pPr>
        <w:pBdr>
          <w:top w:val="single" w:sz="4" w:space="1" w:color="auto"/>
          <w:left w:val="single" w:sz="4" w:space="4" w:color="auto"/>
          <w:bottom w:val="single" w:sz="4" w:space="1" w:color="auto"/>
          <w:right w:val="single" w:sz="4" w:space="4" w:color="auto"/>
        </w:pBdr>
        <w:spacing w:after="120"/>
        <w:jc w:val="center"/>
        <w:rPr>
          <w:rStyle w:val="Enfasicorsivo"/>
          <w:rFonts w:ascii="DecimaWE Rg" w:hAnsi="DecimaWE Rg"/>
          <w:iCs/>
          <w:sz w:val="22"/>
          <w:szCs w:val="22"/>
        </w:rPr>
      </w:pPr>
      <w:r w:rsidRPr="00C2350A">
        <w:rPr>
          <w:rStyle w:val="Enfasicorsivo"/>
          <w:rFonts w:ascii="DecimaWE Rg" w:hAnsi="DecimaWE Rg"/>
          <w:iCs/>
          <w:sz w:val="22"/>
          <w:szCs w:val="22"/>
        </w:rPr>
        <w:t>(Testo unico delle disposizioni legislative e regolamentari in materia di documentazione amministrativa)</w:t>
      </w:r>
    </w:p>
    <w:p w:rsidR="002A7F4A" w:rsidRPr="00C2350A" w:rsidRDefault="002A7F4A" w:rsidP="001939C5">
      <w:pPr>
        <w:spacing w:after="120"/>
        <w:rPr>
          <w:rFonts w:ascii="DecimaWE Rg" w:hAnsi="DecimaWE Rg"/>
          <w:bCs/>
          <w:sz w:val="22"/>
          <w:szCs w:val="22"/>
        </w:rPr>
      </w:pPr>
      <w:r w:rsidRPr="00C2350A">
        <w:rPr>
          <w:rFonts w:ascii="DecimaWE Rg" w:hAnsi="DecimaWE Rg"/>
          <w:bCs/>
          <w:sz w:val="22"/>
          <w:szCs w:val="22"/>
        </w:rPr>
        <w:t xml:space="preserve">Il </w:t>
      </w:r>
      <w:r w:rsidRPr="00C2350A">
        <w:rPr>
          <w:rFonts w:ascii="DecimaWE Rg" w:hAnsi="DecimaWE Rg"/>
          <w:b/>
          <w:bCs/>
          <w:sz w:val="22"/>
          <w:szCs w:val="22"/>
        </w:rPr>
        <w:t>sottoscritto:</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3096"/>
        <w:gridCol w:w="1058"/>
        <w:gridCol w:w="1600"/>
        <w:gridCol w:w="1652"/>
        <w:gridCol w:w="528"/>
        <w:gridCol w:w="798"/>
      </w:tblGrid>
      <w:tr w:rsidR="002A7F4A" w:rsidRPr="00C2350A" w:rsidTr="007B5CB5">
        <w:trPr>
          <w:trHeight w:val="397"/>
        </w:trPr>
        <w:tc>
          <w:tcPr>
            <w:tcW w:w="10632" w:type="dxa"/>
            <w:gridSpan w:val="7"/>
            <w:tcBorders>
              <w:top w:val="double" w:sz="4" w:space="0" w:color="auto"/>
            </w:tcBorders>
            <w:shd w:val="clear" w:color="auto" w:fill="AAC8C8"/>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
                <w:bCs/>
                <w:sz w:val="18"/>
                <w:szCs w:val="18"/>
              </w:rPr>
              <w:t>SEZIONE 1 – Anagrafica richiedente</w:t>
            </w:r>
          </w:p>
        </w:tc>
      </w:tr>
      <w:tr w:rsidR="002A7F4A" w:rsidRPr="00C2350A" w:rsidTr="007B5CB5">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
                <w:bCs/>
                <w:sz w:val="18"/>
                <w:szCs w:val="18"/>
              </w:rPr>
              <w:t xml:space="preserve">Il </w:t>
            </w:r>
            <w:r w:rsidRPr="00C2350A">
              <w:rPr>
                <w:rFonts w:ascii="DecimaWE Rg" w:hAnsi="DecimaWE Rg"/>
                <w:b/>
                <w:sz w:val="18"/>
                <w:szCs w:val="18"/>
              </w:rPr>
              <w:t>Titolare / legale rappresentante</w:t>
            </w:r>
            <w:r w:rsidRPr="00C2350A">
              <w:rPr>
                <w:rFonts w:ascii="DecimaWE Rg" w:hAnsi="DecimaWE Rg"/>
                <w:sz w:val="18"/>
                <w:szCs w:val="18"/>
              </w:rPr>
              <w:t xml:space="preserve"> </w:t>
            </w:r>
            <w:r w:rsidRPr="00C2350A">
              <w:rPr>
                <w:rFonts w:ascii="DecimaWE Rg" w:hAnsi="DecimaWE Rg"/>
                <w:b/>
                <w:sz w:val="18"/>
                <w:szCs w:val="18"/>
              </w:rPr>
              <w:t xml:space="preserve">dell'impresa </w:t>
            </w:r>
          </w:p>
        </w:tc>
        <w:tc>
          <w:tcPr>
            <w:tcW w:w="4154"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Nome e cognome </w:t>
            </w:r>
          </w:p>
        </w:tc>
        <w:tc>
          <w:tcPr>
            <w:tcW w:w="1600"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nata/o il</w:t>
            </w:r>
          </w:p>
        </w:tc>
        <w:tc>
          <w:tcPr>
            <w:tcW w:w="218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nel Comune di</w:t>
            </w: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4154"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1600"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218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r w:rsidR="002A7F4A" w:rsidRPr="00C2350A" w:rsidTr="007B5CB5">
        <w:trPr>
          <w:trHeight w:val="283"/>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3096"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Comune di residenza</w:t>
            </w:r>
          </w:p>
        </w:tc>
        <w:tc>
          <w:tcPr>
            <w:tcW w:w="105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CAP</w:t>
            </w:r>
          </w:p>
        </w:tc>
        <w:tc>
          <w:tcPr>
            <w:tcW w:w="3252"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Via</w:t>
            </w:r>
          </w:p>
        </w:tc>
        <w:tc>
          <w:tcPr>
            <w:tcW w:w="52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w:t>
            </w: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3096"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1058"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3252" w:type="dxa"/>
            <w:gridSpan w:val="2"/>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528"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798"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bl>
    <w:p w:rsidR="002A7F4A" w:rsidRPr="00C2350A" w:rsidRDefault="002A7F4A" w:rsidP="001939C5">
      <w:pPr>
        <w:spacing w:after="120"/>
        <w:rPr>
          <w:rFonts w:ascii="DecimaWE Rg" w:hAnsi="DecimaWE Rg"/>
        </w:rPr>
      </w:pPr>
    </w:p>
    <w:p w:rsidR="002A7F4A" w:rsidRPr="00C2350A" w:rsidRDefault="002A7F4A" w:rsidP="001939C5">
      <w:pPr>
        <w:spacing w:after="120"/>
        <w:rPr>
          <w:rFonts w:ascii="DecimaWE Rg" w:hAnsi="DecimaWE Rg"/>
          <w:bCs/>
          <w:sz w:val="22"/>
          <w:szCs w:val="22"/>
        </w:rPr>
      </w:pPr>
      <w:r w:rsidRPr="00C2350A">
        <w:rPr>
          <w:rFonts w:ascii="DecimaWE Rg" w:hAnsi="DecimaWE Rg"/>
          <w:bCs/>
          <w:sz w:val="22"/>
          <w:szCs w:val="22"/>
        </w:rPr>
        <w:t xml:space="preserve">In qualità di </w:t>
      </w:r>
      <w:r w:rsidRPr="00C2350A">
        <w:rPr>
          <w:rFonts w:ascii="DecimaWE Rg" w:hAnsi="DecimaWE Rg"/>
          <w:b/>
          <w:bCs/>
          <w:sz w:val="22"/>
          <w:szCs w:val="22"/>
        </w:rPr>
        <w:t>titolare/legale rappresentante dell’impresa</w:t>
      </w:r>
      <w:r w:rsidRPr="00C2350A">
        <w:rPr>
          <w:rFonts w:ascii="DecimaWE Rg" w:hAnsi="DecimaWE Rg"/>
          <w:bCs/>
          <w:sz w:val="22"/>
          <w:szCs w:val="22"/>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2268"/>
        <w:gridCol w:w="942"/>
        <w:gridCol w:w="528"/>
        <w:gridCol w:w="798"/>
      </w:tblGrid>
      <w:tr w:rsidR="002A7F4A" w:rsidRPr="00C2350A" w:rsidTr="007B5CB5">
        <w:trPr>
          <w:trHeight w:val="397"/>
        </w:trPr>
        <w:tc>
          <w:tcPr>
            <w:tcW w:w="10632" w:type="dxa"/>
            <w:gridSpan w:val="7"/>
            <w:tcBorders>
              <w:top w:val="double" w:sz="4" w:space="0" w:color="auto"/>
            </w:tcBorders>
            <w:shd w:val="clear" w:color="auto" w:fill="AAC8C8"/>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
                <w:bCs/>
                <w:sz w:val="18"/>
                <w:szCs w:val="18"/>
              </w:rPr>
              <w:t xml:space="preserve">SEZIONE 2 – Anagrafica impresa </w:t>
            </w:r>
          </w:p>
        </w:tc>
      </w:tr>
      <w:tr w:rsidR="002A7F4A" w:rsidRPr="00C2350A" w:rsidTr="007B5CB5">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cs="Arial"/>
                <w:b/>
                <w:bCs/>
                <w:sz w:val="18"/>
                <w:szCs w:val="18"/>
              </w:rPr>
            </w:pPr>
            <w:r w:rsidRPr="00C2350A">
              <w:rPr>
                <w:rFonts w:ascii="DecimaWE Rg" w:hAnsi="DecimaWE Rg" w:cs="Arial"/>
                <w:b/>
                <w:bCs/>
                <w:sz w:val="18"/>
                <w:szCs w:val="18"/>
              </w:rPr>
              <w:t xml:space="preserve">Impresa </w:t>
            </w: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Denominazione/Ragione sociale dell’impresa </w:t>
            </w:r>
          </w:p>
        </w:tc>
        <w:tc>
          <w:tcPr>
            <w:tcW w:w="2268" w:type="dxa"/>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r w:rsidRPr="00C2350A">
              <w:rPr>
                <w:rFonts w:ascii="DecimaWE Rg" w:hAnsi="DecimaWE Rg"/>
                <w:bCs/>
                <w:sz w:val="18"/>
                <w:szCs w:val="18"/>
              </w:rPr>
              <w:t>Forma giuridica</w:t>
            </w:r>
          </w:p>
        </w:tc>
        <w:tc>
          <w:tcPr>
            <w:tcW w:w="2268" w:type="dxa"/>
            <w:gridSpan w:val="3"/>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c>
          <w:tcPr>
            <w:tcW w:w="4536" w:type="dxa"/>
            <w:gridSpan w:val="4"/>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r w:rsidR="002A7F4A" w:rsidRPr="00C2350A" w:rsidTr="007B5CB5">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 xml:space="preserve">Sede legale </w:t>
            </w: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Comune</w:t>
            </w: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CAP</w:t>
            </w:r>
          </w:p>
        </w:tc>
        <w:tc>
          <w:tcPr>
            <w:tcW w:w="321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Via</w:t>
            </w:r>
          </w:p>
        </w:tc>
        <w:tc>
          <w:tcPr>
            <w:tcW w:w="52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w:t>
            </w:r>
          </w:p>
        </w:tc>
        <w:tc>
          <w:tcPr>
            <w:tcW w:w="79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321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52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r>
      <w:tr w:rsidR="002A7F4A" w:rsidRPr="00C2350A" w:rsidTr="00992303">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Dati impresa</w:t>
            </w:r>
          </w:p>
        </w:tc>
        <w:tc>
          <w:tcPr>
            <w:tcW w:w="2921" w:type="dxa"/>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Codice fiscale</w:t>
            </w:r>
          </w:p>
        </w:tc>
        <w:tc>
          <w:tcPr>
            <w:tcW w:w="5811" w:type="dxa"/>
            <w:gridSpan w:val="5"/>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Partita IVA</w:t>
            </w:r>
          </w:p>
        </w:tc>
      </w:tr>
      <w:tr w:rsidR="002A7F4A" w:rsidRPr="00C2350A" w:rsidTr="001939C5">
        <w:trPr>
          <w:trHeight w:val="262"/>
        </w:trPr>
        <w:tc>
          <w:tcPr>
            <w:tcW w:w="1900" w:type="dxa"/>
            <w:vMerge/>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5811" w:type="dxa"/>
            <w:gridSpan w:val="5"/>
            <w:tcBorders>
              <w:bottom w:val="double" w:sz="4" w:space="0" w:color="auto"/>
            </w:tcBorders>
            <w:shd w:val="clear" w:color="auto" w:fill="EAEAD5"/>
            <w:vAlign w:val="center"/>
          </w:tcPr>
          <w:p w:rsidR="002A7F4A" w:rsidRPr="00C2350A" w:rsidRDefault="002A7F4A" w:rsidP="001939C5">
            <w:pPr>
              <w:pStyle w:val="Contenutotabella"/>
              <w:snapToGrid w:val="0"/>
              <w:spacing w:after="120"/>
              <w:ind w:left="459"/>
              <w:rPr>
                <w:rFonts w:ascii="DecimaWE Rg" w:hAnsi="DecimaWE Rg"/>
                <w:sz w:val="18"/>
                <w:szCs w:val="18"/>
              </w:rPr>
            </w:pPr>
          </w:p>
        </w:tc>
      </w:tr>
    </w:tbl>
    <w:p w:rsidR="002A7F4A" w:rsidRPr="00C2350A" w:rsidRDefault="002A7F4A" w:rsidP="001939C5">
      <w:pPr>
        <w:spacing w:after="120"/>
        <w:rPr>
          <w:rFonts w:ascii="DecimaWE Rg" w:hAnsi="DecimaWE Rg"/>
          <w:bCs/>
          <w:sz w:val="22"/>
          <w:szCs w:val="22"/>
        </w:rPr>
      </w:pPr>
    </w:p>
    <w:p w:rsidR="002A7F4A" w:rsidRPr="001727F6" w:rsidRDefault="002A7F4A" w:rsidP="001939C5">
      <w:pPr>
        <w:spacing w:after="120"/>
        <w:jc w:val="both"/>
        <w:outlineLvl w:val="0"/>
        <w:rPr>
          <w:rFonts w:ascii="DecimaWE Rg" w:hAnsi="DecimaWE Rg" w:cs="Calibri"/>
          <w:b/>
          <w:sz w:val="22"/>
          <w:szCs w:val="22"/>
        </w:rPr>
      </w:pPr>
      <w:r w:rsidRPr="00C2350A">
        <w:rPr>
          <w:rFonts w:ascii="DecimaWE Rg" w:hAnsi="DecimaWE Rg" w:cs="Calibri"/>
          <w:sz w:val="22"/>
          <w:szCs w:val="22"/>
        </w:rPr>
        <w:t>In relazione a quanto previsto dal</w:t>
      </w:r>
      <w:r w:rsidR="00D01EDA">
        <w:rPr>
          <w:rFonts w:ascii="DecimaWE Rg" w:hAnsi="DecimaWE Rg" w:cs="Calibri"/>
          <w:sz w:val="22"/>
          <w:szCs w:val="22"/>
        </w:rPr>
        <w:t xml:space="preserve"> </w:t>
      </w:r>
      <w:r w:rsidRPr="00C2350A">
        <w:rPr>
          <w:rFonts w:ascii="DecimaWE Rg" w:hAnsi="DecimaWE Rg" w:cs="Calibri"/>
          <w:b/>
          <w:sz w:val="22"/>
          <w:szCs w:val="22"/>
        </w:rPr>
        <w:t xml:space="preserve">bando </w:t>
      </w:r>
      <w:r w:rsidR="001727F6">
        <w:rPr>
          <w:rFonts w:ascii="DecimaWE Rg" w:hAnsi="DecimaWE Rg" w:cs="Calibri"/>
          <w:b/>
          <w:sz w:val="22"/>
          <w:szCs w:val="22"/>
        </w:rPr>
        <w:t xml:space="preserve">PSR 2014-2022, SSL 2014-2022 di Torre Natisone GAL S. Cons a r.l., Azione n. 2.3 denominata: </w:t>
      </w:r>
      <w:r w:rsidR="001727F6" w:rsidRPr="001727F6">
        <w:rPr>
          <w:rFonts w:ascii="DecimaWE Rg" w:hAnsi="DecimaWE Rg" w:cs="Calibri"/>
          <w:b/>
          <w:sz w:val="22"/>
          <w:szCs w:val="22"/>
        </w:rPr>
        <w:t>Investimenti per la creazione di nuovi servizi turistici in ambito sportivo ricreativo e culturale aderenti ad una rete o aggregazione locale</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560"/>
        <w:gridCol w:w="3261"/>
        <w:gridCol w:w="3402"/>
        <w:gridCol w:w="2409"/>
      </w:tblGrid>
      <w:tr w:rsidR="002A7F4A" w:rsidRPr="00C2350A" w:rsidTr="007B5CB5">
        <w:trPr>
          <w:trHeight w:val="283"/>
        </w:trPr>
        <w:tc>
          <w:tcPr>
            <w:tcW w:w="1560" w:type="dxa"/>
            <w:vMerge w:val="restart"/>
            <w:tcBorders>
              <w:top w:val="double" w:sz="4" w:space="0" w:color="auto"/>
            </w:tcBorders>
            <w:shd w:val="clear" w:color="auto" w:fill="AAC8C8"/>
          </w:tcPr>
          <w:p w:rsidR="002A7F4A" w:rsidRPr="00C2350A" w:rsidRDefault="002A7F4A" w:rsidP="001939C5">
            <w:pPr>
              <w:spacing w:after="120"/>
              <w:rPr>
                <w:rFonts w:ascii="DecimaWE Rg" w:hAnsi="DecimaWE Rg" w:cs="Arial"/>
                <w:b/>
                <w:bCs/>
                <w:sz w:val="16"/>
                <w:szCs w:val="16"/>
              </w:rPr>
            </w:pPr>
            <w:r w:rsidRPr="00C2350A">
              <w:rPr>
                <w:rFonts w:ascii="DecimaWE Rg" w:hAnsi="DecimaWE Rg" w:cs="Arial"/>
                <w:b/>
                <w:bCs/>
                <w:sz w:val="18"/>
                <w:szCs w:val="18"/>
              </w:rPr>
              <w:t>Bando</w:t>
            </w:r>
          </w:p>
        </w:tc>
        <w:tc>
          <w:tcPr>
            <w:tcW w:w="3261" w:type="dxa"/>
            <w:tcBorders>
              <w:top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Titolo:</w:t>
            </w:r>
          </w:p>
        </w:tc>
        <w:tc>
          <w:tcPr>
            <w:tcW w:w="3402" w:type="dxa"/>
            <w:tcBorders>
              <w:top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r w:rsidRPr="00C2350A">
              <w:rPr>
                <w:rFonts w:ascii="DecimaWE Rg" w:hAnsi="DecimaWE Rg"/>
                <w:bCs/>
                <w:sz w:val="18"/>
                <w:szCs w:val="18"/>
              </w:rPr>
              <w:t>Estremi provvedimento di approvazione</w:t>
            </w:r>
          </w:p>
        </w:tc>
        <w:tc>
          <w:tcPr>
            <w:tcW w:w="2409" w:type="dxa"/>
            <w:tcBorders>
              <w:top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Pubblicato in BUR</w:t>
            </w:r>
          </w:p>
        </w:tc>
      </w:tr>
      <w:tr w:rsidR="002A7F4A" w:rsidRPr="00C2350A" w:rsidTr="007B5CB5">
        <w:trPr>
          <w:trHeight w:val="397"/>
        </w:trPr>
        <w:tc>
          <w:tcPr>
            <w:tcW w:w="1560" w:type="dxa"/>
            <w:vMerge/>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3261" w:type="dxa"/>
            <w:tcBorders>
              <w:bottom w:val="double" w:sz="4" w:space="0" w:color="auto"/>
            </w:tcBorders>
            <w:shd w:val="clear" w:color="auto" w:fill="EAEAD5"/>
            <w:vAlign w:val="center"/>
          </w:tcPr>
          <w:p w:rsidR="002A7F4A" w:rsidRPr="00C2350A" w:rsidRDefault="00D01EDA" w:rsidP="00287EF7">
            <w:pPr>
              <w:pStyle w:val="Contenutotabella"/>
              <w:snapToGrid w:val="0"/>
              <w:spacing w:after="120"/>
              <w:rPr>
                <w:rFonts w:ascii="DecimaWE Rg" w:hAnsi="DecimaWE Rg"/>
                <w:bCs/>
                <w:sz w:val="18"/>
                <w:szCs w:val="18"/>
              </w:rPr>
            </w:pPr>
            <w:r>
              <w:rPr>
                <w:rFonts w:ascii="DecimaWE Rg" w:hAnsi="DecimaWE Rg"/>
                <w:bCs/>
                <w:sz w:val="18"/>
                <w:szCs w:val="18"/>
              </w:rPr>
              <w:t>Investimenti per la creazione di nuovi servizi turistici in ambito sportivo, ricreativo e culturale aderenti ad una rete o aggregazione locale</w:t>
            </w:r>
            <w:r w:rsidR="00287EF7">
              <w:rPr>
                <w:rFonts w:ascii="DecimaWE Rg" w:hAnsi="DecimaWE Rg"/>
                <w:bCs/>
                <w:color w:val="FF0000"/>
                <w:sz w:val="18"/>
                <w:szCs w:val="18"/>
              </w:rPr>
              <w:t>.</w:t>
            </w:r>
            <w:r>
              <w:rPr>
                <w:rFonts w:ascii="DecimaWE Rg" w:hAnsi="DecimaWE Rg"/>
                <w:bCs/>
                <w:sz w:val="18"/>
                <w:szCs w:val="18"/>
              </w:rPr>
              <w:t xml:space="preserve"> </w:t>
            </w:r>
          </w:p>
        </w:tc>
        <w:tc>
          <w:tcPr>
            <w:tcW w:w="3402"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Es: </w:t>
            </w:r>
            <w:r w:rsidRPr="00C2350A">
              <w:rPr>
                <w:rFonts w:ascii="DecimaWE Rg" w:hAnsi="DecimaWE Rg"/>
                <w:bCs/>
                <w:i/>
                <w:sz w:val="18"/>
                <w:szCs w:val="18"/>
              </w:rPr>
              <w:t>DGR n. … del ……</w:t>
            </w:r>
          </w:p>
        </w:tc>
        <w:tc>
          <w:tcPr>
            <w:tcW w:w="2409"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 ….. del  ………</w:t>
            </w:r>
          </w:p>
        </w:tc>
      </w:tr>
    </w:tbl>
    <w:p w:rsidR="002A7F4A" w:rsidRPr="00C2350A" w:rsidRDefault="002A7F4A" w:rsidP="001939C5">
      <w:pPr>
        <w:spacing w:after="120"/>
        <w:jc w:val="both"/>
        <w:outlineLvl w:val="0"/>
        <w:rPr>
          <w:rFonts w:ascii="DecimaWE Rg" w:hAnsi="DecimaWE Rg" w:cs="Calibri"/>
          <w:b/>
          <w:sz w:val="22"/>
          <w:szCs w:val="22"/>
        </w:rPr>
      </w:pPr>
    </w:p>
    <w:p w:rsidR="002A7F4A" w:rsidRPr="00C2350A" w:rsidRDefault="002A7F4A" w:rsidP="001939C5">
      <w:pPr>
        <w:spacing w:after="120"/>
        <w:jc w:val="both"/>
        <w:outlineLvl w:val="0"/>
        <w:rPr>
          <w:rFonts w:ascii="DecimaWE Rg" w:hAnsi="DecimaWE Rg"/>
          <w:bCs/>
          <w:sz w:val="22"/>
          <w:szCs w:val="22"/>
        </w:rPr>
      </w:pPr>
      <w:r w:rsidRPr="00C2350A">
        <w:rPr>
          <w:rFonts w:ascii="DecimaWE Rg" w:hAnsi="DecimaWE Rg" w:cs="Calibri"/>
          <w:b/>
          <w:sz w:val="22"/>
          <w:szCs w:val="22"/>
        </w:rPr>
        <w:t xml:space="preserve">Per la concessione di aiuti </w:t>
      </w:r>
      <w:r w:rsidRPr="00C2350A">
        <w:rPr>
          <w:rFonts w:ascii="DecimaWE Rg" w:hAnsi="DecimaWE Rg" w:cs="Calibri"/>
          <w:sz w:val="22"/>
          <w:szCs w:val="22"/>
        </w:rPr>
        <w:t>«</w:t>
      </w:r>
      <w:r w:rsidRPr="00C2350A">
        <w:rPr>
          <w:rFonts w:ascii="DecimaWE Rg" w:hAnsi="DecimaWE Rg" w:cs="Calibri"/>
          <w:i/>
          <w:sz w:val="22"/>
          <w:szCs w:val="22"/>
        </w:rPr>
        <w:t>de minimis</w:t>
      </w:r>
      <w:r w:rsidRPr="00C2350A">
        <w:rPr>
          <w:rFonts w:ascii="DecimaWE Rg" w:hAnsi="DecimaWE Rg" w:cs="Calibri"/>
          <w:sz w:val="22"/>
          <w:szCs w:val="22"/>
        </w:rPr>
        <w:t>»</w:t>
      </w:r>
      <w:r w:rsidRPr="00C2350A">
        <w:rPr>
          <w:rFonts w:ascii="DecimaWE Rg" w:hAnsi="DecimaWE Rg" w:cs="Calibri"/>
          <w:b/>
          <w:sz w:val="22"/>
          <w:szCs w:val="22"/>
        </w:rPr>
        <w:t xml:space="preserve"> di cui al Regolamento (UE) n. </w:t>
      </w:r>
      <w:r w:rsidR="000229A9">
        <w:rPr>
          <w:rFonts w:ascii="DecimaWE Rg" w:hAnsi="DecimaWE Rg" w:cs="Calibri"/>
          <w:b/>
          <w:sz w:val="22"/>
          <w:szCs w:val="22"/>
        </w:rPr>
        <w:t>1407/2013</w:t>
      </w:r>
      <w:r w:rsidRPr="00C2350A">
        <w:rPr>
          <w:rFonts w:ascii="DecimaWE Rg" w:hAnsi="DecimaWE Rg" w:cs="Calibri"/>
          <w:b/>
          <w:sz w:val="22"/>
          <w:szCs w:val="22"/>
        </w:rPr>
        <w:t xml:space="preserve"> </w:t>
      </w:r>
      <w:r w:rsidRPr="00C2350A">
        <w:rPr>
          <w:rFonts w:ascii="DecimaWE Rg" w:hAnsi="DecimaWE Rg" w:cs="Calibri"/>
          <w:sz w:val="22"/>
          <w:szCs w:val="22"/>
        </w:rPr>
        <w:t xml:space="preserve">della Commissione del </w:t>
      </w:r>
      <w:r w:rsidR="006F3E32" w:rsidRPr="006F3E32">
        <w:rPr>
          <w:rFonts w:ascii="DecimaWE Rg" w:hAnsi="DecimaWE Rg" w:cs="Calibri"/>
          <w:sz w:val="22"/>
          <w:szCs w:val="22"/>
        </w:rPr>
        <w:t>18 dicembre 2013</w:t>
      </w:r>
      <w:r w:rsidRPr="00C2350A">
        <w:rPr>
          <w:rFonts w:ascii="DecimaWE Rg" w:hAnsi="DecimaWE Rg" w:cs="Calibri"/>
          <w:sz w:val="22"/>
          <w:szCs w:val="22"/>
        </w:rPr>
        <w:t>, (</w:t>
      </w:r>
      <w:r w:rsidRPr="006F3E32">
        <w:rPr>
          <w:rFonts w:ascii="DecimaWE Rg" w:hAnsi="DecimaWE Rg" w:cs="Calibri"/>
          <w:sz w:val="22"/>
          <w:szCs w:val="22"/>
        </w:rPr>
        <w:t xml:space="preserve">pubblicato sulla Gazzetta ufficiale dell’Unione europea n. L </w:t>
      </w:r>
      <w:r w:rsidR="006F3E32" w:rsidRPr="006F3E32">
        <w:rPr>
          <w:rFonts w:ascii="DecimaWE Rg" w:hAnsi="DecimaWE Rg" w:cs="Calibri"/>
          <w:sz w:val="22"/>
          <w:szCs w:val="22"/>
        </w:rPr>
        <w:t xml:space="preserve">352 </w:t>
      </w:r>
      <w:r w:rsidRPr="006F3E32">
        <w:rPr>
          <w:rFonts w:ascii="DecimaWE Rg" w:hAnsi="DecimaWE Rg" w:cs="Calibri"/>
          <w:sz w:val="22"/>
          <w:szCs w:val="22"/>
        </w:rPr>
        <w:t xml:space="preserve">del </w:t>
      </w:r>
      <w:r w:rsidR="006F3E32" w:rsidRPr="006F3E32">
        <w:rPr>
          <w:rFonts w:ascii="DecimaWE Rg" w:hAnsi="DecimaWE Rg" w:cs="Calibri"/>
          <w:sz w:val="22"/>
          <w:szCs w:val="22"/>
        </w:rPr>
        <w:t>24 dicembre 2013)</w:t>
      </w:r>
      <w:r w:rsidRPr="006F3E32">
        <w:rPr>
          <w:rFonts w:ascii="DecimaWE Rg" w:hAnsi="DecimaWE Rg" w:cs="Calibri"/>
          <w:sz w:val="22"/>
          <w:szCs w:val="22"/>
        </w:rPr>
        <w:t>,</w:t>
      </w:r>
    </w:p>
    <w:p w:rsidR="002A7F4A" w:rsidRPr="00C2350A" w:rsidRDefault="002A7F4A" w:rsidP="001939C5">
      <w:pPr>
        <w:pStyle w:val="Corpotesto1"/>
        <w:jc w:val="both"/>
        <w:rPr>
          <w:rFonts w:ascii="DecimaWE Rg" w:hAnsi="DecimaWE Rg" w:cs="Arial"/>
          <w:sz w:val="22"/>
          <w:szCs w:val="22"/>
        </w:rPr>
      </w:pPr>
      <w:r w:rsidRPr="00C2350A">
        <w:rPr>
          <w:rFonts w:ascii="DecimaWE Rg" w:hAnsi="DecimaWE Rg" w:cs="Arial"/>
          <w:sz w:val="22"/>
          <w:szCs w:val="22"/>
        </w:rPr>
        <w:t>Nel rispetto di quanto previsto dai seguenti Regolamenti della Commissione:</w:t>
      </w:r>
    </w:p>
    <w:p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1407/2013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generale</w:t>
      </w:r>
    </w:p>
    <w:p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1408/2013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nel settore agricolo</w:t>
      </w:r>
    </w:p>
    <w:p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w:t>
      </w:r>
      <w:r w:rsidR="007625C2" w:rsidRPr="00C2350A">
        <w:rPr>
          <w:rFonts w:ascii="DecimaWE Rg" w:hAnsi="DecimaWE Rg" w:cs="Arial"/>
          <w:sz w:val="22"/>
          <w:szCs w:val="22"/>
        </w:rPr>
        <w:t xml:space="preserve">717/2014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nel settore pesca </w:t>
      </w:r>
    </w:p>
    <w:p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360/2012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SIEG</w:t>
      </w:r>
    </w:p>
    <w:p w:rsidR="002A7F4A" w:rsidRPr="00C2350A" w:rsidRDefault="002A7F4A" w:rsidP="001939C5">
      <w:pPr>
        <w:spacing w:after="120"/>
        <w:jc w:val="both"/>
        <w:outlineLvl w:val="0"/>
        <w:rPr>
          <w:rFonts w:ascii="DecimaWE Rg" w:hAnsi="DecimaWE Rg" w:cs="Calibri"/>
          <w:sz w:val="22"/>
          <w:szCs w:val="22"/>
        </w:rPr>
      </w:pPr>
    </w:p>
    <w:p w:rsidR="002A7F4A" w:rsidRPr="00C2350A" w:rsidRDefault="002A7F4A" w:rsidP="001939C5">
      <w:pPr>
        <w:spacing w:after="120"/>
        <w:jc w:val="both"/>
        <w:outlineLvl w:val="0"/>
        <w:rPr>
          <w:rFonts w:ascii="DecimaWE Rg" w:hAnsi="DecimaWE Rg" w:cs="Calibri"/>
          <w:sz w:val="22"/>
          <w:szCs w:val="22"/>
        </w:rPr>
      </w:pPr>
      <w:r w:rsidRPr="00C2350A">
        <w:rPr>
          <w:rFonts w:ascii="DecimaWE Rg" w:hAnsi="DecimaWE Rg" w:cs="Calibri"/>
          <w:b/>
          <w:sz w:val="22"/>
          <w:szCs w:val="22"/>
        </w:rPr>
        <w:t>PRESA VISIONE</w:t>
      </w:r>
      <w:r w:rsidRPr="00C2350A">
        <w:rPr>
          <w:rFonts w:ascii="DecimaWE Rg" w:hAnsi="DecimaWE Rg" w:cs="Calibri"/>
          <w:sz w:val="22"/>
          <w:szCs w:val="22"/>
        </w:rPr>
        <w:t xml:space="preserve"> delle </w:t>
      </w:r>
      <w:r w:rsidRPr="00C2350A">
        <w:rPr>
          <w:rFonts w:ascii="DecimaWE Rg" w:hAnsi="DecimaWE Rg" w:cs="Calibri"/>
          <w:b/>
          <w:sz w:val="22"/>
          <w:szCs w:val="22"/>
        </w:rPr>
        <w:t>istruzioni per la predisposizione della presente dichiarazione</w:t>
      </w:r>
      <w:r w:rsidR="00D92FCD">
        <w:rPr>
          <w:rFonts w:ascii="DecimaWE Rg" w:hAnsi="DecimaWE Rg" w:cs="Calibri"/>
          <w:b/>
          <w:sz w:val="22"/>
          <w:szCs w:val="22"/>
        </w:rPr>
        <w:t xml:space="preserve"> (allegato I)</w:t>
      </w:r>
      <w:r w:rsidRPr="00C2350A">
        <w:rPr>
          <w:rFonts w:ascii="DecimaWE Rg" w:hAnsi="DecimaWE Rg" w:cs="Calibri"/>
          <w:sz w:val="22"/>
          <w:szCs w:val="22"/>
        </w:rPr>
        <w:t>;</w:t>
      </w:r>
    </w:p>
    <w:p w:rsidR="002A7F4A" w:rsidRPr="00C2350A" w:rsidRDefault="002A7F4A" w:rsidP="001939C5">
      <w:pPr>
        <w:spacing w:after="120"/>
        <w:jc w:val="both"/>
        <w:outlineLvl w:val="0"/>
        <w:rPr>
          <w:rFonts w:ascii="DecimaWE Rg" w:hAnsi="DecimaWE Rg" w:cs="Calibri"/>
          <w:sz w:val="22"/>
          <w:szCs w:val="22"/>
        </w:rPr>
      </w:pPr>
      <w:r w:rsidRPr="00C2350A">
        <w:rPr>
          <w:rFonts w:ascii="DecimaWE Rg" w:hAnsi="DecimaWE Rg" w:cs="Arial"/>
          <w:b/>
          <w:spacing w:val="-6"/>
          <w:sz w:val="22"/>
          <w:szCs w:val="22"/>
        </w:rPr>
        <w:t>CONSAPEVOLE delle responsabilità anche penali assunte</w:t>
      </w:r>
      <w:r w:rsidRPr="00C2350A">
        <w:rPr>
          <w:rFonts w:ascii="DecimaWE Rg" w:hAnsi="DecimaWE Rg" w:cs="Arial"/>
          <w:spacing w:val="-6"/>
          <w:sz w:val="22"/>
          <w:szCs w:val="22"/>
        </w:rPr>
        <w:t xml:space="preserve"> in caso di rilascio di dichiarazioni mendaci, formazione di atti falsi e loro uso, </w:t>
      </w:r>
      <w:r w:rsidRPr="00C2350A">
        <w:rPr>
          <w:rFonts w:ascii="DecimaWE Rg" w:hAnsi="DecimaWE Rg" w:cs="Arial"/>
          <w:b/>
          <w:spacing w:val="-6"/>
          <w:sz w:val="22"/>
          <w:szCs w:val="22"/>
        </w:rPr>
        <w:t>e della conseguente decadenza dai benefici concessi</w:t>
      </w:r>
      <w:r w:rsidRPr="00C2350A">
        <w:rPr>
          <w:rFonts w:ascii="DecimaWE Rg" w:hAnsi="DecimaWE Rg" w:cs="Arial"/>
          <w:spacing w:val="-6"/>
          <w:sz w:val="22"/>
          <w:szCs w:val="22"/>
        </w:rPr>
        <w:t xml:space="preserve"> sulla base di una dichiarazione non veritiera, ai sensi degli articoli </w:t>
      </w:r>
      <w:hyperlink r:id="rId13" w:history="1">
        <w:r w:rsidRPr="00C2350A">
          <w:rPr>
            <w:rFonts w:ascii="DecimaWE Rg" w:hAnsi="DecimaWE Rg" w:cs="Arial"/>
            <w:spacing w:val="-6"/>
            <w:sz w:val="22"/>
            <w:szCs w:val="22"/>
          </w:rPr>
          <w:t>75</w:t>
        </w:r>
      </w:hyperlink>
      <w:r w:rsidRPr="00C2350A">
        <w:rPr>
          <w:rFonts w:ascii="DecimaWE Rg" w:hAnsi="DecimaWE Rg" w:cs="Arial"/>
          <w:spacing w:val="-6"/>
          <w:sz w:val="22"/>
          <w:szCs w:val="22"/>
        </w:rPr>
        <w:t xml:space="preserve"> e </w:t>
      </w:r>
      <w:hyperlink r:id="rId14" w:history="1">
        <w:r w:rsidRPr="00C2350A">
          <w:rPr>
            <w:rFonts w:ascii="DecimaWE Rg" w:hAnsi="DecimaWE Rg" w:cs="Arial"/>
            <w:spacing w:val="-6"/>
            <w:sz w:val="22"/>
            <w:szCs w:val="22"/>
          </w:rPr>
          <w:t>76</w:t>
        </w:r>
      </w:hyperlink>
      <w:r w:rsidRPr="00C2350A">
        <w:rPr>
          <w:rFonts w:ascii="DecimaWE Rg" w:hAnsi="DecimaWE Rg" w:cs="Arial"/>
          <w:spacing w:val="-6"/>
          <w:sz w:val="22"/>
          <w:szCs w:val="22"/>
        </w:rPr>
        <w:t xml:space="preserve"> del </w:t>
      </w:r>
      <w:hyperlink r:id="rId15" w:history="1">
        <w:r w:rsidRPr="00C2350A">
          <w:rPr>
            <w:rFonts w:ascii="DecimaWE Rg" w:hAnsi="DecimaWE Rg" w:cs="Arial"/>
            <w:spacing w:val="-6"/>
            <w:sz w:val="22"/>
            <w:szCs w:val="22"/>
          </w:rPr>
          <w:t>decreto del Presidente della Repubblica 28 dicembre 2000, n. 445</w:t>
        </w:r>
      </w:hyperlink>
      <w:r w:rsidRPr="00C2350A">
        <w:rPr>
          <w:rFonts w:ascii="DecimaWE Rg" w:hAnsi="DecimaWE Rg" w:cs="Arial"/>
          <w:spacing w:val="-6"/>
          <w:sz w:val="22"/>
          <w:szCs w:val="22"/>
        </w:rPr>
        <w:t xml:space="preserve"> (</w:t>
      </w:r>
      <w:r w:rsidRPr="00C2350A">
        <w:rPr>
          <w:rFonts w:ascii="DecimaWE Rg" w:hAnsi="DecimaWE Rg" w:cs="Arial"/>
          <w:i/>
          <w:spacing w:val="-6"/>
          <w:sz w:val="22"/>
          <w:szCs w:val="22"/>
        </w:rPr>
        <w:t>Testo unico delle disposizioni legislative e regolamentari in materia di documentazione amministrativa</w:t>
      </w:r>
      <w:r w:rsidRPr="00C2350A">
        <w:rPr>
          <w:rFonts w:ascii="DecimaWE Rg" w:hAnsi="DecimaWE Rg" w:cs="Arial"/>
          <w:spacing w:val="-6"/>
          <w:sz w:val="22"/>
          <w:szCs w:val="22"/>
        </w:rPr>
        <w:t>),</w:t>
      </w:r>
    </w:p>
    <w:p w:rsidR="002A7F4A" w:rsidRPr="00C2350A" w:rsidRDefault="002A7F4A" w:rsidP="001939C5">
      <w:pPr>
        <w:spacing w:after="120"/>
        <w:jc w:val="both"/>
        <w:outlineLvl w:val="0"/>
        <w:rPr>
          <w:rFonts w:ascii="DecimaWE Rg" w:hAnsi="DecimaWE Rg" w:cs="Calibri"/>
          <w:sz w:val="22"/>
          <w:szCs w:val="22"/>
        </w:rPr>
      </w:pPr>
      <w:r w:rsidRPr="00C2350A">
        <w:rPr>
          <w:rFonts w:ascii="DecimaWE Rg" w:hAnsi="DecimaWE Rg" w:cs="Calibri"/>
          <w:sz w:val="22"/>
          <w:szCs w:val="22"/>
        </w:rPr>
        <w:br w:type="page"/>
      </w:r>
    </w:p>
    <w:p w:rsidR="002A7F4A" w:rsidRPr="00C2350A" w:rsidRDefault="002A7F4A" w:rsidP="001939C5">
      <w:pPr>
        <w:spacing w:after="120"/>
        <w:jc w:val="center"/>
        <w:rPr>
          <w:rFonts w:ascii="DecimaWE Rg" w:hAnsi="DecimaWE Rg"/>
          <w:b/>
          <w:bCs/>
          <w:sz w:val="22"/>
          <w:szCs w:val="22"/>
        </w:rPr>
      </w:pPr>
      <w:r w:rsidRPr="00C2350A">
        <w:rPr>
          <w:rFonts w:ascii="DecimaWE Rg" w:hAnsi="DecimaWE Rg"/>
          <w:b/>
          <w:bCs/>
          <w:sz w:val="22"/>
          <w:szCs w:val="22"/>
        </w:rPr>
        <w:t>DICHIARA</w:t>
      </w:r>
    </w:p>
    <w:p w:rsidR="002A7F4A" w:rsidRPr="00C2350A" w:rsidRDefault="002A7F4A" w:rsidP="00244AAD">
      <w:pPr>
        <w:spacing w:after="120"/>
        <w:jc w:val="center"/>
        <w:rPr>
          <w:rFonts w:ascii="DecimaWE Rg" w:hAnsi="DecimaWE Rg"/>
          <w:b/>
          <w:bCs/>
          <w:sz w:val="22"/>
          <w:szCs w:val="22"/>
          <w:u w:val="single"/>
        </w:rPr>
      </w:pPr>
      <w:r w:rsidRPr="00C2350A">
        <w:rPr>
          <w:rFonts w:ascii="DecimaWE Rg" w:hAnsi="DecimaWE Rg"/>
          <w:b/>
          <w:bCs/>
          <w:sz w:val="22"/>
          <w:szCs w:val="22"/>
          <w:u w:val="single"/>
        </w:rPr>
        <w:t xml:space="preserve">Sezione A – Natura dell’impresa </w:t>
      </w:r>
    </w:p>
    <w:p w:rsidR="002A7F4A" w:rsidRPr="00C2350A" w:rsidRDefault="002A7F4A" w:rsidP="00244AAD">
      <w:pPr>
        <w:pStyle w:val="Corpotesto1"/>
        <w:spacing w:after="120"/>
        <w:jc w:val="both"/>
        <w:rPr>
          <w:rFonts w:ascii="DecimaWE Rg" w:hAnsi="DecimaWE Rg" w:cs="Arial"/>
          <w:sz w:val="22"/>
          <w:szCs w:val="22"/>
        </w:rPr>
      </w:pPr>
      <w:r w:rsidRPr="00C2350A">
        <w:rPr>
          <w:rFonts w:ascii="DecimaWE Rg" w:hAnsi="DecimaWE Rg" w:cs="Arial"/>
          <w:sz w:val="22"/>
          <w:szCs w:val="22"/>
        </w:rPr>
        <w:sym w:font="Wingdings" w:char="F06F"/>
      </w:r>
      <w:r w:rsidRPr="00C2350A">
        <w:rPr>
          <w:rFonts w:ascii="DecimaWE Rg" w:hAnsi="DecimaWE Rg" w:cs="Arial"/>
          <w:sz w:val="32"/>
          <w:szCs w:val="22"/>
        </w:rPr>
        <w:t xml:space="preserve"> </w:t>
      </w:r>
      <w:r w:rsidRPr="00C2350A">
        <w:rPr>
          <w:rFonts w:ascii="DecimaWE Rg" w:hAnsi="DecimaWE Rg" w:cs="Arial"/>
          <w:sz w:val="22"/>
          <w:szCs w:val="22"/>
        </w:rPr>
        <w:t xml:space="preserve">Che </w:t>
      </w:r>
      <w:r w:rsidRPr="00C2350A">
        <w:rPr>
          <w:rFonts w:ascii="DecimaWE Rg" w:hAnsi="DecimaWE Rg" w:cs="Arial"/>
          <w:b/>
          <w:sz w:val="22"/>
          <w:szCs w:val="22"/>
        </w:rPr>
        <w:t>l’impresa non è controllata né controlla</w:t>
      </w:r>
      <w:r w:rsidRPr="00C2350A">
        <w:rPr>
          <w:rFonts w:ascii="DecimaWE Rg" w:hAnsi="DecimaWE Rg" w:cs="Arial"/>
          <w:sz w:val="22"/>
          <w:szCs w:val="22"/>
        </w:rPr>
        <w:t>, direttamente o indirettamente</w:t>
      </w:r>
      <w:r w:rsidRPr="00C2350A">
        <w:rPr>
          <w:rStyle w:val="Rimandonotaapidipagina"/>
          <w:rFonts w:ascii="DecimaWE Rg" w:hAnsi="DecimaWE Rg" w:cs="Arial"/>
          <w:sz w:val="22"/>
        </w:rPr>
        <w:footnoteReference w:id="1"/>
      </w:r>
      <w:r w:rsidRPr="00C2350A">
        <w:rPr>
          <w:rFonts w:ascii="DecimaWE Rg" w:hAnsi="DecimaWE Rg" w:cs="Arial"/>
          <w:sz w:val="22"/>
          <w:szCs w:val="22"/>
        </w:rPr>
        <w:t>, altre imprese.</w:t>
      </w:r>
    </w:p>
    <w:p w:rsidR="002A7F4A" w:rsidRPr="00C2350A" w:rsidRDefault="002A7F4A" w:rsidP="00244AAD">
      <w:pPr>
        <w:pStyle w:val="Corpotesto1"/>
        <w:spacing w:after="120"/>
        <w:jc w:val="both"/>
        <w:rPr>
          <w:rFonts w:ascii="DecimaWE Rg" w:hAnsi="DecimaWE Rg" w:cs="Arial"/>
          <w:sz w:val="22"/>
          <w:szCs w:val="22"/>
        </w:rPr>
      </w:pPr>
      <w:r w:rsidRPr="00C2350A">
        <w:rPr>
          <w:rFonts w:ascii="DecimaWE Rg" w:hAnsi="DecimaWE Rg" w:cs="Arial"/>
          <w:sz w:val="22"/>
          <w:szCs w:val="22"/>
        </w:rPr>
        <w:sym w:font="Wingdings" w:char="F06F"/>
      </w:r>
      <w:r w:rsidRPr="00C2350A">
        <w:rPr>
          <w:rFonts w:ascii="DecimaWE Rg" w:hAnsi="DecimaWE Rg" w:cs="Arial"/>
          <w:sz w:val="32"/>
          <w:szCs w:val="22"/>
        </w:rPr>
        <w:t xml:space="preserve"> </w:t>
      </w:r>
      <w:r w:rsidRPr="00C2350A">
        <w:rPr>
          <w:rFonts w:ascii="DecimaWE Rg" w:hAnsi="DecimaWE Rg" w:cs="Arial"/>
          <w:sz w:val="22"/>
          <w:szCs w:val="22"/>
        </w:rPr>
        <w:t>Che</w:t>
      </w:r>
      <w:r w:rsidRPr="00C2350A">
        <w:rPr>
          <w:rFonts w:ascii="DecimaWE Rg" w:hAnsi="DecimaWE Rg" w:cs="Arial"/>
          <w:sz w:val="22"/>
        </w:rPr>
        <w:t xml:space="preserve"> </w:t>
      </w:r>
      <w:r w:rsidRPr="00C2350A">
        <w:rPr>
          <w:rFonts w:ascii="DecimaWE Rg" w:hAnsi="DecimaWE Rg" w:cs="Arial"/>
          <w:b/>
          <w:sz w:val="22"/>
        </w:rPr>
        <w:t>l’impresa controlla</w:t>
      </w:r>
      <w:r w:rsidRPr="00C2350A">
        <w:rPr>
          <w:rFonts w:ascii="DecimaWE Rg" w:hAnsi="DecimaWE Rg" w:cs="Arial"/>
          <w:sz w:val="22"/>
        </w:rPr>
        <w:t>, anche indirettamente, le imprese seguenti aventi sede legale in Italia</w:t>
      </w:r>
      <w:r w:rsidR="000943C5" w:rsidRPr="00C2350A">
        <w:rPr>
          <w:rFonts w:ascii="DecimaWE Rg" w:hAnsi="DecimaWE Rg" w:cs="Arial"/>
          <w:sz w:val="22"/>
        </w:rPr>
        <w:t>:</w:t>
      </w:r>
    </w:p>
    <w:p w:rsidR="002A7F4A" w:rsidRPr="00C2350A" w:rsidRDefault="002A7F4A" w:rsidP="001939C5">
      <w:pPr>
        <w:pStyle w:val="Corpotesto1"/>
        <w:spacing w:after="120"/>
        <w:ind w:left="360"/>
        <w:jc w:val="both"/>
        <w:rPr>
          <w:rFonts w:ascii="DecimaWE Rg" w:hAnsi="DecimaWE Rg" w:cs="Arial"/>
          <w:sz w:val="22"/>
        </w:rPr>
      </w:pPr>
      <w:r w:rsidRPr="00C2350A">
        <w:rPr>
          <w:rFonts w:ascii="DecimaWE Rg" w:hAnsi="DecimaWE Rg" w:cs="Arial"/>
          <w:sz w:val="22"/>
        </w:rPr>
        <w:t>(</w:t>
      </w:r>
      <w:r w:rsidRPr="00C2350A">
        <w:rPr>
          <w:rFonts w:ascii="DecimaWE Rg" w:hAnsi="DecimaWE Rg" w:cs="Arial"/>
          <w:i/>
          <w:iCs/>
          <w:sz w:val="22"/>
        </w:rPr>
        <w:t>Ragione sociale e dati anagrafici</w:t>
      </w:r>
      <w:r w:rsidRPr="00C2350A">
        <w:rPr>
          <w:rFonts w:ascii="DecimaWE Rg" w:hAnsi="DecimaWE Rg" w:cs="Arial"/>
          <w:sz w:val="22"/>
        </w:rPr>
        <w:t>) (</w:t>
      </w:r>
      <w:r w:rsidRPr="00C2350A">
        <w:rPr>
          <w:rFonts w:ascii="DecimaWE Rg" w:hAnsi="DecimaWE Rg" w:cs="Arial"/>
          <w:i/>
          <w:sz w:val="22"/>
        </w:rPr>
        <w:t>ripetere tabella se necessario</w:t>
      </w:r>
      <w:r w:rsidRPr="00C2350A">
        <w:rPr>
          <w:rFonts w:ascii="DecimaWE Rg" w:hAnsi="DecimaWE Rg" w:cs="Arial"/>
          <w:sz w:val="22"/>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3210"/>
        <w:gridCol w:w="528"/>
        <w:gridCol w:w="798"/>
      </w:tblGrid>
      <w:tr w:rsidR="002A7F4A" w:rsidRPr="00C2350A" w:rsidTr="007B5CB5">
        <w:trPr>
          <w:trHeight w:val="397"/>
        </w:trPr>
        <w:tc>
          <w:tcPr>
            <w:tcW w:w="10632" w:type="dxa"/>
            <w:gridSpan w:val="6"/>
            <w:tcBorders>
              <w:top w:val="double" w:sz="4" w:space="0" w:color="auto"/>
            </w:tcBorders>
            <w:shd w:val="clear" w:color="auto" w:fill="AAC8C8"/>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
                <w:bCs/>
                <w:sz w:val="18"/>
                <w:szCs w:val="18"/>
              </w:rPr>
              <w:t>Anagrafica impresa controllata</w:t>
            </w:r>
          </w:p>
        </w:tc>
      </w:tr>
      <w:tr w:rsidR="002A7F4A" w:rsidRPr="00C2350A" w:rsidTr="007B5CB5">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cs="Arial"/>
                <w:b/>
                <w:bCs/>
                <w:sz w:val="18"/>
                <w:szCs w:val="18"/>
              </w:rPr>
            </w:pPr>
            <w:r w:rsidRPr="00C2350A">
              <w:rPr>
                <w:rFonts w:ascii="DecimaWE Rg" w:hAnsi="DecimaWE Rg" w:cs="Arial"/>
                <w:b/>
                <w:bCs/>
                <w:sz w:val="18"/>
                <w:szCs w:val="18"/>
              </w:rPr>
              <w:t xml:space="preserve">Impresa </w:t>
            </w: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Denominazione/Ragione sociale dell’impresa </w:t>
            </w:r>
          </w:p>
        </w:tc>
        <w:tc>
          <w:tcPr>
            <w:tcW w:w="4536" w:type="dxa"/>
            <w:gridSpan w:val="3"/>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r w:rsidRPr="00C2350A">
              <w:rPr>
                <w:rFonts w:ascii="DecimaWE Rg" w:hAnsi="DecimaWE Rg"/>
                <w:bCs/>
                <w:sz w:val="18"/>
                <w:szCs w:val="18"/>
              </w:rPr>
              <w:t>Forma giuridica</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c>
          <w:tcPr>
            <w:tcW w:w="4536" w:type="dxa"/>
            <w:gridSpan w:val="3"/>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r w:rsidR="002A7F4A" w:rsidRPr="00C2350A" w:rsidTr="007B5CB5">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 xml:space="preserve">Sede legale </w:t>
            </w: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Comune</w:t>
            </w: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CAP</w:t>
            </w:r>
          </w:p>
        </w:tc>
        <w:tc>
          <w:tcPr>
            <w:tcW w:w="3210"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Via</w:t>
            </w:r>
          </w:p>
        </w:tc>
        <w:tc>
          <w:tcPr>
            <w:tcW w:w="52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w:t>
            </w:r>
          </w:p>
        </w:tc>
        <w:tc>
          <w:tcPr>
            <w:tcW w:w="79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3210"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52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r>
      <w:tr w:rsidR="002A7F4A" w:rsidRPr="00C2350A" w:rsidTr="00BD64D1">
        <w:trPr>
          <w:trHeight w:val="283"/>
        </w:trPr>
        <w:tc>
          <w:tcPr>
            <w:tcW w:w="1900" w:type="dxa"/>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Dati impresa</w:t>
            </w:r>
          </w:p>
        </w:tc>
        <w:tc>
          <w:tcPr>
            <w:tcW w:w="2921" w:type="dxa"/>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Codice fiscale</w:t>
            </w:r>
          </w:p>
        </w:tc>
        <w:tc>
          <w:tcPr>
            <w:tcW w:w="5811" w:type="dxa"/>
            <w:gridSpan w:val="4"/>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Partita IVA</w:t>
            </w:r>
          </w:p>
        </w:tc>
      </w:tr>
      <w:tr w:rsidR="002A7F4A" w:rsidRPr="00C2350A" w:rsidTr="00A173FC">
        <w:trPr>
          <w:trHeight w:val="357"/>
        </w:trPr>
        <w:tc>
          <w:tcPr>
            <w:tcW w:w="1900" w:type="dxa"/>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5811" w:type="dxa"/>
            <w:gridSpan w:val="4"/>
            <w:tcBorders>
              <w:bottom w:val="double" w:sz="4" w:space="0" w:color="auto"/>
            </w:tcBorders>
            <w:shd w:val="clear" w:color="auto" w:fill="EAEAD5"/>
            <w:vAlign w:val="center"/>
          </w:tcPr>
          <w:p w:rsidR="002A7F4A" w:rsidRPr="00C2350A" w:rsidRDefault="002A7F4A" w:rsidP="001939C5">
            <w:pPr>
              <w:pStyle w:val="Contenutotabella"/>
              <w:snapToGrid w:val="0"/>
              <w:spacing w:after="120"/>
              <w:ind w:left="459"/>
              <w:rPr>
                <w:rFonts w:ascii="DecimaWE Rg" w:hAnsi="DecimaWE Rg"/>
                <w:sz w:val="18"/>
                <w:szCs w:val="18"/>
              </w:rPr>
            </w:pPr>
          </w:p>
        </w:tc>
      </w:tr>
    </w:tbl>
    <w:p w:rsidR="002A7F4A" w:rsidRPr="00C2350A" w:rsidRDefault="002A7F4A" w:rsidP="00244AAD">
      <w:pPr>
        <w:pStyle w:val="Corpotesto1"/>
        <w:spacing w:after="120"/>
        <w:jc w:val="both"/>
        <w:rPr>
          <w:rFonts w:ascii="DecimaWE Rg" w:hAnsi="DecimaWE Rg" w:cs="Arial"/>
          <w:sz w:val="22"/>
          <w:szCs w:val="22"/>
        </w:rPr>
      </w:pPr>
    </w:p>
    <w:p w:rsidR="002A7F4A" w:rsidRPr="00C2350A" w:rsidRDefault="002A7F4A" w:rsidP="00244AAD">
      <w:pPr>
        <w:pStyle w:val="Corpotesto1"/>
        <w:numPr>
          <w:ilvl w:val="0"/>
          <w:numId w:val="10"/>
        </w:numPr>
        <w:spacing w:after="120"/>
        <w:jc w:val="both"/>
        <w:rPr>
          <w:rFonts w:ascii="DecimaWE Rg" w:hAnsi="DecimaWE Rg" w:cs="Arial"/>
          <w:sz w:val="22"/>
        </w:rPr>
      </w:pPr>
      <w:r w:rsidRPr="00C2350A">
        <w:rPr>
          <w:rFonts w:ascii="DecimaWE Rg" w:hAnsi="DecimaWE Rg" w:cs="Arial"/>
          <w:sz w:val="22"/>
        </w:rPr>
        <w:t xml:space="preserve">Che </w:t>
      </w:r>
      <w:r w:rsidRPr="00C2350A">
        <w:rPr>
          <w:rFonts w:ascii="DecimaWE Rg" w:hAnsi="DecimaWE Rg" w:cs="Arial"/>
          <w:b/>
          <w:sz w:val="22"/>
        </w:rPr>
        <w:t>l’impresa è controllata</w:t>
      </w:r>
      <w:r w:rsidRPr="00C2350A">
        <w:rPr>
          <w:rFonts w:ascii="DecimaWE Rg" w:hAnsi="DecimaWE Rg" w:cs="Arial"/>
          <w:sz w:val="22"/>
        </w:rPr>
        <w:t>, anche indirettamente, dalle imprese seguenti aventi sede legale</w:t>
      </w:r>
      <w:r w:rsidR="00231853" w:rsidRPr="00C2350A">
        <w:rPr>
          <w:rFonts w:ascii="DecimaWE Rg" w:hAnsi="DecimaWE Rg" w:cs="Arial"/>
          <w:sz w:val="22"/>
        </w:rPr>
        <w:t xml:space="preserve"> o unità operativa</w:t>
      </w:r>
      <w:r w:rsidRPr="00C2350A">
        <w:rPr>
          <w:rFonts w:ascii="DecimaWE Rg" w:hAnsi="DecimaWE Rg" w:cs="Arial"/>
          <w:sz w:val="22"/>
        </w:rPr>
        <w:t xml:space="preserve"> in Italia:</w:t>
      </w:r>
    </w:p>
    <w:p w:rsidR="002A7F4A" w:rsidRPr="00C2350A" w:rsidRDefault="002A7F4A" w:rsidP="001939C5">
      <w:pPr>
        <w:pStyle w:val="Corpotesto1"/>
        <w:spacing w:after="120"/>
        <w:ind w:left="360"/>
        <w:jc w:val="both"/>
        <w:rPr>
          <w:rFonts w:ascii="DecimaWE Rg" w:hAnsi="DecimaWE Rg" w:cs="Arial"/>
          <w:sz w:val="22"/>
        </w:rPr>
      </w:pPr>
      <w:r w:rsidRPr="00C2350A">
        <w:rPr>
          <w:rFonts w:ascii="DecimaWE Rg" w:hAnsi="DecimaWE Rg" w:cs="Arial"/>
          <w:sz w:val="22"/>
        </w:rPr>
        <w:t>(</w:t>
      </w:r>
      <w:r w:rsidRPr="00C2350A">
        <w:rPr>
          <w:rFonts w:ascii="DecimaWE Rg" w:hAnsi="DecimaWE Rg" w:cs="Arial"/>
          <w:i/>
          <w:iCs/>
          <w:sz w:val="22"/>
        </w:rPr>
        <w:t>Ragione sociale e dati anagrafici</w:t>
      </w:r>
      <w:r w:rsidRPr="00C2350A">
        <w:rPr>
          <w:rFonts w:ascii="DecimaWE Rg" w:hAnsi="DecimaWE Rg" w:cs="Arial"/>
          <w:sz w:val="22"/>
        </w:rPr>
        <w:t>) (</w:t>
      </w:r>
      <w:r w:rsidRPr="00C2350A">
        <w:rPr>
          <w:rFonts w:ascii="DecimaWE Rg" w:hAnsi="DecimaWE Rg" w:cs="Arial"/>
          <w:i/>
          <w:sz w:val="22"/>
        </w:rPr>
        <w:t>ripetere tabella se necessario</w:t>
      </w:r>
      <w:r w:rsidRPr="00C2350A">
        <w:rPr>
          <w:rFonts w:ascii="DecimaWE Rg" w:hAnsi="DecimaWE Rg" w:cs="Arial"/>
          <w:sz w:val="22"/>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2268"/>
        <w:gridCol w:w="942"/>
        <w:gridCol w:w="528"/>
        <w:gridCol w:w="798"/>
      </w:tblGrid>
      <w:tr w:rsidR="002A7F4A" w:rsidRPr="00C2350A" w:rsidTr="007B5CB5">
        <w:trPr>
          <w:trHeight w:val="397"/>
        </w:trPr>
        <w:tc>
          <w:tcPr>
            <w:tcW w:w="10632" w:type="dxa"/>
            <w:gridSpan w:val="7"/>
            <w:tcBorders>
              <w:top w:val="double" w:sz="4" w:space="0" w:color="auto"/>
            </w:tcBorders>
            <w:shd w:val="clear" w:color="auto" w:fill="AAC8C8"/>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
                <w:bCs/>
                <w:sz w:val="18"/>
                <w:szCs w:val="18"/>
              </w:rPr>
              <w:t>Anagrafica dell’impresa che esercita il controllo sulla richiedente</w:t>
            </w:r>
          </w:p>
        </w:tc>
      </w:tr>
      <w:tr w:rsidR="002A7F4A" w:rsidRPr="00C2350A" w:rsidTr="007B5CB5">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cs="Arial"/>
                <w:b/>
                <w:bCs/>
                <w:sz w:val="18"/>
                <w:szCs w:val="18"/>
              </w:rPr>
            </w:pPr>
            <w:r w:rsidRPr="00C2350A">
              <w:rPr>
                <w:rFonts w:ascii="DecimaWE Rg" w:hAnsi="DecimaWE Rg" w:cs="Arial"/>
                <w:b/>
                <w:bCs/>
                <w:sz w:val="18"/>
                <w:szCs w:val="18"/>
              </w:rPr>
              <w:t xml:space="preserve">Impresa </w:t>
            </w: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 xml:space="preserve">Denominazione/Ragione sociale dell’impresa </w:t>
            </w:r>
          </w:p>
        </w:tc>
        <w:tc>
          <w:tcPr>
            <w:tcW w:w="2268" w:type="dxa"/>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r w:rsidRPr="00C2350A">
              <w:rPr>
                <w:rFonts w:ascii="DecimaWE Rg" w:hAnsi="DecimaWE Rg"/>
                <w:bCs/>
                <w:sz w:val="18"/>
                <w:szCs w:val="18"/>
              </w:rPr>
              <w:t>Forma giuridica</w:t>
            </w:r>
          </w:p>
        </w:tc>
        <w:tc>
          <w:tcPr>
            <w:tcW w:w="2268" w:type="dxa"/>
            <w:gridSpan w:val="3"/>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4196"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
                <w:bCs/>
                <w:sz w:val="18"/>
                <w:szCs w:val="18"/>
              </w:rPr>
            </w:pPr>
          </w:p>
        </w:tc>
        <w:tc>
          <w:tcPr>
            <w:tcW w:w="4536" w:type="dxa"/>
            <w:gridSpan w:val="4"/>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r>
      <w:tr w:rsidR="002A7F4A" w:rsidRPr="00C2350A" w:rsidTr="007B5CB5">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 xml:space="preserve">Sede legale </w:t>
            </w: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Comune</w:t>
            </w: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CAP</w:t>
            </w:r>
          </w:p>
        </w:tc>
        <w:tc>
          <w:tcPr>
            <w:tcW w:w="321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Via</w:t>
            </w:r>
          </w:p>
        </w:tc>
        <w:tc>
          <w:tcPr>
            <w:tcW w:w="52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n.</w:t>
            </w:r>
          </w:p>
        </w:tc>
        <w:tc>
          <w:tcPr>
            <w:tcW w:w="798" w:type="dxa"/>
            <w:shd w:val="clear" w:color="auto" w:fill="EAEAD5"/>
          </w:tcPr>
          <w:p w:rsidR="002A7F4A" w:rsidRPr="00C2350A" w:rsidRDefault="002A7F4A" w:rsidP="001939C5">
            <w:pPr>
              <w:pStyle w:val="Contenutotabella"/>
              <w:snapToGrid w:val="0"/>
              <w:spacing w:after="120"/>
              <w:rPr>
                <w:rFonts w:ascii="DecimaWE Rg" w:hAnsi="DecimaWE Rg"/>
                <w:bCs/>
                <w:sz w:val="18"/>
                <w:szCs w:val="18"/>
              </w:rPr>
            </w:pPr>
            <w:r w:rsidRPr="00C2350A">
              <w:rPr>
                <w:rFonts w:ascii="DecimaWE Rg" w:hAnsi="DecimaWE Rg"/>
                <w:bCs/>
                <w:sz w:val="18"/>
                <w:szCs w:val="18"/>
              </w:rPr>
              <w:t>prov</w:t>
            </w:r>
          </w:p>
        </w:tc>
      </w:tr>
      <w:tr w:rsidR="002A7F4A" w:rsidRPr="00C2350A" w:rsidTr="007B5CB5">
        <w:trPr>
          <w:trHeight w:val="397"/>
        </w:trPr>
        <w:tc>
          <w:tcPr>
            <w:tcW w:w="1900" w:type="dxa"/>
            <w:vMerge/>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1275"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3210" w:type="dxa"/>
            <w:gridSpan w:val="2"/>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52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c>
          <w:tcPr>
            <w:tcW w:w="798" w:type="dxa"/>
            <w:shd w:val="clear" w:color="auto" w:fill="EAEAD5"/>
            <w:vAlign w:val="center"/>
          </w:tcPr>
          <w:p w:rsidR="002A7F4A" w:rsidRPr="00C2350A" w:rsidRDefault="002A7F4A" w:rsidP="001939C5">
            <w:pPr>
              <w:pStyle w:val="Contenutotabella"/>
              <w:snapToGrid w:val="0"/>
              <w:spacing w:after="120"/>
              <w:rPr>
                <w:rFonts w:ascii="DecimaWE Rg" w:hAnsi="DecimaWE Rg"/>
                <w:sz w:val="18"/>
                <w:szCs w:val="18"/>
              </w:rPr>
            </w:pPr>
          </w:p>
        </w:tc>
      </w:tr>
      <w:tr w:rsidR="002A7F4A" w:rsidRPr="00C2350A" w:rsidTr="00A3441A">
        <w:trPr>
          <w:trHeight w:val="283"/>
        </w:trPr>
        <w:tc>
          <w:tcPr>
            <w:tcW w:w="1900" w:type="dxa"/>
            <w:vMerge w:val="restart"/>
            <w:shd w:val="clear" w:color="auto" w:fill="AAC8C8"/>
          </w:tcPr>
          <w:p w:rsidR="002A7F4A" w:rsidRPr="00C2350A" w:rsidRDefault="002A7F4A" w:rsidP="001939C5">
            <w:pPr>
              <w:pStyle w:val="Contenutotabella"/>
              <w:snapToGrid w:val="0"/>
              <w:spacing w:after="120"/>
              <w:rPr>
                <w:rFonts w:ascii="DecimaWE Rg" w:hAnsi="DecimaWE Rg"/>
                <w:b/>
                <w:sz w:val="18"/>
                <w:szCs w:val="18"/>
              </w:rPr>
            </w:pPr>
            <w:r w:rsidRPr="00C2350A">
              <w:rPr>
                <w:rFonts w:ascii="DecimaWE Rg" w:hAnsi="DecimaWE Rg"/>
                <w:b/>
                <w:sz w:val="18"/>
                <w:szCs w:val="18"/>
              </w:rPr>
              <w:t>Dati impresa</w:t>
            </w:r>
          </w:p>
        </w:tc>
        <w:tc>
          <w:tcPr>
            <w:tcW w:w="2921" w:type="dxa"/>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Codice fiscale</w:t>
            </w:r>
          </w:p>
        </w:tc>
        <w:tc>
          <w:tcPr>
            <w:tcW w:w="5811" w:type="dxa"/>
            <w:gridSpan w:val="5"/>
            <w:shd w:val="clear" w:color="auto" w:fill="EAEAD5"/>
          </w:tcPr>
          <w:p w:rsidR="002A7F4A" w:rsidRPr="00C2350A" w:rsidRDefault="002A7F4A" w:rsidP="001939C5">
            <w:pPr>
              <w:pStyle w:val="Contenutotabella"/>
              <w:snapToGrid w:val="0"/>
              <w:spacing w:after="120"/>
              <w:rPr>
                <w:rFonts w:ascii="DecimaWE Rg" w:hAnsi="DecimaWE Rg"/>
                <w:sz w:val="18"/>
                <w:szCs w:val="18"/>
              </w:rPr>
            </w:pPr>
            <w:r w:rsidRPr="00C2350A">
              <w:rPr>
                <w:rFonts w:ascii="DecimaWE Rg" w:hAnsi="DecimaWE Rg"/>
                <w:bCs/>
                <w:sz w:val="18"/>
                <w:szCs w:val="18"/>
              </w:rPr>
              <w:t>Partita IVA</w:t>
            </w:r>
          </w:p>
        </w:tc>
      </w:tr>
      <w:tr w:rsidR="002A7F4A" w:rsidRPr="00C2350A" w:rsidTr="00A173FC">
        <w:trPr>
          <w:trHeight w:val="301"/>
        </w:trPr>
        <w:tc>
          <w:tcPr>
            <w:tcW w:w="1900" w:type="dxa"/>
            <w:vMerge/>
            <w:tcBorders>
              <w:bottom w:val="double" w:sz="4" w:space="0" w:color="auto"/>
            </w:tcBorders>
            <w:shd w:val="clear" w:color="auto" w:fill="AAC8C8"/>
          </w:tcPr>
          <w:p w:rsidR="002A7F4A" w:rsidRPr="00C2350A" w:rsidRDefault="002A7F4A" w:rsidP="001939C5">
            <w:pPr>
              <w:pStyle w:val="Contenutotabella"/>
              <w:snapToGrid w:val="0"/>
              <w:spacing w:after="120"/>
              <w:rPr>
                <w:rFonts w:ascii="DecimaWE Rg" w:hAnsi="DecimaWE Rg"/>
                <w:sz w:val="18"/>
                <w:szCs w:val="18"/>
              </w:rPr>
            </w:pPr>
          </w:p>
        </w:tc>
        <w:tc>
          <w:tcPr>
            <w:tcW w:w="2921" w:type="dxa"/>
            <w:tcBorders>
              <w:bottom w:val="double" w:sz="4" w:space="0" w:color="auto"/>
            </w:tcBorders>
            <w:shd w:val="clear" w:color="auto" w:fill="EAEAD5"/>
            <w:vAlign w:val="center"/>
          </w:tcPr>
          <w:p w:rsidR="002A7F4A" w:rsidRPr="00C2350A" w:rsidRDefault="002A7F4A" w:rsidP="001939C5">
            <w:pPr>
              <w:pStyle w:val="Contenutotabella"/>
              <w:snapToGrid w:val="0"/>
              <w:spacing w:after="120"/>
              <w:rPr>
                <w:rFonts w:ascii="DecimaWE Rg" w:hAnsi="DecimaWE Rg"/>
                <w:bCs/>
                <w:sz w:val="18"/>
                <w:szCs w:val="18"/>
              </w:rPr>
            </w:pPr>
          </w:p>
        </w:tc>
        <w:tc>
          <w:tcPr>
            <w:tcW w:w="5811" w:type="dxa"/>
            <w:gridSpan w:val="5"/>
            <w:tcBorders>
              <w:bottom w:val="double" w:sz="4" w:space="0" w:color="auto"/>
            </w:tcBorders>
            <w:shd w:val="clear" w:color="auto" w:fill="EAEAD5"/>
            <w:vAlign w:val="center"/>
          </w:tcPr>
          <w:p w:rsidR="002A7F4A" w:rsidRPr="00C2350A" w:rsidRDefault="002A7F4A" w:rsidP="001939C5">
            <w:pPr>
              <w:pStyle w:val="Contenutotabella"/>
              <w:snapToGrid w:val="0"/>
              <w:spacing w:after="120"/>
              <w:ind w:left="459"/>
              <w:rPr>
                <w:rFonts w:ascii="DecimaWE Rg" w:hAnsi="DecimaWE Rg"/>
                <w:sz w:val="18"/>
                <w:szCs w:val="18"/>
              </w:rPr>
            </w:pPr>
          </w:p>
        </w:tc>
      </w:tr>
    </w:tbl>
    <w:p w:rsidR="002A7F4A" w:rsidRPr="00C2350A" w:rsidRDefault="002A7F4A" w:rsidP="001939C5">
      <w:pPr>
        <w:pStyle w:val="Corpotesto1"/>
        <w:spacing w:after="120"/>
        <w:ind w:left="360"/>
        <w:jc w:val="both"/>
        <w:rPr>
          <w:rFonts w:ascii="DecimaWE Rg" w:hAnsi="DecimaWE Rg" w:cs="Arial"/>
          <w:color w:val="auto"/>
          <w:sz w:val="22"/>
          <w:szCs w:val="24"/>
          <w:lang w:eastAsia="zh-CN"/>
        </w:rPr>
      </w:pPr>
    </w:p>
    <w:p w:rsidR="002A7F4A" w:rsidRPr="00C2350A" w:rsidRDefault="00AD0136" w:rsidP="001939C5">
      <w:pPr>
        <w:spacing w:after="120"/>
        <w:jc w:val="both"/>
        <w:rPr>
          <w:rFonts w:ascii="DecimaWE Rg" w:hAnsi="DecimaWE Rg"/>
          <w:b/>
          <w:bCs/>
          <w:sz w:val="22"/>
          <w:szCs w:val="22"/>
          <w:u w:val="single"/>
        </w:rPr>
      </w:pPr>
      <w:r w:rsidRPr="00C2350A">
        <w:rPr>
          <w:rFonts w:ascii="DecimaWE Rg" w:hAnsi="DecimaWE Rg"/>
          <w:b/>
          <w:bCs/>
          <w:sz w:val="22"/>
          <w:szCs w:val="22"/>
          <w:u w:val="single"/>
        </w:rPr>
        <w:br w:type="page"/>
      </w:r>
    </w:p>
    <w:p w:rsidR="002A7F4A" w:rsidRPr="00C2350A" w:rsidRDefault="002A7F4A" w:rsidP="001939C5">
      <w:pPr>
        <w:spacing w:after="120"/>
        <w:jc w:val="center"/>
        <w:rPr>
          <w:rFonts w:ascii="DecimaWE Rg" w:hAnsi="DecimaWE Rg"/>
          <w:b/>
          <w:bCs/>
          <w:sz w:val="22"/>
          <w:szCs w:val="22"/>
          <w:u w:val="single"/>
        </w:rPr>
      </w:pPr>
      <w:r w:rsidRPr="00C2350A">
        <w:rPr>
          <w:rFonts w:ascii="DecimaWE Rg" w:hAnsi="DecimaWE Rg"/>
          <w:b/>
          <w:bCs/>
          <w:sz w:val="22"/>
          <w:szCs w:val="22"/>
          <w:u w:val="single"/>
        </w:rPr>
        <w:t>Sezione B - Rispetto del massimale</w:t>
      </w:r>
    </w:p>
    <w:p w:rsidR="00AC3792" w:rsidRDefault="002A7F4A" w:rsidP="00AC3792">
      <w:pPr>
        <w:pStyle w:val="Corpotesto1"/>
        <w:numPr>
          <w:ilvl w:val="0"/>
          <w:numId w:val="8"/>
        </w:numPr>
        <w:spacing w:after="120"/>
        <w:jc w:val="both"/>
        <w:rPr>
          <w:rFonts w:ascii="DecimaWE Rg" w:hAnsi="DecimaWE Rg" w:cs="Arial"/>
          <w:sz w:val="22"/>
          <w:szCs w:val="22"/>
        </w:rPr>
      </w:pPr>
      <w:r w:rsidRPr="00C2350A">
        <w:rPr>
          <w:rFonts w:ascii="DecimaWE Rg" w:hAnsi="DecimaWE Rg" w:cs="Arial"/>
          <w:sz w:val="22"/>
          <w:szCs w:val="22"/>
        </w:rPr>
        <w:t>Che l’esercizio finanziario (anno fiscale)</w:t>
      </w:r>
      <w:r w:rsidRPr="00C2350A" w:rsidDel="00C23FED">
        <w:rPr>
          <w:rFonts w:ascii="DecimaWE Rg" w:hAnsi="DecimaWE Rg" w:cs="Arial"/>
          <w:sz w:val="22"/>
          <w:szCs w:val="22"/>
        </w:rPr>
        <w:t xml:space="preserve"> </w:t>
      </w:r>
      <w:r w:rsidRPr="00C2350A">
        <w:rPr>
          <w:rFonts w:ascii="DecimaWE Rg" w:hAnsi="DecimaWE Rg" w:cs="Arial"/>
          <w:sz w:val="22"/>
          <w:szCs w:val="22"/>
        </w:rPr>
        <w:t>dell’impresa rappresentata inizia il ___________ e termina il _________;</w:t>
      </w:r>
    </w:p>
    <w:p w:rsidR="00AC3792" w:rsidRPr="00AC3792" w:rsidRDefault="00AC3792" w:rsidP="00AC3792">
      <w:pPr>
        <w:pStyle w:val="Corpotesto1"/>
        <w:spacing w:after="120"/>
        <w:jc w:val="both"/>
        <w:rPr>
          <w:rFonts w:ascii="DecimaWE Rg" w:hAnsi="DecimaWE Rg" w:cs="Arial"/>
          <w:sz w:val="22"/>
          <w:szCs w:val="22"/>
        </w:rPr>
      </w:pPr>
    </w:p>
    <w:p w:rsidR="002A7F4A" w:rsidRPr="00C2350A" w:rsidRDefault="002A7F4A" w:rsidP="00244AAD">
      <w:pPr>
        <w:pStyle w:val="Corpotesto1"/>
        <w:numPr>
          <w:ilvl w:val="0"/>
          <w:numId w:val="8"/>
        </w:numPr>
        <w:spacing w:after="120"/>
        <w:jc w:val="both"/>
        <w:rPr>
          <w:rFonts w:ascii="DecimaWE Rg" w:hAnsi="DecimaWE Rg" w:cs="Arial"/>
          <w:sz w:val="22"/>
          <w:szCs w:val="22"/>
        </w:rPr>
      </w:pPr>
    </w:p>
    <w:p w:rsidR="002A7F4A" w:rsidRPr="00C2350A" w:rsidRDefault="002A7F4A" w:rsidP="00244AAD">
      <w:pPr>
        <w:pStyle w:val="Paragrafoelenco"/>
        <w:numPr>
          <w:ilvl w:val="0"/>
          <w:numId w:val="1"/>
        </w:numPr>
        <w:spacing w:after="120"/>
        <w:jc w:val="both"/>
        <w:outlineLvl w:val="0"/>
        <w:rPr>
          <w:rFonts w:ascii="DecimaWE Rg" w:hAnsi="DecimaWE Rg" w:cs="Calibri"/>
          <w:sz w:val="22"/>
          <w:szCs w:val="22"/>
        </w:rPr>
      </w:pPr>
      <w:r w:rsidRPr="00C2350A">
        <w:rPr>
          <w:rFonts w:ascii="DecimaWE Rg" w:hAnsi="DecimaWE Rg" w:cs="Arial"/>
          <w:b/>
          <w:color w:val="000000"/>
          <w:sz w:val="22"/>
          <w:szCs w:val="22"/>
          <w:lang w:eastAsia="it-IT"/>
        </w:rPr>
        <w:t>2.1</w:t>
      </w:r>
      <w:r w:rsidRPr="00C2350A">
        <w:rPr>
          <w:rFonts w:ascii="DecimaWE Rg" w:hAnsi="DecimaWE Rg" w:cs="Arial"/>
          <w:color w:val="000000"/>
          <w:sz w:val="22"/>
          <w:szCs w:val="22"/>
          <w:lang w:eastAsia="it-IT"/>
        </w:rPr>
        <w:t xml:space="preserve"> - Che l’impresa rappresentata</w:t>
      </w:r>
      <w:r w:rsidR="00897404" w:rsidRPr="00C2350A">
        <w:rPr>
          <w:rFonts w:ascii="DecimaWE Rg" w:hAnsi="DecimaWE Rg" w:cs="Arial"/>
          <w:color w:val="000000"/>
          <w:sz w:val="22"/>
          <w:szCs w:val="22"/>
          <w:lang w:eastAsia="it-IT"/>
        </w:rPr>
        <w:t>, nell’esercizio finanziario corrente e nei due</w:t>
      </w:r>
      <w:r w:rsidR="00897404" w:rsidRPr="00C2350A">
        <w:rPr>
          <w:rFonts w:ascii="DecimaWE Rg" w:hAnsi="DecimaWE Rg" w:cs="Calibri"/>
          <w:b/>
          <w:sz w:val="22"/>
          <w:szCs w:val="22"/>
        </w:rPr>
        <w:t xml:space="preserve"> </w:t>
      </w:r>
      <w:r w:rsidR="00897404" w:rsidRPr="00C2350A">
        <w:rPr>
          <w:rFonts w:ascii="DecimaWE Rg" w:hAnsi="DecimaWE Rg" w:cs="Calibri"/>
          <w:sz w:val="22"/>
          <w:szCs w:val="22"/>
        </w:rPr>
        <w:t>esercizi finanziari precedenti,</w:t>
      </w:r>
      <w:r w:rsidRPr="00C2350A">
        <w:rPr>
          <w:rFonts w:ascii="DecimaWE Rg" w:hAnsi="DecimaWE Rg" w:cs="Arial"/>
          <w:color w:val="000000"/>
          <w:sz w:val="22"/>
          <w:szCs w:val="22"/>
          <w:lang w:eastAsia="it-IT"/>
        </w:rPr>
        <w:t xml:space="preserve"> </w:t>
      </w:r>
      <w:r w:rsidR="00897404" w:rsidRPr="00C2350A">
        <w:rPr>
          <w:rFonts w:ascii="DecimaWE Rg" w:hAnsi="DecimaWE Rg" w:cs="Arial"/>
          <w:b/>
          <w:sz w:val="22"/>
          <w:szCs w:val="22"/>
        </w:rPr>
        <w:t>non è incorsa</w:t>
      </w:r>
      <w:r w:rsidR="00897404" w:rsidRPr="00C2350A">
        <w:rPr>
          <w:rFonts w:ascii="DecimaWE Rg" w:hAnsi="DecimaWE Rg" w:cs="Arial"/>
          <w:sz w:val="22"/>
          <w:szCs w:val="22"/>
        </w:rPr>
        <w:t xml:space="preserve"> in</w:t>
      </w:r>
      <w:r w:rsidR="00897404" w:rsidRPr="00C2350A">
        <w:rPr>
          <w:rFonts w:ascii="DecimaWE Rg" w:hAnsi="DecimaWE Rg" w:cs="Arial"/>
          <w:color w:val="FF0000"/>
          <w:sz w:val="22"/>
          <w:szCs w:val="22"/>
        </w:rPr>
        <w:t xml:space="preserve"> </w:t>
      </w:r>
      <w:r w:rsidR="00897404" w:rsidRPr="00C2350A">
        <w:rPr>
          <w:rFonts w:ascii="DecimaWE Rg" w:hAnsi="DecimaWE Rg" w:cs="Arial"/>
          <w:b/>
          <w:sz w:val="22"/>
          <w:szCs w:val="22"/>
        </w:rPr>
        <w:t>fusioni, acquisizioni, scissioni</w:t>
      </w:r>
      <w:r w:rsidR="00A61193" w:rsidRPr="00C2350A">
        <w:rPr>
          <w:rFonts w:ascii="DecimaWE Rg" w:hAnsi="DecimaWE Rg" w:cs="Arial"/>
          <w:b/>
          <w:sz w:val="22"/>
          <w:szCs w:val="22"/>
        </w:rPr>
        <w:t>,</w:t>
      </w:r>
      <w:r w:rsidR="00897404" w:rsidRPr="00C2350A">
        <w:rPr>
          <w:rFonts w:ascii="DecimaWE Rg" w:hAnsi="DecimaWE Rg" w:cs="Arial"/>
          <w:b/>
          <w:sz w:val="22"/>
          <w:szCs w:val="22"/>
        </w:rPr>
        <w:t xml:space="preserve"> trasferimenti di ramo d’azienda</w:t>
      </w:r>
      <w:r w:rsidRPr="00C2350A">
        <w:rPr>
          <w:rFonts w:ascii="DecimaWE Rg" w:hAnsi="DecimaWE Rg"/>
          <w:bCs/>
          <w:sz w:val="22"/>
          <w:szCs w:val="22"/>
        </w:rPr>
        <w:t>;</w:t>
      </w:r>
    </w:p>
    <w:p w:rsidR="002A7F4A" w:rsidRPr="00C2350A" w:rsidRDefault="002A7F4A" w:rsidP="000943C5">
      <w:pPr>
        <w:pStyle w:val="Paragrafoelenco"/>
        <w:numPr>
          <w:ilvl w:val="0"/>
          <w:numId w:val="1"/>
        </w:numPr>
        <w:spacing w:after="120"/>
        <w:jc w:val="both"/>
        <w:outlineLvl w:val="0"/>
        <w:rPr>
          <w:rFonts w:ascii="DecimaWE Rg" w:hAnsi="DecimaWE Rg" w:cs="Calibri"/>
          <w:sz w:val="22"/>
          <w:szCs w:val="22"/>
        </w:rPr>
      </w:pPr>
      <w:r w:rsidRPr="00C2350A">
        <w:rPr>
          <w:rFonts w:ascii="DecimaWE Rg" w:hAnsi="DecimaWE Rg" w:cs="Calibri"/>
          <w:b/>
          <w:sz w:val="22"/>
          <w:szCs w:val="22"/>
        </w:rPr>
        <w:t>2.2</w:t>
      </w:r>
      <w:r w:rsidRPr="00C2350A">
        <w:rPr>
          <w:rFonts w:ascii="DecimaWE Rg" w:hAnsi="DecimaWE Rg" w:cs="Calibri"/>
          <w:sz w:val="22"/>
          <w:szCs w:val="22"/>
        </w:rPr>
        <w:t xml:space="preserve"> - Che l’impresa rappresentata</w:t>
      </w:r>
      <w:r w:rsidR="00897404" w:rsidRPr="00C2350A">
        <w:rPr>
          <w:rFonts w:ascii="DecimaWE Rg" w:hAnsi="DecimaWE Rg" w:cs="Calibri"/>
          <w:sz w:val="22"/>
          <w:szCs w:val="22"/>
        </w:rPr>
        <w:t xml:space="preserve">, </w:t>
      </w:r>
      <w:r w:rsidR="00897404" w:rsidRPr="00C2350A">
        <w:rPr>
          <w:rFonts w:ascii="DecimaWE Rg" w:hAnsi="DecimaWE Rg" w:cs="Arial"/>
          <w:color w:val="000000"/>
          <w:sz w:val="22"/>
          <w:szCs w:val="22"/>
          <w:lang w:eastAsia="it-IT"/>
        </w:rPr>
        <w:t>nell’esercizio finanziario corrente e nei due</w:t>
      </w:r>
      <w:r w:rsidR="00897404" w:rsidRPr="00C2350A">
        <w:rPr>
          <w:rFonts w:ascii="DecimaWE Rg" w:hAnsi="DecimaWE Rg" w:cs="Calibri"/>
          <w:b/>
          <w:sz w:val="22"/>
          <w:szCs w:val="22"/>
        </w:rPr>
        <w:t xml:space="preserve"> </w:t>
      </w:r>
      <w:r w:rsidR="00897404" w:rsidRPr="00C2350A">
        <w:rPr>
          <w:rFonts w:ascii="DecimaWE Rg" w:hAnsi="DecimaWE Rg" w:cs="Calibri"/>
          <w:sz w:val="22"/>
          <w:szCs w:val="22"/>
        </w:rPr>
        <w:t>esercizi finanziari precedenti,</w:t>
      </w:r>
      <w:r w:rsidRPr="00C2350A">
        <w:rPr>
          <w:rFonts w:ascii="DecimaWE Rg" w:hAnsi="DecimaWE Rg" w:cs="Calibri"/>
          <w:sz w:val="22"/>
          <w:szCs w:val="22"/>
        </w:rPr>
        <w:t xml:space="preserve"> </w:t>
      </w:r>
      <w:r w:rsidR="00897404" w:rsidRPr="00C2350A">
        <w:rPr>
          <w:rFonts w:ascii="DecimaWE Rg" w:hAnsi="DecimaWE Rg" w:cs="Arial"/>
          <w:b/>
          <w:sz w:val="22"/>
          <w:szCs w:val="22"/>
        </w:rPr>
        <w:t>è incorsa</w:t>
      </w:r>
      <w:r w:rsidR="00897404" w:rsidRPr="00C2350A">
        <w:rPr>
          <w:rFonts w:ascii="DecimaWE Rg" w:hAnsi="DecimaWE Rg" w:cs="Arial"/>
          <w:sz w:val="22"/>
          <w:szCs w:val="22"/>
        </w:rPr>
        <w:t xml:space="preserve"> in </w:t>
      </w:r>
      <w:r w:rsidR="00897404" w:rsidRPr="00C2350A">
        <w:rPr>
          <w:rFonts w:ascii="DecimaWE Rg" w:hAnsi="DecimaWE Rg" w:cs="Arial"/>
          <w:b/>
          <w:sz w:val="22"/>
          <w:szCs w:val="22"/>
        </w:rPr>
        <w:t>fusioni, acquisizioni, scissioni, trasferimenti di ramo d’azienda</w:t>
      </w:r>
      <w:r w:rsidR="00897404" w:rsidRPr="00C2350A">
        <w:rPr>
          <w:rFonts w:ascii="DecimaWE Rg" w:hAnsi="DecimaWE Rg" w:cs="Arial"/>
          <w:sz w:val="22"/>
          <w:szCs w:val="22"/>
        </w:rPr>
        <w:t xml:space="preserve"> e gli aiuti in regime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00897404" w:rsidRPr="00C2350A">
        <w:rPr>
          <w:rFonts w:ascii="DecimaWE Rg" w:hAnsi="DecimaWE Rg" w:cs="Arial"/>
          <w:sz w:val="22"/>
          <w:szCs w:val="22"/>
        </w:rPr>
        <w:t xml:space="preserve"> ricevuti dalle imprese coinvolte nelle predette vicende e </w:t>
      </w:r>
      <w:r w:rsidR="00897404" w:rsidRPr="00C2350A">
        <w:rPr>
          <w:rFonts w:ascii="DecimaWE Rg" w:hAnsi="DecimaWE Rg" w:cs="Arial"/>
          <w:sz w:val="22"/>
          <w:szCs w:val="22"/>
          <w:u w:val="single"/>
        </w:rPr>
        <w:t>diventati riferibili</w:t>
      </w:r>
      <w:r w:rsidR="00897404" w:rsidRPr="00C2350A">
        <w:rPr>
          <w:rFonts w:ascii="DecimaWE Rg" w:hAnsi="DecimaWE Rg" w:cs="Arial"/>
          <w:sz w:val="22"/>
          <w:szCs w:val="22"/>
        </w:rPr>
        <w:t xml:space="preserve"> all’impresa richiedente a seguito di dette vicende sono i seguenti</w:t>
      </w:r>
      <w:r w:rsidRPr="00C2350A">
        <w:rPr>
          <w:rFonts w:ascii="DecimaWE Rg" w:hAnsi="DecimaWE Rg" w:cs="Arial"/>
          <w:sz w:val="22"/>
          <w:szCs w:val="22"/>
        </w:rPr>
        <w:t>:</w:t>
      </w:r>
    </w:p>
    <w:p w:rsidR="002A7F4A" w:rsidRPr="00C2350A" w:rsidRDefault="002A7F4A" w:rsidP="001939C5">
      <w:pPr>
        <w:spacing w:after="120"/>
        <w:jc w:val="both"/>
        <w:outlineLvl w:val="0"/>
        <w:rPr>
          <w:rFonts w:ascii="DecimaWE Rg" w:hAnsi="DecimaWE Rg" w:cs="Arial"/>
          <w:i/>
          <w:sz w:val="22"/>
          <w:szCs w:val="22"/>
        </w:rPr>
      </w:pPr>
      <w:r w:rsidRPr="00C2350A">
        <w:rPr>
          <w:rFonts w:ascii="DecimaWE Rg" w:hAnsi="DecimaWE Rg" w:cs="Arial"/>
          <w:i/>
          <w:sz w:val="22"/>
          <w:szCs w:val="22"/>
        </w:rPr>
        <w:t>(Aggiungere righe se necessario)</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06"/>
        <w:gridCol w:w="2675"/>
        <w:gridCol w:w="1983"/>
        <w:gridCol w:w="1134"/>
        <w:gridCol w:w="1842"/>
        <w:gridCol w:w="1699"/>
      </w:tblGrid>
      <w:tr w:rsidR="004E45C6" w:rsidRPr="00C2350A" w:rsidTr="004E45C6">
        <w:trPr>
          <w:trHeight w:val="630"/>
        </w:trPr>
        <w:tc>
          <w:tcPr>
            <w:tcW w:w="156" w:type="pct"/>
            <w:vMerge w:val="restart"/>
            <w:tcBorders>
              <w:top w:val="double" w:sz="4" w:space="0" w:color="auto"/>
            </w:tcBorders>
            <w:shd w:val="clear" w:color="auto" w:fill="AAC8C8"/>
            <w:vAlign w:val="center"/>
          </w:tcPr>
          <w:p w:rsidR="004E45C6" w:rsidRPr="00C2350A" w:rsidRDefault="004E45C6" w:rsidP="001939C5">
            <w:pPr>
              <w:spacing w:after="120"/>
              <w:jc w:val="center"/>
              <w:rPr>
                <w:rFonts w:ascii="DecimaWE Rg" w:hAnsi="DecimaWE Rg" w:cs="Arial"/>
                <w:b/>
                <w:bCs/>
                <w:sz w:val="16"/>
                <w:szCs w:val="16"/>
              </w:rPr>
            </w:pPr>
          </w:p>
        </w:tc>
        <w:tc>
          <w:tcPr>
            <w:tcW w:w="1388"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rPr>
                <w:rFonts w:ascii="DecimaWE Rg" w:hAnsi="DecimaWE Rg"/>
                <w:b/>
                <w:bCs/>
                <w:sz w:val="16"/>
                <w:szCs w:val="16"/>
              </w:rPr>
            </w:pPr>
            <w:r w:rsidRPr="00C2350A">
              <w:rPr>
                <w:rFonts w:ascii="DecimaWE Rg" w:hAnsi="DecimaWE Rg"/>
                <w:b/>
                <w:bCs/>
                <w:sz w:val="16"/>
                <w:szCs w:val="16"/>
              </w:rPr>
              <w:t xml:space="preserve">Impresa cui è stato concesso il </w:t>
            </w:r>
            <w:r w:rsidR="00CB0664" w:rsidRPr="00C2350A">
              <w:rPr>
                <w:rFonts w:ascii="DecimaWE Rg" w:hAnsi="DecimaWE Rg"/>
                <w:b/>
                <w:bCs/>
                <w:i/>
                <w:sz w:val="16"/>
                <w:szCs w:val="16"/>
              </w:rPr>
              <w:t>«de minimis»</w:t>
            </w:r>
          </w:p>
        </w:tc>
        <w:tc>
          <w:tcPr>
            <w:tcW w:w="1029"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rPr>
                <w:rFonts w:ascii="DecimaWE Rg" w:hAnsi="DecimaWE Rg"/>
                <w:b/>
                <w:bCs/>
                <w:sz w:val="16"/>
                <w:szCs w:val="16"/>
              </w:rPr>
            </w:pPr>
            <w:r w:rsidRPr="00C2350A">
              <w:rPr>
                <w:rFonts w:ascii="DecimaWE Rg" w:hAnsi="DecimaWE Rg"/>
                <w:b/>
                <w:bCs/>
                <w:sz w:val="16"/>
                <w:szCs w:val="16"/>
              </w:rPr>
              <w:t xml:space="preserve">CF impresa cui è stato concesso il </w:t>
            </w:r>
            <w:r w:rsidR="00CB0664" w:rsidRPr="00C2350A">
              <w:rPr>
                <w:rFonts w:ascii="DecimaWE Rg" w:hAnsi="DecimaWE Rg"/>
                <w:b/>
                <w:bCs/>
                <w:i/>
                <w:sz w:val="16"/>
                <w:szCs w:val="16"/>
              </w:rPr>
              <w:t>«de minimis»</w:t>
            </w:r>
          </w:p>
        </w:tc>
        <w:tc>
          <w:tcPr>
            <w:tcW w:w="589"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rPr>
                <w:rFonts w:ascii="DecimaWE Rg" w:hAnsi="DecimaWE Rg"/>
                <w:b/>
                <w:bCs/>
                <w:sz w:val="16"/>
                <w:szCs w:val="16"/>
              </w:rPr>
            </w:pPr>
            <w:r w:rsidRPr="00C2350A">
              <w:rPr>
                <w:rFonts w:ascii="DecimaWE Rg" w:hAnsi="DecimaWE Rg"/>
                <w:b/>
                <w:bCs/>
                <w:sz w:val="16"/>
                <w:szCs w:val="16"/>
              </w:rPr>
              <w:t>Codice COR Identificativo dell’aiuto</w:t>
            </w:r>
            <w:r w:rsidRPr="00C2350A">
              <w:rPr>
                <w:rStyle w:val="Rimandonotaapidipagina"/>
                <w:rFonts w:ascii="DecimaWE Rg" w:hAnsi="DecimaWE Rg"/>
                <w:b/>
                <w:bCs/>
                <w:sz w:val="16"/>
                <w:szCs w:val="16"/>
              </w:rPr>
              <w:footnoteReference w:id="2"/>
            </w:r>
          </w:p>
        </w:tc>
        <w:tc>
          <w:tcPr>
            <w:tcW w:w="956"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rPr>
                <w:rFonts w:ascii="DecimaWE Rg" w:hAnsi="DecimaWE Rg"/>
                <w:b/>
                <w:bCs/>
                <w:sz w:val="16"/>
                <w:szCs w:val="16"/>
              </w:rPr>
            </w:pPr>
            <w:r w:rsidRPr="00C2350A">
              <w:rPr>
                <w:rFonts w:ascii="DecimaWE Rg" w:hAnsi="DecimaWE Rg"/>
                <w:b/>
                <w:bCs/>
                <w:sz w:val="16"/>
                <w:szCs w:val="16"/>
              </w:rPr>
              <w:t>Vicenda intercorsa</w:t>
            </w:r>
            <w:r w:rsidRPr="00C2350A">
              <w:rPr>
                <w:rStyle w:val="Rimandonotaapidipagina"/>
                <w:rFonts w:ascii="DecimaWE Rg" w:hAnsi="DecimaWE Rg"/>
                <w:b/>
                <w:bCs/>
                <w:sz w:val="16"/>
                <w:szCs w:val="16"/>
              </w:rPr>
              <w:footnoteReference w:id="3"/>
            </w:r>
          </w:p>
        </w:tc>
        <w:tc>
          <w:tcPr>
            <w:tcW w:w="882" w:type="pct"/>
            <w:vMerge w:val="restart"/>
            <w:tcBorders>
              <w:top w:val="double" w:sz="4" w:space="0" w:color="auto"/>
            </w:tcBorders>
            <w:shd w:val="clear" w:color="auto" w:fill="AAC8C8"/>
            <w:vAlign w:val="center"/>
          </w:tcPr>
          <w:p w:rsidR="004E45C6" w:rsidRPr="00C2350A" w:rsidRDefault="004E45C6" w:rsidP="00CB0664">
            <w:pPr>
              <w:pStyle w:val="Contenutotabella"/>
              <w:snapToGrid w:val="0"/>
              <w:jc w:val="center"/>
              <w:rPr>
                <w:rFonts w:ascii="DecimaWE Rg" w:hAnsi="DecimaWE Rg"/>
                <w:b/>
                <w:bCs/>
                <w:sz w:val="16"/>
                <w:szCs w:val="16"/>
              </w:rPr>
            </w:pPr>
            <w:r w:rsidRPr="00C2350A">
              <w:rPr>
                <w:rFonts w:ascii="DecimaWE Rg" w:hAnsi="DecimaWE Rg"/>
                <w:b/>
                <w:bCs/>
                <w:sz w:val="16"/>
                <w:szCs w:val="16"/>
              </w:rPr>
              <w:t>Importo dell’aiuto da imputare all’impresa rappresentata</w:t>
            </w:r>
            <w:r w:rsidR="00272137" w:rsidRPr="00272137">
              <w:rPr>
                <w:rStyle w:val="Rimandonotaapidipagina"/>
                <w:rFonts w:ascii="DecimaWE Rg" w:hAnsi="DecimaWE Rg" w:cs="Arial"/>
                <w:sz w:val="16"/>
                <w:szCs w:val="16"/>
              </w:rPr>
              <w:footnoteReference w:id="4"/>
            </w:r>
          </w:p>
        </w:tc>
      </w:tr>
      <w:tr w:rsidR="004E45C6" w:rsidRPr="00C2350A" w:rsidTr="00CB0664">
        <w:trPr>
          <w:trHeight w:val="315"/>
        </w:trPr>
        <w:tc>
          <w:tcPr>
            <w:tcW w:w="156" w:type="pct"/>
            <w:vMerge/>
            <w:shd w:val="clear" w:color="auto" w:fill="AAC8C8"/>
            <w:vAlign w:val="center"/>
          </w:tcPr>
          <w:p w:rsidR="004E45C6" w:rsidRPr="00C2350A" w:rsidRDefault="004E45C6" w:rsidP="001939C5">
            <w:pPr>
              <w:spacing w:after="120"/>
              <w:jc w:val="center"/>
              <w:rPr>
                <w:rFonts w:ascii="DecimaWE Rg" w:hAnsi="DecimaWE Rg" w:cs="Arial"/>
                <w:b/>
                <w:bCs/>
                <w:sz w:val="16"/>
                <w:szCs w:val="16"/>
              </w:rPr>
            </w:pPr>
          </w:p>
        </w:tc>
        <w:tc>
          <w:tcPr>
            <w:tcW w:w="1388" w:type="pct"/>
            <w:vMerge/>
            <w:shd w:val="clear" w:color="auto" w:fill="AAC8C8"/>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1029" w:type="pct"/>
            <w:vMerge/>
            <w:shd w:val="clear" w:color="auto" w:fill="AAC8C8"/>
            <w:vAlign w:val="center"/>
          </w:tcPr>
          <w:p w:rsidR="004E45C6" w:rsidRPr="00C2350A" w:rsidRDefault="004E45C6" w:rsidP="001939C5">
            <w:pPr>
              <w:pStyle w:val="Contenutotabella"/>
              <w:snapToGrid w:val="0"/>
              <w:spacing w:after="120"/>
              <w:rPr>
                <w:rFonts w:ascii="DecimaWE Rg" w:hAnsi="DecimaWE Rg"/>
                <w:b/>
                <w:bCs/>
                <w:sz w:val="16"/>
                <w:szCs w:val="16"/>
              </w:rPr>
            </w:pPr>
          </w:p>
        </w:tc>
        <w:tc>
          <w:tcPr>
            <w:tcW w:w="589" w:type="pct"/>
            <w:vMerge/>
            <w:shd w:val="clear" w:color="auto" w:fill="AAC8C8"/>
            <w:vAlign w:val="center"/>
          </w:tcPr>
          <w:p w:rsidR="004E45C6" w:rsidRPr="00C2350A" w:rsidRDefault="004E45C6" w:rsidP="001939C5">
            <w:pPr>
              <w:pStyle w:val="Contenutotabella"/>
              <w:snapToGrid w:val="0"/>
              <w:spacing w:after="120"/>
              <w:rPr>
                <w:rFonts w:ascii="DecimaWE Rg" w:hAnsi="DecimaWE Rg"/>
                <w:b/>
                <w:bCs/>
                <w:sz w:val="16"/>
                <w:szCs w:val="16"/>
              </w:rPr>
            </w:pPr>
          </w:p>
        </w:tc>
        <w:tc>
          <w:tcPr>
            <w:tcW w:w="956" w:type="pct"/>
            <w:vMerge/>
            <w:shd w:val="clear" w:color="auto" w:fill="AAC8C8"/>
            <w:vAlign w:val="center"/>
          </w:tcPr>
          <w:p w:rsidR="004E45C6" w:rsidRPr="00C2350A" w:rsidRDefault="004E45C6" w:rsidP="001939C5">
            <w:pPr>
              <w:pStyle w:val="Contenutotabella"/>
              <w:snapToGrid w:val="0"/>
              <w:spacing w:after="120"/>
              <w:rPr>
                <w:rFonts w:ascii="DecimaWE Rg" w:hAnsi="DecimaWE Rg"/>
                <w:b/>
                <w:bCs/>
                <w:sz w:val="16"/>
                <w:szCs w:val="16"/>
              </w:rPr>
            </w:pPr>
          </w:p>
        </w:tc>
        <w:tc>
          <w:tcPr>
            <w:tcW w:w="882" w:type="pct"/>
            <w:vMerge/>
            <w:shd w:val="clear" w:color="auto" w:fill="AAC8C8"/>
          </w:tcPr>
          <w:p w:rsidR="004E45C6" w:rsidRPr="00C2350A" w:rsidRDefault="004E45C6" w:rsidP="00DB5973">
            <w:pPr>
              <w:pStyle w:val="Contenutotabella"/>
              <w:snapToGrid w:val="0"/>
              <w:spacing w:after="120"/>
              <w:jc w:val="center"/>
              <w:rPr>
                <w:rFonts w:ascii="DecimaWE Rg" w:hAnsi="DecimaWE Rg"/>
                <w:b/>
                <w:bCs/>
                <w:sz w:val="16"/>
                <w:szCs w:val="16"/>
              </w:rPr>
            </w:pPr>
          </w:p>
        </w:tc>
      </w:tr>
      <w:tr w:rsidR="004E45C6" w:rsidRPr="00C2350A" w:rsidTr="004E45C6">
        <w:trPr>
          <w:trHeight w:val="371"/>
        </w:trPr>
        <w:tc>
          <w:tcPr>
            <w:tcW w:w="156" w:type="pct"/>
            <w:shd w:val="clear" w:color="auto" w:fill="AAC8C8"/>
          </w:tcPr>
          <w:p w:rsidR="004E45C6" w:rsidRPr="00C2350A" w:rsidRDefault="004E45C6" w:rsidP="00D64B96">
            <w:pPr>
              <w:pStyle w:val="Contenutotabella"/>
              <w:snapToGrid w:val="0"/>
              <w:spacing w:after="120"/>
              <w:jc w:val="center"/>
              <w:rPr>
                <w:rFonts w:ascii="DecimaWE Rg" w:hAnsi="DecimaWE Rg"/>
                <w:b/>
                <w:sz w:val="18"/>
                <w:szCs w:val="18"/>
              </w:rPr>
            </w:pPr>
            <w:r w:rsidRPr="00C2350A">
              <w:rPr>
                <w:rFonts w:ascii="DecimaWE Rg" w:hAnsi="DecimaWE Rg"/>
                <w:b/>
                <w:sz w:val="18"/>
                <w:szCs w:val="18"/>
              </w:rPr>
              <w:t>1</w:t>
            </w:r>
          </w:p>
        </w:tc>
        <w:tc>
          <w:tcPr>
            <w:tcW w:w="1388" w:type="pct"/>
            <w:shd w:val="clear" w:color="auto" w:fill="EAEAD5"/>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1029" w:type="pct"/>
            <w:shd w:val="clear" w:color="auto" w:fill="EAEAD5"/>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589" w:type="pct"/>
            <w:shd w:val="clear" w:color="auto" w:fill="EAEAD5"/>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956" w:type="pct"/>
            <w:shd w:val="clear" w:color="auto" w:fill="EAEAD5"/>
            <w:vAlign w:val="center"/>
          </w:tcPr>
          <w:p w:rsidR="004E45C6" w:rsidRPr="00C2350A" w:rsidRDefault="004E45C6" w:rsidP="001939C5">
            <w:pPr>
              <w:pStyle w:val="Contenutotabella"/>
              <w:snapToGrid w:val="0"/>
              <w:spacing w:after="120"/>
              <w:rPr>
                <w:rFonts w:ascii="DecimaWE Rg" w:hAnsi="DecimaWE Rg"/>
                <w:bCs/>
                <w:sz w:val="16"/>
                <w:szCs w:val="16"/>
              </w:rPr>
            </w:pPr>
          </w:p>
        </w:tc>
        <w:tc>
          <w:tcPr>
            <w:tcW w:w="882" w:type="pct"/>
            <w:shd w:val="clear" w:color="auto" w:fill="EAEAD5"/>
          </w:tcPr>
          <w:p w:rsidR="004E45C6" w:rsidRPr="00C2350A" w:rsidRDefault="004E45C6" w:rsidP="001939C5">
            <w:pPr>
              <w:pStyle w:val="Contenutotabella"/>
              <w:snapToGrid w:val="0"/>
              <w:spacing w:after="120"/>
              <w:ind w:left="34"/>
              <w:jc w:val="right"/>
              <w:rPr>
                <w:rFonts w:ascii="DecimaWE Rg" w:hAnsi="DecimaWE Rg"/>
                <w:bCs/>
                <w:sz w:val="18"/>
                <w:szCs w:val="18"/>
              </w:rPr>
            </w:pPr>
          </w:p>
        </w:tc>
      </w:tr>
      <w:tr w:rsidR="004E45C6" w:rsidRPr="00C2350A" w:rsidTr="004E45C6">
        <w:trPr>
          <w:trHeight w:val="394"/>
        </w:trPr>
        <w:tc>
          <w:tcPr>
            <w:tcW w:w="156" w:type="pct"/>
            <w:shd w:val="clear" w:color="auto" w:fill="AAC8C8"/>
          </w:tcPr>
          <w:p w:rsidR="004E45C6" w:rsidRPr="00C2350A" w:rsidRDefault="004E45C6" w:rsidP="00244AAD">
            <w:pPr>
              <w:pStyle w:val="Contenutotabella"/>
              <w:snapToGrid w:val="0"/>
              <w:spacing w:after="120"/>
              <w:jc w:val="center"/>
              <w:rPr>
                <w:rFonts w:ascii="DecimaWE Rg" w:hAnsi="DecimaWE Rg"/>
                <w:b/>
                <w:sz w:val="18"/>
                <w:szCs w:val="18"/>
              </w:rPr>
            </w:pPr>
            <w:r w:rsidRPr="00C2350A">
              <w:rPr>
                <w:rFonts w:ascii="DecimaWE Rg" w:hAnsi="DecimaWE Rg"/>
                <w:b/>
                <w:sz w:val="18"/>
                <w:szCs w:val="18"/>
              </w:rPr>
              <w:t>2</w:t>
            </w:r>
          </w:p>
        </w:tc>
        <w:tc>
          <w:tcPr>
            <w:tcW w:w="1388" w:type="pct"/>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1029" w:type="pct"/>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589" w:type="pct"/>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956" w:type="pct"/>
            <w:shd w:val="clear" w:color="auto" w:fill="EAEAD5"/>
          </w:tcPr>
          <w:p w:rsidR="004E45C6" w:rsidRPr="00C2350A" w:rsidRDefault="004E45C6" w:rsidP="001939C5">
            <w:pPr>
              <w:pStyle w:val="Contenutotabella"/>
              <w:snapToGrid w:val="0"/>
              <w:spacing w:after="120"/>
              <w:rPr>
                <w:rFonts w:ascii="DecimaWE Rg" w:hAnsi="DecimaWE Rg"/>
                <w:bCs/>
                <w:sz w:val="18"/>
                <w:szCs w:val="18"/>
              </w:rPr>
            </w:pPr>
          </w:p>
        </w:tc>
        <w:tc>
          <w:tcPr>
            <w:tcW w:w="882" w:type="pct"/>
            <w:shd w:val="clear" w:color="auto" w:fill="EAEAD5"/>
          </w:tcPr>
          <w:p w:rsidR="004E45C6" w:rsidRPr="00C2350A" w:rsidRDefault="004E45C6" w:rsidP="001939C5">
            <w:pPr>
              <w:pStyle w:val="Contenutotabella"/>
              <w:snapToGrid w:val="0"/>
              <w:spacing w:after="120"/>
              <w:ind w:left="34"/>
              <w:jc w:val="right"/>
              <w:rPr>
                <w:rFonts w:ascii="DecimaWE Rg" w:hAnsi="DecimaWE Rg"/>
                <w:bCs/>
                <w:sz w:val="18"/>
                <w:szCs w:val="18"/>
              </w:rPr>
            </w:pPr>
          </w:p>
        </w:tc>
      </w:tr>
      <w:tr w:rsidR="004E45C6" w:rsidRPr="00C2350A" w:rsidTr="004E45C6">
        <w:trPr>
          <w:trHeight w:val="383"/>
        </w:trPr>
        <w:tc>
          <w:tcPr>
            <w:tcW w:w="156" w:type="pct"/>
            <w:tcBorders>
              <w:bottom w:val="double" w:sz="4" w:space="0" w:color="auto"/>
            </w:tcBorders>
            <w:shd w:val="clear" w:color="auto" w:fill="AAC8C8"/>
          </w:tcPr>
          <w:p w:rsidR="004E45C6" w:rsidRPr="00C2350A" w:rsidRDefault="004E45C6" w:rsidP="00244AAD">
            <w:pPr>
              <w:pStyle w:val="Contenutotabella"/>
              <w:snapToGrid w:val="0"/>
              <w:spacing w:after="120"/>
              <w:jc w:val="center"/>
              <w:rPr>
                <w:rFonts w:ascii="DecimaWE Rg" w:hAnsi="DecimaWE Rg"/>
                <w:b/>
                <w:sz w:val="18"/>
                <w:szCs w:val="18"/>
              </w:rPr>
            </w:pPr>
            <w:r w:rsidRPr="00C2350A">
              <w:rPr>
                <w:rFonts w:ascii="DecimaWE Rg" w:hAnsi="DecimaWE Rg"/>
                <w:b/>
                <w:bCs/>
                <w:sz w:val="18"/>
                <w:szCs w:val="18"/>
              </w:rPr>
              <w:t>3</w:t>
            </w:r>
          </w:p>
        </w:tc>
        <w:tc>
          <w:tcPr>
            <w:tcW w:w="1388" w:type="pct"/>
            <w:tcBorders>
              <w:bottom w:val="double" w:sz="4" w:space="0" w:color="auto"/>
            </w:tcBorders>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1029" w:type="pct"/>
            <w:tcBorders>
              <w:bottom w:val="double" w:sz="4" w:space="0" w:color="auto"/>
            </w:tcBorders>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589" w:type="pct"/>
            <w:tcBorders>
              <w:bottom w:val="double" w:sz="4" w:space="0" w:color="auto"/>
            </w:tcBorders>
            <w:shd w:val="clear" w:color="auto" w:fill="EAEAD5"/>
            <w:vAlign w:val="center"/>
          </w:tcPr>
          <w:p w:rsidR="004E45C6" w:rsidRPr="00C2350A" w:rsidRDefault="004E45C6" w:rsidP="001939C5">
            <w:pPr>
              <w:pStyle w:val="Contenutotabella"/>
              <w:snapToGrid w:val="0"/>
              <w:spacing w:after="120"/>
              <w:rPr>
                <w:rFonts w:ascii="DecimaWE Rg" w:hAnsi="DecimaWE Rg"/>
                <w:bCs/>
                <w:sz w:val="18"/>
                <w:szCs w:val="18"/>
              </w:rPr>
            </w:pPr>
          </w:p>
        </w:tc>
        <w:tc>
          <w:tcPr>
            <w:tcW w:w="956" w:type="pct"/>
            <w:tcBorders>
              <w:bottom w:val="double" w:sz="4" w:space="0" w:color="auto"/>
            </w:tcBorders>
            <w:shd w:val="clear" w:color="auto" w:fill="EAEAD5"/>
          </w:tcPr>
          <w:p w:rsidR="004E45C6" w:rsidRPr="00C2350A" w:rsidRDefault="004E45C6" w:rsidP="001939C5">
            <w:pPr>
              <w:pStyle w:val="Contenutotabella"/>
              <w:snapToGrid w:val="0"/>
              <w:spacing w:after="120"/>
              <w:rPr>
                <w:rFonts w:ascii="DecimaWE Rg" w:hAnsi="DecimaWE Rg"/>
                <w:bCs/>
                <w:sz w:val="18"/>
                <w:szCs w:val="18"/>
              </w:rPr>
            </w:pPr>
          </w:p>
        </w:tc>
        <w:tc>
          <w:tcPr>
            <w:tcW w:w="882" w:type="pct"/>
            <w:tcBorders>
              <w:bottom w:val="double" w:sz="4" w:space="0" w:color="auto"/>
            </w:tcBorders>
            <w:shd w:val="clear" w:color="auto" w:fill="EAEAD5"/>
          </w:tcPr>
          <w:p w:rsidR="004E45C6" w:rsidRPr="00C2350A" w:rsidRDefault="004E45C6" w:rsidP="001939C5">
            <w:pPr>
              <w:pStyle w:val="Contenutotabella"/>
              <w:snapToGrid w:val="0"/>
              <w:spacing w:after="120"/>
              <w:ind w:left="34"/>
              <w:jc w:val="right"/>
              <w:rPr>
                <w:rFonts w:ascii="DecimaWE Rg" w:hAnsi="DecimaWE Rg"/>
                <w:bCs/>
                <w:sz w:val="18"/>
                <w:szCs w:val="18"/>
              </w:rPr>
            </w:pPr>
          </w:p>
        </w:tc>
      </w:tr>
    </w:tbl>
    <w:p w:rsidR="003819A8" w:rsidRDefault="003819A8" w:rsidP="008655EA">
      <w:pPr>
        <w:spacing w:after="120"/>
        <w:jc w:val="both"/>
        <w:outlineLvl w:val="0"/>
        <w:rPr>
          <w:rFonts w:ascii="DecimaWE Rg" w:hAnsi="DecimaWE Rg" w:cs="Calibri"/>
          <w:b/>
          <w:bCs/>
          <w:color w:val="FF0000"/>
          <w:sz w:val="22"/>
          <w:szCs w:val="22"/>
          <w:u w:val="single"/>
        </w:rPr>
      </w:pPr>
    </w:p>
    <w:p w:rsidR="003819A8" w:rsidRPr="00C2350A" w:rsidRDefault="00C2350A" w:rsidP="00E34003">
      <w:pPr>
        <w:pStyle w:val="Corpotesto1"/>
        <w:numPr>
          <w:ilvl w:val="0"/>
          <w:numId w:val="8"/>
        </w:numPr>
        <w:spacing w:after="120"/>
        <w:jc w:val="both"/>
        <w:rPr>
          <w:rFonts w:ascii="DecimaWE Rg" w:hAnsi="DecimaWE Rg" w:cs="Arial"/>
          <w:sz w:val="22"/>
          <w:szCs w:val="22"/>
        </w:rPr>
      </w:pPr>
      <w:r w:rsidRPr="00C2350A">
        <w:rPr>
          <w:rFonts w:ascii="DecimaWE Rg" w:hAnsi="DecimaWE Rg" w:cs="Arial"/>
          <w:sz w:val="22"/>
          <w:szCs w:val="22"/>
        </w:rPr>
        <w:t>Che l</w:t>
      </w:r>
      <w:r w:rsidR="00C73D81" w:rsidRPr="00C2350A">
        <w:rPr>
          <w:rFonts w:ascii="DecimaWE Rg" w:hAnsi="DecimaWE Rg" w:cs="Arial"/>
          <w:sz w:val="22"/>
          <w:szCs w:val="22"/>
        </w:rPr>
        <w:t xml:space="preserve">’impresa rappresentata, nell’esercizio finanziario precedente a quello corrente, ha fruito dei seguenti aiuti </w:t>
      </w:r>
      <w:r w:rsidR="00AF07AA" w:rsidRPr="00C2350A">
        <w:rPr>
          <w:rFonts w:ascii="DecimaWE Rg" w:hAnsi="DecimaWE Rg" w:cs="Arial"/>
          <w:sz w:val="22"/>
          <w:szCs w:val="22"/>
        </w:rPr>
        <w:t>cd. automatici</w:t>
      </w:r>
      <w:r w:rsidR="00C73D81" w:rsidRPr="00C2350A">
        <w:rPr>
          <w:rFonts w:ascii="DecimaWE Rg" w:hAnsi="DecimaWE Rg" w:cs="Arial"/>
          <w:sz w:val="22"/>
          <w:szCs w:val="22"/>
        </w:rPr>
        <w:t xml:space="preserve"> </w:t>
      </w:r>
      <w:r w:rsidR="00E34003">
        <w:rPr>
          <w:rFonts w:ascii="DecimaWE Rg" w:hAnsi="DecimaWE Rg" w:cs="Arial"/>
          <w:sz w:val="22"/>
          <w:szCs w:val="22"/>
        </w:rPr>
        <w:t>o semi-automatici</w:t>
      </w:r>
      <w:r w:rsidR="00D82E63" w:rsidRPr="00C2350A">
        <w:rPr>
          <w:rStyle w:val="Rimandonotaapidipagina"/>
          <w:rFonts w:ascii="DecimaWE Rg" w:hAnsi="DecimaWE Rg"/>
          <w:sz w:val="22"/>
          <w:szCs w:val="22"/>
        </w:rPr>
        <w:footnoteReference w:id="5"/>
      </w:r>
      <w:r w:rsidR="00D82E63">
        <w:rPr>
          <w:rFonts w:ascii="DecimaWE Rg" w:hAnsi="DecimaWE Rg" w:cs="Arial"/>
          <w:sz w:val="22"/>
          <w:szCs w:val="22"/>
        </w:rPr>
        <w:t xml:space="preserve"> </w:t>
      </w:r>
      <w:r w:rsidR="002C3C73">
        <w:rPr>
          <w:rFonts w:ascii="DecimaWE Rg" w:hAnsi="DecimaWE Rg" w:cs="Arial"/>
          <w:sz w:val="22"/>
          <w:szCs w:val="22"/>
        </w:rPr>
        <w:t>oppure</w:t>
      </w:r>
      <w:r w:rsidR="00D82E63">
        <w:rPr>
          <w:rFonts w:ascii="DecimaWE Rg" w:hAnsi="DecimaWE Rg" w:cs="Arial"/>
          <w:sz w:val="22"/>
          <w:szCs w:val="22"/>
        </w:rPr>
        <w:t xml:space="preserve"> ha </w:t>
      </w:r>
      <w:r w:rsidR="002C3C73">
        <w:rPr>
          <w:rFonts w:ascii="DecimaWE Rg" w:hAnsi="DecimaWE Rg" w:cs="Arial"/>
          <w:sz w:val="22"/>
          <w:szCs w:val="22"/>
        </w:rPr>
        <w:t>indicato</w:t>
      </w:r>
      <w:r w:rsidR="00D82E63">
        <w:rPr>
          <w:rFonts w:ascii="DecimaWE Rg" w:hAnsi="DecimaWE Rg" w:cs="Arial"/>
          <w:sz w:val="22"/>
          <w:szCs w:val="22"/>
        </w:rPr>
        <w:t xml:space="preserve"> nella dichiarazione fiscale le seguenti agevolazioni, </w:t>
      </w:r>
      <w:r w:rsidR="00D82E63" w:rsidRPr="00C2350A">
        <w:rPr>
          <w:rFonts w:ascii="DecimaWE Rg" w:hAnsi="DecimaWE Rg" w:cs="Arial"/>
          <w:sz w:val="22"/>
          <w:szCs w:val="22"/>
        </w:rPr>
        <w:t xml:space="preserve">in regime </w:t>
      </w:r>
      <w:r w:rsidR="00D82E63" w:rsidRPr="00C2350A">
        <w:rPr>
          <w:rFonts w:ascii="DecimaWE Rg" w:hAnsi="DecimaWE Rg" w:cs="Calibri"/>
          <w:sz w:val="22"/>
          <w:szCs w:val="22"/>
        </w:rPr>
        <w:t>«</w:t>
      </w:r>
      <w:r w:rsidR="00D82E63" w:rsidRPr="00C2350A">
        <w:rPr>
          <w:rFonts w:ascii="DecimaWE Rg" w:hAnsi="DecimaWE Rg" w:cs="Calibri"/>
          <w:i/>
          <w:sz w:val="22"/>
          <w:szCs w:val="22"/>
        </w:rPr>
        <w:t>de minimis</w:t>
      </w:r>
      <w:r w:rsidR="00D82E63" w:rsidRPr="00C2350A">
        <w:rPr>
          <w:rFonts w:ascii="DecimaWE Rg" w:hAnsi="DecimaWE Rg" w:cs="Calibri"/>
          <w:sz w:val="22"/>
          <w:szCs w:val="22"/>
        </w:rPr>
        <w:t>»</w:t>
      </w:r>
      <w:r w:rsidR="00047484">
        <w:rPr>
          <w:rStyle w:val="Rimandonotaapidipagina"/>
          <w:rFonts w:ascii="DecimaWE Rg" w:hAnsi="DecimaWE Rg"/>
          <w:sz w:val="22"/>
          <w:szCs w:val="22"/>
        </w:rPr>
        <w:footnoteReference w:id="6"/>
      </w:r>
      <w:r w:rsidR="00E03758">
        <w:rPr>
          <w:rFonts w:ascii="DecimaWE Rg" w:hAnsi="DecimaWE Rg" w:cs="Calibri"/>
          <w:sz w:val="22"/>
          <w:szCs w:val="22"/>
        </w:rPr>
        <w:t>, di cui va tenuto conto ai fini della determinazione del massimale disponibile</w:t>
      </w:r>
      <w:r w:rsidR="00D82E63">
        <w:rPr>
          <w:rFonts w:ascii="DecimaWE Rg" w:hAnsi="DecimaWE Rg" w:cs="Arial"/>
          <w:sz w:val="22"/>
          <w:szCs w:val="22"/>
        </w:rPr>
        <w:t>:</w:t>
      </w:r>
    </w:p>
    <w:p w:rsidR="003819A8" w:rsidRPr="00C2350A" w:rsidRDefault="003819A8" w:rsidP="003819A8">
      <w:pPr>
        <w:spacing w:after="120"/>
        <w:jc w:val="both"/>
        <w:outlineLvl w:val="0"/>
        <w:rPr>
          <w:rFonts w:ascii="DecimaWE Rg" w:hAnsi="DecimaWE Rg" w:cs="Arial"/>
          <w:i/>
          <w:sz w:val="22"/>
          <w:szCs w:val="22"/>
        </w:rPr>
      </w:pPr>
      <w:r w:rsidRPr="00C2350A">
        <w:rPr>
          <w:rFonts w:ascii="DecimaWE Rg" w:hAnsi="DecimaWE Rg" w:cs="Arial"/>
          <w:i/>
          <w:sz w:val="22"/>
          <w:szCs w:val="22"/>
        </w:rPr>
        <w:t>(Aggiungere righe se necessario)</w:t>
      </w:r>
      <w:r w:rsidRPr="00C2350A">
        <w:rPr>
          <w:rFonts w:ascii="DecimaWE Rg" w:hAnsi="DecimaWE Rg" w:cs="Arial"/>
          <w:sz w:val="22"/>
          <w:szCs w:val="22"/>
        </w:rPr>
        <w:t xml:space="preserve"> </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10"/>
        <w:gridCol w:w="1959"/>
        <w:gridCol w:w="2126"/>
        <w:gridCol w:w="2836"/>
        <w:gridCol w:w="2408"/>
      </w:tblGrid>
      <w:tr w:rsidR="003819A8" w:rsidRPr="00C2350A" w:rsidTr="000B5056">
        <w:trPr>
          <w:trHeight w:val="630"/>
        </w:trPr>
        <w:tc>
          <w:tcPr>
            <w:tcW w:w="161" w:type="pct"/>
            <w:vMerge w:val="restart"/>
            <w:tcBorders>
              <w:top w:val="double" w:sz="4" w:space="0" w:color="auto"/>
            </w:tcBorders>
            <w:shd w:val="clear" w:color="auto" w:fill="AAC8C8"/>
            <w:vAlign w:val="center"/>
          </w:tcPr>
          <w:p w:rsidR="003819A8" w:rsidRPr="00C2350A" w:rsidRDefault="003819A8" w:rsidP="000B5056">
            <w:pPr>
              <w:spacing w:after="120"/>
              <w:jc w:val="center"/>
              <w:rPr>
                <w:rFonts w:ascii="DecimaWE Rg" w:hAnsi="DecimaWE Rg" w:cs="Arial"/>
                <w:b/>
                <w:bCs/>
                <w:sz w:val="16"/>
                <w:szCs w:val="16"/>
              </w:rPr>
            </w:pPr>
          </w:p>
        </w:tc>
        <w:tc>
          <w:tcPr>
            <w:tcW w:w="1016" w:type="pct"/>
            <w:vMerge w:val="restart"/>
            <w:tcBorders>
              <w:top w:val="double" w:sz="4" w:space="0" w:color="auto"/>
            </w:tcBorders>
            <w:shd w:val="clear" w:color="auto" w:fill="AAC8C8"/>
            <w:vAlign w:val="center"/>
          </w:tcPr>
          <w:p w:rsidR="003819A8" w:rsidRPr="00C2350A" w:rsidRDefault="003819A8" w:rsidP="0025622B">
            <w:pPr>
              <w:pStyle w:val="Contenutotabella"/>
              <w:snapToGrid w:val="0"/>
              <w:jc w:val="center"/>
              <w:rPr>
                <w:rFonts w:ascii="DecimaWE Rg" w:hAnsi="DecimaWE Rg"/>
                <w:b/>
                <w:bCs/>
                <w:sz w:val="16"/>
                <w:szCs w:val="16"/>
              </w:rPr>
            </w:pPr>
            <w:r w:rsidRPr="00C2350A">
              <w:rPr>
                <w:rFonts w:ascii="DecimaWE Rg" w:hAnsi="DecimaWE Rg"/>
                <w:b/>
                <w:bCs/>
                <w:sz w:val="16"/>
                <w:szCs w:val="16"/>
              </w:rPr>
              <w:t>Reg. UE</w:t>
            </w:r>
            <w:r w:rsidR="0025622B" w:rsidRPr="00C2350A">
              <w:rPr>
                <w:rFonts w:ascii="DecimaWE Rg" w:hAnsi="DecimaWE Rg"/>
                <w:b/>
                <w:bCs/>
                <w:sz w:val="16"/>
                <w:szCs w:val="16"/>
              </w:rPr>
              <w:t xml:space="preserve"> </w:t>
            </w:r>
            <w:r w:rsidR="00CB0664" w:rsidRPr="00C2350A">
              <w:rPr>
                <w:rFonts w:ascii="DecimaWE Rg" w:hAnsi="DecimaWE Rg"/>
                <w:b/>
                <w:bCs/>
                <w:i/>
                <w:sz w:val="16"/>
                <w:szCs w:val="16"/>
              </w:rPr>
              <w:t>«de minimis»</w:t>
            </w:r>
          </w:p>
        </w:tc>
        <w:tc>
          <w:tcPr>
            <w:tcW w:w="1103" w:type="pct"/>
            <w:vMerge w:val="restart"/>
            <w:tcBorders>
              <w:top w:val="double" w:sz="4" w:space="0" w:color="auto"/>
            </w:tcBorders>
            <w:shd w:val="clear" w:color="auto" w:fill="AAC8C8"/>
            <w:vAlign w:val="center"/>
          </w:tcPr>
          <w:p w:rsidR="003819A8" w:rsidRPr="00C2350A" w:rsidRDefault="003819A8" w:rsidP="0025622B">
            <w:pPr>
              <w:pStyle w:val="Contenutotabella"/>
              <w:snapToGrid w:val="0"/>
              <w:jc w:val="center"/>
              <w:rPr>
                <w:rFonts w:ascii="DecimaWE Rg" w:hAnsi="DecimaWE Rg"/>
                <w:b/>
                <w:bCs/>
                <w:sz w:val="16"/>
                <w:szCs w:val="16"/>
              </w:rPr>
            </w:pPr>
            <w:r w:rsidRPr="00C2350A">
              <w:rPr>
                <w:rFonts w:ascii="DecimaWE Rg" w:hAnsi="DecimaWE Rg"/>
                <w:b/>
                <w:bCs/>
                <w:sz w:val="16"/>
                <w:szCs w:val="16"/>
              </w:rPr>
              <w:t>Tipo Dichiarazi</w:t>
            </w:r>
            <w:r w:rsidR="0025622B" w:rsidRPr="00C2350A">
              <w:rPr>
                <w:rFonts w:ascii="DecimaWE Rg" w:hAnsi="DecimaWE Rg"/>
                <w:b/>
                <w:bCs/>
                <w:sz w:val="16"/>
                <w:szCs w:val="16"/>
              </w:rPr>
              <w:t>one</w:t>
            </w:r>
          </w:p>
        </w:tc>
        <w:tc>
          <w:tcPr>
            <w:tcW w:w="1471" w:type="pct"/>
            <w:vMerge w:val="restart"/>
            <w:tcBorders>
              <w:top w:val="double" w:sz="4" w:space="0" w:color="auto"/>
            </w:tcBorders>
            <w:shd w:val="clear" w:color="auto" w:fill="AAC8C8"/>
            <w:vAlign w:val="center"/>
          </w:tcPr>
          <w:p w:rsidR="00C2350A" w:rsidRPr="00C2350A" w:rsidRDefault="00C2350A" w:rsidP="00C2350A">
            <w:pPr>
              <w:pStyle w:val="Contenutotabella"/>
              <w:snapToGrid w:val="0"/>
              <w:jc w:val="center"/>
              <w:rPr>
                <w:rFonts w:ascii="DecimaWE Rg" w:hAnsi="DecimaWE Rg"/>
                <w:b/>
                <w:bCs/>
                <w:sz w:val="16"/>
                <w:szCs w:val="16"/>
              </w:rPr>
            </w:pPr>
            <w:r w:rsidRPr="00C2350A">
              <w:rPr>
                <w:rFonts w:ascii="DecimaWE Rg" w:hAnsi="DecimaWE Rg"/>
                <w:b/>
                <w:bCs/>
                <w:sz w:val="16"/>
                <w:szCs w:val="16"/>
              </w:rPr>
              <w:t>Anno fruizione o</w:t>
            </w:r>
          </w:p>
          <w:p w:rsidR="003819A8" w:rsidRPr="00C2350A" w:rsidRDefault="00C2350A" w:rsidP="00C2350A">
            <w:pPr>
              <w:pStyle w:val="Contenutotabella"/>
              <w:snapToGrid w:val="0"/>
              <w:jc w:val="center"/>
              <w:rPr>
                <w:rFonts w:ascii="DecimaWE Rg" w:hAnsi="DecimaWE Rg"/>
                <w:b/>
                <w:bCs/>
                <w:sz w:val="16"/>
                <w:szCs w:val="16"/>
              </w:rPr>
            </w:pPr>
            <w:r w:rsidRPr="00C2350A">
              <w:rPr>
                <w:rFonts w:ascii="DecimaWE Rg" w:hAnsi="DecimaWE Rg"/>
                <w:b/>
                <w:bCs/>
                <w:sz w:val="16"/>
                <w:szCs w:val="16"/>
              </w:rPr>
              <w:t>Anno dichiarazione</w:t>
            </w:r>
            <w:r>
              <w:rPr>
                <w:rFonts w:ascii="DecimaWE Rg" w:hAnsi="DecimaWE Rg"/>
                <w:b/>
                <w:bCs/>
                <w:sz w:val="16"/>
                <w:szCs w:val="16"/>
              </w:rPr>
              <w:t xml:space="preserve"> fiscale</w:t>
            </w:r>
            <w:r w:rsidR="00E30830" w:rsidRPr="00C2350A">
              <w:rPr>
                <w:rStyle w:val="Rimandonotaapidipagina"/>
                <w:rFonts w:ascii="DecimaWE Rg" w:hAnsi="DecimaWE Rg"/>
                <w:b/>
                <w:bCs/>
                <w:sz w:val="16"/>
                <w:szCs w:val="16"/>
              </w:rPr>
              <w:footnoteReference w:id="7"/>
            </w:r>
          </w:p>
        </w:tc>
        <w:tc>
          <w:tcPr>
            <w:tcW w:w="1249" w:type="pct"/>
            <w:vMerge w:val="restart"/>
            <w:tcBorders>
              <w:top w:val="double" w:sz="4" w:space="0" w:color="auto"/>
            </w:tcBorders>
            <w:shd w:val="clear" w:color="auto" w:fill="AAC8C8"/>
            <w:vAlign w:val="center"/>
          </w:tcPr>
          <w:p w:rsidR="003819A8" w:rsidRPr="00C2350A" w:rsidRDefault="003819A8" w:rsidP="0025622B">
            <w:pPr>
              <w:pStyle w:val="Contenutotabella"/>
              <w:snapToGrid w:val="0"/>
              <w:jc w:val="center"/>
              <w:rPr>
                <w:rFonts w:ascii="DecimaWE Rg" w:hAnsi="DecimaWE Rg"/>
                <w:b/>
                <w:bCs/>
                <w:i/>
                <w:sz w:val="16"/>
                <w:szCs w:val="16"/>
              </w:rPr>
            </w:pPr>
            <w:r w:rsidRPr="00C2350A">
              <w:rPr>
                <w:rFonts w:ascii="DecimaWE Rg" w:hAnsi="DecimaWE Rg"/>
                <w:b/>
                <w:bCs/>
                <w:sz w:val="16"/>
                <w:szCs w:val="16"/>
              </w:rPr>
              <w:t xml:space="preserve">Importo dell’aiuto </w:t>
            </w:r>
            <w:r w:rsidR="00CB0664" w:rsidRPr="00C2350A">
              <w:rPr>
                <w:rFonts w:ascii="DecimaWE Rg" w:hAnsi="DecimaWE Rg"/>
                <w:b/>
                <w:bCs/>
                <w:i/>
                <w:sz w:val="16"/>
                <w:szCs w:val="16"/>
              </w:rPr>
              <w:t>«de minimis»</w:t>
            </w:r>
          </w:p>
        </w:tc>
      </w:tr>
      <w:tr w:rsidR="003819A8" w:rsidRPr="00C2350A" w:rsidTr="0025622B">
        <w:trPr>
          <w:trHeight w:val="315"/>
        </w:trPr>
        <w:tc>
          <w:tcPr>
            <w:tcW w:w="161" w:type="pct"/>
            <w:vMerge/>
            <w:shd w:val="clear" w:color="auto" w:fill="AAC8C8"/>
            <w:vAlign w:val="center"/>
          </w:tcPr>
          <w:p w:rsidR="003819A8" w:rsidRPr="00C2350A" w:rsidRDefault="003819A8" w:rsidP="000B5056">
            <w:pPr>
              <w:spacing w:after="120"/>
              <w:jc w:val="center"/>
              <w:rPr>
                <w:rFonts w:ascii="DecimaWE Rg" w:hAnsi="DecimaWE Rg" w:cs="Arial"/>
                <w:b/>
                <w:bCs/>
                <w:sz w:val="16"/>
                <w:szCs w:val="16"/>
              </w:rPr>
            </w:pPr>
          </w:p>
        </w:tc>
        <w:tc>
          <w:tcPr>
            <w:tcW w:w="1016" w:type="pct"/>
            <w:vMerge/>
            <w:shd w:val="clear" w:color="auto" w:fill="AAC8C8"/>
            <w:vAlign w:val="center"/>
          </w:tcPr>
          <w:p w:rsidR="003819A8" w:rsidRPr="00C2350A" w:rsidRDefault="003819A8" w:rsidP="000B5056">
            <w:pPr>
              <w:pStyle w:val="Contenutotabella"/>
              <w:snapToGrid w:val="0"/>
              <w:spacing w:after="120"/>
              <w:rPr>
                <w:rFonts w:ascii="DecimaWE Rg" w:hAnsi="DecimaWE Rg"/>
                <w:b/>
                <w:bCs/>
                <w:sz w:val="16"/>
                <w:szCs w:val="16"/>
              </w:rPr>
            </w:pPr>
          </w:p>
        </w:tc>
        <w:tc>
          <w:tcPr>
            <w:tcW w:w="1103" w:type="pct"/>
            <w:vMerge/>
            <w:shd w:val="clear" w:color="auto" w:fill="AAC8C8"/>
            <w:vAlign w:val="center"/>
          </w:tcPr>
          <w:p w:rsidR="003819A8" w:rsidRPr="00C2350A" w:rsidRDefault="003819A8" w:rsidP="000B5056">
            <w:pPr>
              <w:pStyle w:val="Contenutotabella"/>
              <w:snapToGrid w:val="0"/>
              <w:spacing w:after="120"/>
              <w:rPr>
                <w:rFonts w:ascii="DecimaWE Rg" w:hAnsi="DecimaWE Rg"/>
                <w:b/>
                <w:bCs/>
                <w:sz w:val="16"/>
                <w:szCs w:val="16"/>
              </w:rPr>
            </w:pPr>
          </w:p>
        </w:tc>
        <w:tc>
          <w:tcPr>
            <w:tcW w:w="1471" w:type="pct"/>
            <w:vMerge/>
            <w:shd w:val="clear" w:color="auto" w:fill="AAC8C8"/>
            <w:vAlign w:val="center"/>
          </w:tcPr>
          <w:p w:rsidR="003819A8" w:rsidRPr="00C2350A" w:rsidRDefault="003819A8" w:rsidP="000B5056">
            <w:pPr>
              <w:pStyle w:val="Contenutotabella"/>
              <w:snapToGrid w:val="0"/>
              <w:spacing w:after="120"/>
              <w:rPr>
                <w:rFonts w:ascii="DecimaWE Rg" w:hAnsi="DecimaWE Rg"/>
                <w:b/>
                <w:bCs/>
                <w:sz w:val="16"/>
                <w:szCs w:val="16"/>
              </w:rPr>
            </w:pPr>
          </w:p>
        </w:tc>
        <w:tc>
          <w:tcPr>
            <w:tcW w:w="1249" w:type="pct"/>
            <w:vMerge/>
            <w:shd w:val="clear" w:color="auto" w:fill="AAC8C8"/>
            <w:vAlign w:val="center"/>
          </w:tcPr>
          <w:p w:rsidR="003819A8" w:rsidRPr="00C2350A" w:rsidRDefault="003819A8" w:rsidP="000B5056">
            <w:pPr>
              <w:pStyle w:val="Contenutotabella"/>
              <w:snapToGrid w:val="0"/>
              <w:spacing w:after="120"/>
              <w:rPr>
                <w:rFonts w:ascii="DecimaWE Rg" w:hAnsi="DecimaWE Rg"/>
                <w:b/>
                <w:bCs/>
                <w:sz w:val="16"/>
                <w:szCs w:val="16"/>
              </w:rPr>
            </w:pPr>
          </w:p>
        </w:tc>
      </w:tr>
      <w:tr w:rsidR="003819A8" w:rsidRPr="00C2350A" w:rsidTr="000B5056">
        <w:trPr>
          <w:trHeight w:val="371"/>
        </w:trPr>
        <w:tc>
          <w:tcPr>
            <w:tcW w:w="161" w:type="pct"/>
            <w:shd w:val="clear" w:color="auto" w:fill="AAC8C8"/>
          </w:tcPr>
          <w:p w:rsidR="003819A8" w:rsidRPr="00C2350A" w:rsidRDefault="003819A8" w:rsidP="000B5056">
            <w:pPr>
              <w:pStyle w:val="Contenutotabella"/>
              <w:snapToGrid w:val="0"/>
              <w:spacing w:after="120"/>
              <w:jc w:val="center"/>
              <w:rPr>
                <w:rFonts w:ascii="DecimaWE Rg" w:hAnsi="DecimaWE Rg"/>
                <w:b/>
                <w:sz w:val="18"/>
                <w:szCs w:val="18"/>
              </w:rPr>
            </w:pPr>
            <w:r w:rsidRPr="00C2350A">
              <w:rPr>
                <w:rFonts w:ascii="DecimaWE Rg" w:hAnsi="DecimaWE Rg"/>
                <w:b/>
                <w:sz w:val="18"/>
                <w:szCs w:val="18"/>
              </w:rPr>
              <w:t>1</w:t>
            </w:r>
          </w:p>
        </w:tc>
        <w:tc>
          <w:tcPr>
            <w:tcW w:w="1016" w:type="pct"/>
            <w:shd w:val="clear" w:color="auto" w:fill="EAEAD5"/>
            <w:vAlign w:val="center"/>
          </w:tcPr>
          <w:p w:rsidR="003819A8" w:rsidRPr="00C2350A" w:rsidRDefault="003819A8" w:rsidP="000B5056">
            <w:pPr>
              <w:pStyle w:val="Contenutotabella"/>
              <w:snapToGrid w:val="0"/>
              <w:spacing w:after="120"/>
              <w:rPr>
                <w:rFonts w:ascii="DecimaWE Rg" w:hAnsi="DecimaWE Rg"/>
                <w:bCs/>
                <w:sz w:val="16"/>
                <w:szCs w:val="16"/>
              </w:rPr>
            </w:pPr>
          </w:p>
        </w:tc>
        <w:tc>
          <w:tcPr>
            <w:tcW w:w="1103" w:type="pct"/>
            <w:shd w:val="clear" w:color="auto" w:fill="EAEAD5"/>
            <w:vAlign w:val="center"/>
          </w:tcPr>
          <w:p w:rsidR="003819A8" w:rsidRPr="00C2350A" w:rsidRDefault="003819A8" w:rsidP="000B5056">
            <w:pPr>
              <w:pStyle w:val="Contenutotabella"/>
              <w:snapToGrid w:val="0"/>
              <w:spacing w:after="120"/>
              <w:rPr>
                <w:rFonts w:ascii="DecimaWE Rg" w:hAnsi="DecimaWE Rg"/>
                <w:bCs/>
                <w:sz w:val="16"/>
                <w:szCs w:val="16"/>
              </w:rPr>
            </w:pPr>
          </w:p>
        </w:tc>
        <w:tc>
          <w:tcPr>
            <w:tcW w:w="1471" w:type="pct"/>
            <w:shd w:val="clear" w:color="auto" w:fill="EAEAD5"/>
            <w:vAlign w:val="center"/>
          </w:tcPr>
          <w:p w:rsidR="003819A8" w:rsidRPr="00C2350A" w:rsidRDefault="003819A8" w:rsidP="000B5056">
            <w:pPr>
              <w:pStyle w:val="Contenutotabella"/>
              <w:snapToGrid w:val="0"/>
              <w:spacing w:after="120"/>
              <w:rPr>
                <w:rFonts w:ascii="DecimaWE Rg" w:hAnsi="DecimaWE Rg"/>
                <w:bCs/>
                <w:sz w:val="16"/>
                <w:szCs w:val="16"/>
              </w:rPr>
            </w:pPr>
          </w:p>
        </w:tc>
        <w:tc>
          <w:tcPr>
            <w:tcW w:w="1249" w:type="pct"/>
            <w:shd w:val="clear" w:color="auto" w:fill="EAEAD5"/>
            <w:vAlign w:val="center"/>
          </w:tcPr>
          <w:p w:rsidR="003819A8" w:rsidRPr="00C2350A" w:rsidRDefault="003819A8" w:rsidP="000B5056">
            <w:pPr>
              <w:pStyle w:val="Contenutotabella"/>
              <w:snapToGrid w:val="0"/>
              <w:spacing w:after="120"/>
              <w:jc w:val="right"/>
              <w:rPr>
                <w:rFonts w:ascii="DecimaWE Rg" w:hAnsi="DecimaWE Rg"/>
                <w:bCs/>
                <w:sz w:val="18"/>
                <w:szCs w:val="18"/>
              </w:rPr>
            </w:pPr>
          </w:p>
        </w:tc>
      </w:tr>
      <w:tr w:rsidR="003819A8" w:rsidRPr="00C2350A" w:rsidTr="000B5056">
        <w:trPr>
          <w:trHeight w:val="394"/>
        </w:trPr>
        <w:tc>
          <w:tcPr>
            <w:tcW w:w="161" w:type="pct"/>
            <w:shd w:val="clear" w:color="auto" w:fill="AAC8C8"/>
          </w:tcPr>
          <w:p w:rsidR="003819A8" w:rsidRPr="00C2350A" w:rsidRDefault="003819A8" w:rsidP="000B5056">
            <w:pPr>
              <w:pStyle w:val="Contenutotabella"/>
              <w:snapToGrid w:val="0"/>
              <w:spacing w:after="120"/>
              <w:jc w:val="center"/>
              <w:rPr>
                <w:rFonts w:ascii="DecimaWE Rg" w:hAnsi="DecimaWE Rg"/>
                <w:b/>
                <w:sz w:val="18"/>
                <w:szCs w:val="18"/>
              </w:rPr>
            </w:pPr>
            <w:r w:rsidRPr="00C2350A">
              <w:rPr>
                <w:rFonts w:ascii="DecimaWE Rg" w:hAnsi="DecimaWE Rg"/>
                <w:b/>
                <w:sz w:val="18"/>
                <w:szCs w:val="18"/>
              </w:rPr>
              <w:t>2</w:t>
            </w:r>
          </w:p>
        </w:tc>
        <w:tc>
          <w:tcPr>
            <w:tcW w:w="1016" w:type="pct"/>
            <w:shd w:val="clear" w:color="auto" w:fill="EAEAD5"/>
            <w:vAlign w:val="center"/>
          </w:tcPr>
          <w:p w:rsidR="003819A8" w:rsidRPr="00C2350A" w:rsidRDefault="003819A8" w:rsidP="000B5056">
            <w:pPr>
              <w:pStyle w:val="Contenutotabella"/>
              <w:snapToGrid w:val="0"/>
              <w:spacing w:after="120"/>
              <w:rPr>
                <w:rFonts w:ascii="DecimaWE Rg" w:hAnsi="DecimaWE Rg"/>
                <w:bCs/>
                <w:sz w:val="18"/>
                <w:szCs w:val="18"/>
              </w:rPr>
            </w:pPr>
          </w:p>
        </w:tc>
        <w:tc>
          <w:tcPr>
            <w:tcW w:w="1103" w:type="pct"/>
            <w:shd w:val="clear" w:color="auto" w:fill="EAEAD5"/>
            <w:vAlign w:val="center"/>
          </w:tcPr>
          <w:p w:rsidR="003819A8" w:rsidRPr="00C2350A" w:rsidRDefault="003819A8" w:rsidP="000B5056">
            <w:pPr>
              <w:pStyle w:val="Contenutotabella"/>
              <w:snapToGrid w:val="0"/>
              <w:spacing w:after="120"/>
              <w:rPr>
                <w:rFonts w:ascii="DecimaWE Rg" w:hAnsi="DecimaWE Rg"/>
                <w:bCs/>
                <w:sz w:val="18"/>
                <w:szCs w:val="18"/>
              </w:rPr>
            </w:pPr>
          </w:p>
        </w:tc>
        <w:tc>
          <w:tcPr>
            <w:tcW w:w="1471" w:type="pct"/>
            <w:shd w:val="clear" w:color="auto" w:fill="EAEAD5"/>
          </w:tcPr>
          <w:p w:rsidR="003819A8" w:rsidRPr="00C2350A" w:rsidRDefault="003819A8" w:rsidP="000B5056">
            <w:pPr>
              <w:pStyle w:val="Contenutotabella"/>
              <w:snapToGrid w:val="0"/>
              <w:spacing w:after="120"/>
              <w:rPr>
                <w:rFonts w:ascii="DecimaWE Rg" w:hAnsi="DecimaWE Rg"/>
                <w:bCs/>
                <w:sz w:val="18"/>
                <w:szCs w:val="18"/>
              </w:rPr>
            </w:pPr>
          </w:p>
        </w:tc>
        <w:tc>
          <w:tcPr>
            <w:tcW w:w="1249" w:type="pct"/>
            <w:shd w:val="clear" w:color="auto" w:fill="EAEAD5"/>
          </w:tcPr>
          <w:p w:rsidR="003819A8" w:rsidRPr="00C2350A" w:rsidRDefault="003819A8" w:rsidP="000B5056">
            <w:pPr>
              <w:pStyle w:val="Contenutotabella"/>
              <w:snapToGrid w:val="0"/>
              <w:spacing w:after="120"/>
              <w:jc w:val="right"/>
              <w:rPr>
                <w:rFonts w:ascii="DecimaWE Rg" w:hAnsi="DecimaWE Rg"/>
                <w:bCs/>
                <w:sz w:val="18"/>
                <w:szCs w:val="18"/>
              </w:rPr>
            </w:pPr>
          </w:p>
        </w:tc>
      </w:tr>
      <w:tr w:rsidR="003819A8" w:rsidRPr="00C2350A" w:rsidTr="000B5056">
        <w:trPr>
          <w:trHeight w:val="383"/>
        </w:trPr>
        <w:tc>
          <w:tcPr>
            <w:tcW w:w="161" w:type="pct"/>
            <w:tcBorders>
              <w:bottom w:val="double" w:sz="4" w:space="0" w:color="auto"/>
            </w:tcBorders>
            <w:shd w:val="clear" w:color="auto" w:fill="AAC8C8"/>
          </w:tcPr>
          <w:p w:rsidR="003819A8" w:rsidRPr="00C2350A" w:rsidRDefault="003819A8" w:rsidP="000B5056">
            <w:pPr>
              <w:pStyle w:val="Contenutotabella"/>
              <w:snapToGrid w:val="0"/>
              <w:spacing w:after="120"/>
              <w:jc w:val="center"/>
              <w:rPr>
                <w:rFonts w:ascii="DecimaWE Rg" w:hAnsi="DecimaWE Rg"/>
                <w:b/>
                <w:sz w:val="18"/>
                <w:szCs w:val="18"/>
              </w:rPr>
            </w:pPr>
            <w:r w:rsidRPr="00C2350A">
              <w:rPr>
                <w:rFonts w:ascii="DecimaWE Rg" w:hAnsi="DecimaWE Rg"/>
                <w:b/>
                <w:bCs/>
                <w:sz w:val="18"/>
                <w:szCs w:val="18"/>
              </w:rPr>
              <w:t>3</w:t>
            </w:r>
          </w:p>
        </w:tc>
        <w:tc>
          <w:tcPr>
            <w:tcW w:w="1016" w:type="pct"/>
            <w:tcBorders>
              <w:bottom w:val="double" w:sz="4" w:space="0" w:color="auto"/>
            </w:tcBorders>
            <w:shd w:val="clear" w:color="auto" w:fill="EAEAD5"/>
            <w:vAlign w:val="center"/>
          </w:tcPr>
          <w:p w:rsidR="003819A8" w:rsidRPr="00C2350A" w:rsidRDefault="003819A8" w:rsidP="000B5056">
            <w:pPr>
              <w:pStyle w:val="Contenutotabella"/>
              <w:snapToGrid w:val="0"/>
              <w:spacing w:after="120"/>
              <w:rPr>
                <w:rFonts w:ascii="DecimaWE Rg" w:hAnsi="DecimaWE Rg"/>
                <w:bCs/>
                <w:sz w:val="18"/>
                <w:szCs w:val="18"/>
              </w:rPr>
            </w:pPr>
          </w:p>
        </w:tc>
        <w:tc>
          <w:tcPr>
            <w:tcW w:w="1103" w:type="pct"/>
            <w:tcBorders>
              <w:bottom w:val="double" w:sz="4" w:space="0" w:color="auto"/>
            </w:tcBorders>
            <w:shd w:val="clear" w:color="auto" w:fill="EAEAD5"/>
            <w:vAlign w:val="center"/>
          </w:tcPr>
          <w:p w:rsidR="003819A8" w:rsidRPr="00C2350A" w:rsidRDefault="003819A8" w:rsidP="000B5056">
            <w:pPr>
              <w:pStyle w:val="Contenutotabella"/>
              <w:snapToGrid w:val="0"/>
              <w:spacing w:after="120"/>
              <w:rPr>
                <w:rFonts w:ascii="DecimaWE Rg" w:hAnsi="DecimaWE Rg"/>
                <w:bCs/>
                <w:sz w:val="18"/>
                <w:szCs w:val="18"/>
              </w:rPr>
            </w:pPr>
          </w:p>
        </w:tc>
        <w:tc>
          <w:tcPr>
            <w:tcW w:w="1471" w:type="pct"/>
            <w:tcBorders>
              <w:bottom w:val="double" w:sz="4" w:space="0" w:color="auto"/>
            </w:tcBorders>
            <w:shd w:val="clear" w:color="auto" w:fill="EAEAD5"/>
          </w:tcPr>
          <w:p w:rsidR="003819A8" w:rsidRPr="00C2350A" w:rsidRDefault="003819A8" w:rsidP="000B5056">
            <w:pPr>
              <w:pStyle w:val="Contenutotabella"/>
              <w:snapToGrid w:val="0"/>
              <w:spacing w:after="120"/>
              <w:rPr>
                <w:rFonts w:ascii="DecimaWE Rg" w:hAnsi="DecimaWE Rg"/>
                <w:bCs/>
                <w:sz w:val="18"/>
                <w:szCs w:val="18"/>
              </w:rPr>
            </w:pPr>
          </w:p>
        </w:tc>
        <w:tc>
          <w:tcPr>
            <w:tcW w:w="1249" w:type="pct"/>
            <w:tcBorders>
              <w:bottom w:val="double" w:sz="4" w:space="0" w:color="auto"/>
            </w:tcBorders>
            <w:shd w:val="clear" w:color="auto" w:fill="EAEAD5"/>
          </w:tcPr>
          <w:p w:rsidR="003819A8" w:rsidRPr="00C2350A" w:rsidRDefault="003819A8" w:rsidP="000B5056">
            <w:pPr>
              <w:pStyle w:val="Contenutotabella"/>
              <w:snapToGrid w:val="0"/>
              <w:spacing w:after="120"/>
              <w:jc w:val="right"/>
              <w:rPr>
                <w:rFonts w:ascii="DecimaWE Rg" w:hAnsi="DecimaWE Rg"/>
                <w:bCs/>
                <w:sz w:val="18"/>
                <w:szCs w:val="18"/>
              </w:rPr>
            </w:pPr>
          </w:p>
        </w:tc>
      </w:tr>
    </w:tbl>
    <w:p w:rsidR="00897404" w:rsidRPr="00C2350A" w:rsidRDefault="00897404" w:rsidP="008655EA">
      <w:pPr>
        <w:spacing w:after="120"/>
        <w:jc w:val="both"/>
        <w:outlineLvl w:val="0"/>
        <w:rPr>
          <w:rFonts w:ascii="DecimaWE Rg" w:hAnsi="DecimaWE Rg" w:cs="Calibri"/>
          <w:b/>
          <w:bCs/>
          <w:color w:val="FF0000"/>
          <w:sz w:val="22"/>
          <w:szCs w:val="22"/>
          <w:u w:val="single"/>
        </w:rPr>
      </w:pPr>
    </w:p>
    <w:p w:rsidR="00B76C38" w:rsidRPr="00F40986" w:rsidRDefault="00AC3792" w:rsidP="00817673">
      <w:pPr>
        <w:pStyle w:val="Paragrafoelenco"/>
        <w:spacing w:after="120"/>
        <w:ind w:left="720" w:right="108"/>
        <w:jc w:val="both"/>
        <w:rPr>
          <w:rFonts w:ascii="DecimaWE Rg" w:hAnsi="DecimaWE Rg"/>
          <w:b/>
          <w:bCs/>
          <w:color w:val="000000"/>
          <w:sz w:val="22"/>
          <w:szCs w:val="22"/>
          <w:u w:val="single"/>
        </w:rPr>
      </w:pPr>
      <w:r>
        <w:rPr>
          <w:rFonts w:ascii="DecimaWE Rg" w:hAnsi="DecimaWE Rg" w:cs="Calibri"/>
          <w:b/>
          <w:bCs/>
          <w:color w:val="0000FF"/>
          <w:sz w:val="22"/>
          <w:szCs w:val="22"/>
        </w:rPr>
        <w:br w:type="page"/>
      </w:r>
    </w:p>
    <w:p w:rsidR="00B76C38" w:rsidRPr="00B76C38" w:rsidRDefault="00B76C38" w:rsidP="00B76C38">
      <w:pPr>
        <w:spacing w:after="120"/>
        <w:jc w:val="center"/>
        <w:rPr>
          <w:rFonts w:ascii="DecimaWE Rg" w:hAnsi="DecimaWE Rg"/>
          <w:b/>
          <w:bCs/>
          <w:sz w:val="22"/>
          <w:szCs w:val="22"/>
          <w:u w:val="single"/>
        </w:rPr>
      </w:pPr>
      <w:r w:rsidRPr="00B76C38">
        <w:rPr>
          <w:rFonts w:ascii="DecimaWE Rg" w:hAnsi="DecimaWE Rg"/>
          <w:b/>
          <w:bCs/>
          <w:sz w:val="22"/>
          <w:szCs w:val="22"/>
          <w:u w:val="single"/>
        </w:rPr>
        <w:t>Sezione C – settori in cui opera l’impresa</w:t>
      </w:r>
    </w:p>
    <w:p w:rsidR="00B76C38" w:rsidRPr="00C2350A" w:rsidRDefault="00B76C38" w:rsidP="00B76C38">
      <w:pPr>
        <w:pStyle w:val="Paragrafoelenco"/>
        <w:numPr>
          <w:ilvl w:val="0"/>
          <w:numId w:val="12"/>
        </w:numPr>
        <w:spacing w:after="120"/>
        <w:jc w:val="both"/>
        <w:outlineLvl w:val="0"/>
        <w:rPr>
          <w:rFonts w:ascii="DecimaWE Rg" w:hAnsi="DecimaWE Rg" w:cs="Calibri"/>
          <w:color w:val="000000"/>
          <w:sz w:val="22"/>
          <w:szCs w:val="22"/>
        </w:rPr>
      </w:pPr>
      <w:r w:rsidRPr="00C2350A">
        <w:rPr>
          <w:rFonts w:ascii="DecimaWE Rg" w:hAnsi="DecimaWE Rg" w:cs="Calibri"/>
          <w:color w:val="000000"/>
          <w:sz w:val="22"/>
          <w:szCs w:val="22"/>
        </w:rPr>
        <w:t xml:space="preserve">Che l’impresa rappresentata </w:t>
      </w:r>
      <w:r w:rsidRPr="00C2350A">
        <w:rPr>
          <w:rFonts w:ascii="DecimaWE Rg" w:hAnsi="DecimaWE Rg" w:cs="Calibri"/>
          <w:b/>
          <w:color w:val="000000"/>
          <w:sz w:val="22"/>
          <w:szCs w:val="22"/>
        </w:rPr>
        <w:t xml:space="preserve">opera solo nei settori economici ammissibili </w:t>
      </w:r>
      <w:r w:rsidRPr="00C2350A">
        <w:rPr>
          <w:rFonts w:ascii="DecimaWE Rg" w:hAnsi="DecimaWE Rg" w:cs="Calibri"/>
          <w:color w:val="000000"/>
          <w:sz w:val="22"/>
          <w:szCs w:val="22"/>
        </w:rPr>
        <w:t>al finanziamento;</w:t>
      </w:r>
    </w:p>
    <w:p w:rsidR="00B76C38" w:rsidRPr="00C2350A" w:rsidRDefault="00B76C38" w:rsidP="00B76C38">
      <w:pPr>
        <w:numPr>
          <w:ilvl w:val="0"/>
          <w:numId w:val="1"/>
        </w:numPr>
        <w:spacing w:after="120"/>
        <w:ind w:left="357" w:right="108" w:firstLine="0"/>
        <w:jc w:val="both"/>
        <w:outlineLvl w:val="0"/>
        <w:rPr>
          <w:rFonts w:ascii="DecimaWE Rg" w:hAnsi="DecimaWE Rg" w:cs="Calibri"/>
          <w:color w:val="000000"/>
          <w:sz w:val="22"/>
          <w:szCs w:val="22"/>
        </w:rPr>
      </w:pPr>
      <w:r w:rsidRPr="00C2350A">
        <w:rPr>
          <w:rFonts w:ascii="DecimaWE Rg" w:hAnsi="DecimaWE Rg" w:cs="Calibri"/>
          <w:color w:val="000000"/>
          <w:sz w:val="22"/>
          <w:szCs w:val="22"/>
        </w:rPr>
        <w:t>Che l’impresa rappresentata</w:t>
      </w:r>
      <w:r w:rsidRPr="00C2350A">
        <w:rPr>
          <w:rFonts w:ascii="DecimaWE Rg" w:hAnsi="DecimaWE Rg" w:cs="Calibri"/>
          <w:b/>
          <w:color w:val="000000"/>
          <w:sz w:val="22"/>
          <w:szCs w:val="22"/>
        </w:rPr>
        <w:t xml:space="preserve"> opera anche in settori economici esclusi</w:t>
      </w:r>
      <w:r w:rsidRPr="00C2350A">
        <w:rPr>
          <w:rFonts w:ascii="DecimaWE Rg" w:hAnsi="DecimaWE Rg" w:cs="Calibri"/>
          <w:color w:val="000000"/>
          <w:sz w:val="22"/>
          <w:szCs w:val="22"/>
        </w:rPr>
        <w:t xml:space="preserve">, tuttavia </w:t>
      </w:r>
      <w:r w:rsidRPr="00C2350A">
        <w:rPr>
          <w:rFonts w:ascii="DecimaWE Rg" w:hAnsi="DecimaWE Rg" w:cs="Calibri"/>
          <w:b/>
          <w:color w:val="000000"/>
          <w:sz w:val="22"/>
          <w:szCs w:val="22"/>
        </w:rPr>
        <w:t>dispone di un sistema</w:t>
      </w:r>
      <w:r w:rsidRPr="00C2350A">
        <w:rPr>
          <w:rFonts w:ascii="DecimaWE Rg" w:hAnsi="DecimaWE Rg" w:cs="Calibri"/>
          <w:color w:val="000000"/>
          <w:sz w:val="22"/>
          <w:szCs w:val="22"/>
        </w:rPr>
        <w:t xml:space="preserve"> adeguato di </w:t>
      </w:r>
      <w:r w:rsidRPr="00C2350A">
        <w:rPr>
          <w:rFonts w:ascii="DecimaWE Rg" w:hAnsi="DecimaWE Rg" w:cs="Calibri"/>
          <w:b/>
          <w:color w:val="000000"/>
          <w:sz w:val="22"/>
          <w:szCs w:val="22"/>
        </w:rPr>
        <w:t>separazione delle attività</w:t>
      </w:r>
      <w:r w:rsidRPr="00C2350A">
        <w:rPr>
          <w:rFonts w:ascii="DecimaWE Rg" w:hAnsi="DecimaWE Rg" w:cs="Calibri"/>
          <w:color w:val="000000"/>
          <w:sz w:val="22"/>
          <w:szCs w:val="22"/>
        </w:rPr>
        <w:t xml:space="preserve"> o </w:t>
      </w:r>
      <w:r w:rsidRPr="00C2350A">
        <w:rPr>
          <w:rFonts w:ascii="DecimaWE Rg" w:hAnsi="DecimaWE Rg" w:cs="Calibri"/>
          <w:b/>
          <w:color w:val="000000"/>
          <w:sz w:val="22"/>
          <w:szCs w:val="22"/>
        </w:rPr>
        <w:t>distinzione dei costi</w:t>
      </w:r>
      <w:r w:rsidRPr="00C2350A">
        <w:rPr>
          <w:rFonts w:ascii="DecimaWE Rg" w:hAnsi="DecimaWE Rg" w:cs="Calibri"/>
          <w:color w:val="000000"/>
          <w:sz w:val="22"/>
          <w:szCs w:val="22"/>
        </w:rPr>
        <w:t>;</w:t>
      </w:r>
    </w:p>
    <w:p w:rsidR="00B76C38" w:rsidRPr="00C2350A" w:rsidRDefault="00B76C38" w:rsidP="00B76C38">
      <w:pPr>
        <w:numPr>
          <w:ilvl w:val="0"/>
          <w:numId w:val="1"/>
        </w:numPr>
        <w:spacing w:after="120"/>
        <w:ind w:left="357" w:right="108" w:firstLine="0"/>
        <w:jc w:val="both"/>
        <w:outlineLvl w:val="0"/>
        <w:rPr>
          <w:rFonts w:ascii="DecimaWE Rg" w:hAnsi="DecimaWE Rg" w:cs="Calibri"/>
          <w:color w:val="000000"/>
          <w:sz w:val="22"/>
          <w:szCs w:val="22"/>
        </w:rPr>
      </w:pPr>
      <w:r w:rsidRPr="00C2350A">
        <w:rPr>
          <w:rFonts w:ascii="DecimaWE Rg" w:hAnsi="DecimaWE Rg" w:cs="Calibri"/>
          <w:color w:val="000000"/>
          <w:sz w:val="22"/>
          <w:szCs w:val="22"/>
        </w:rPr>
        <w:t>Che l’impresa rappresentata</w:t>
      </w:r>
      <w:r w:rsidRPr="00C2350A">
        <w:rPr>
          <w:rFonts w:ascii="DecimaWE Rg" w:hAnsi="DecimaWE Rg" w:cs="Calibri"/>
          <w:b/>
          <w:color w:val="000000"/>
          <w:sz w:val="22"/>
          <w:szCs w:val="22"/>
        </w:rPr>
        <w:t xml:space="preserve"> opera anche nel settore economico del «</w:t>
      </w:r>
      <w:r w:rsidRPr="00C2350A">
        <w:rPr>
          <w:rFonts w:ascii="DecimaWE Rg" w:hAnsi="DecimaWE Rg" w:cs="Arial"/>
          <w:b/>
          <w:color w:val="000000"/>
          <w:sz w:val="22"/>
          <w:szCs w:val="22"/>
        </w:rPr>
        <w:t>trasporto merci su strada per conto terzi»</w:t>
      </w:r>
      <w:r w:rsidRPr="00C2350A">
        <w:rPr>
          <w:rFonts w:ascii="DecimaWE Rg" w:hAnsi="DecimaWE Rg" w:cs="Calibri"/>
          <w:color w:val="000000"/>
          <w:sz w:val="22"/>
          <w:szCs w:val="22"/>
        </w:rPr>
        <w:t xml:space="preserve">, tuttavia </w:t>
      </w:r>
      <w:r w:rsidRPr="00C2350A">
        <w:rPr>
          <w:rFonts w:ascii="DecimaWE Rg" w:hAnsi="DecimaWE Rg" w:cs="Calibri"/>
          <w:b/>
          <w:color w:val="000000"/>
          <w:sz w:val="22"/>
          <w:szCs w:val="22"/>
        </w:rPr>
        <w:t>dispone di un sistema adeguato di</w:t>
      </w:r>
      <w:r w:rsidRPr="00C2350A">
        <w:rPr>
          <w:rFonts w:ascii="DecimaWE Rg" w:hAnsi="DecimaWE Rg" w:cs="Calibri"/>
          <w:color w:val="000000"/>
          <w:sz w:val="22"/>
          <w:szCs w:val="22"/>
        </w:rPr>
        <w:t xml:space="preserve"> </w:t>
      </w:r>
      <w:r w:rsidRPr="00C2350A">
        <w:rPr>
          <w:rFonts w:ascii="DecimaWE Rg" w:hAnsi="DecimaWE Rg" w:cs="Calibri"/>
          <w:b/>
          <w:color w:val="000000"/>
          <w:sz w:val="22"/>
          <w:szCs w:val="22"/>
        </w:rPr>
        <w:t>separazione delle attività</w:t>
      </w:r>
      <w:r w:rsidRPr="00C2350A">
        <w:rPr>
          <w:rFonts w:ascii="DecimaWE Rg" w:hAnsi="DecimaWE Rg" w:cs="Calibri"/>
          <w:color w:val="000000"/>
          <w:sz w:val="22"/>
          <w:szCs w:val="22"/>
        </w:rPr>
        <w:t xml:space="preserve"> o </w:t>
      </w:r>
      <w:r w:rsidRPr="00C2350A">
        <w:rPr>
          <w:rFonts w:ascii="DecimaWE Rg" w:hAnsi="DecimaWE Rg" w:cs="Calibri"/>
          <w:b/>
          <w:color w:val="000000"/>
          <w:sz w:val="22"/>
          <w:szCs w:val="22"/>
        </w:rPr>
        <w:t>distinzione dei costi.</w:t>
      </w:r>
    </w:p>
    <w:p w:rsidR="00B76C38" w:rsidRDefault="00B76C38" w:rsidP="00B76C38">
      <w:pPr>
        <w:jc w:val="center"/>
        <w:rPr>
          <w:rFonts w:ascii="DecimaWE Rg" w:hAnsi="DecimaWE Rg"/>
          <w:b/>
          <w:bCs/>
          <w:color w:val="000000"/>
          <w:sz w:val="22"/>
          <w:szCs w:val="22"/>
          <w:u w:val="single"/>
        </w:rPr>
      </w:pPr>
    </w:p>
    <w:p w:rsidR="00B76C38" w:rsidRPr="00F40986" w:rsidRDefault="00B76C38" w:rsidP="00B76C38">
      <w:pPr>
        <w:jc w:val="center"/>
        <w:rPr>
          <w:rFonts w:ascii="DecimaWE Rg" w:hAnsi="DecimaWE Rg"/>
          <w:b/>
          <w:bCs/>
          <w:color w:val="000000"/>
          <w:sz w:val="22"/>
          <w:szCs w:val="22"/>
          <w:u w:val="single"/>
        </w:rPr>
      </w:pPr>
    </w:p>
    <w:p w:rsidR="00B76C38" w:rsidRPr="00F40986" w:rsidRDefault="00B76C38" w:rsidP="00B76C38">
      <w:pPr>
        <w:jc w:val="center"/>
        <w:rPr>
          <w:rFonts w:ascii="DecimaWE Rg" w:hAnsi="DecimaWE Rg"/>
          <w:b/>
          <w:bCs/>
          <w:strike/>
          <w:color w:val="000000"/>
          <w:sz w:val="22"/>
          <w:szCs w:val="22"/>
          <w:u w:val="single"/>
        </w:rPr>
      </w:pPr>
    </w:p>
    <w:p w:rsidR="00B76C38" w:rsidRPr="00F40986" w:rsidRDefault="00B76C38" w:rsidP="00B76C38">
      <w:pPr>
        <w:spacing w:after="120"/>
        <w:jc w:val="center"/>
        <w:rPr>
          <w:rFonts w:ascii="DecimaWE Rg" w:hAnsi="DecimaWE Rg"/>
          <w:b/>
          <w:bCs/>
          <w:color w:val="000000"/>
          <w:sz w:val="22"/>
          <w:szCs w:val="22"/>
        </w:rPr>
      </w:pPr>
      <w:r w:rsidRPr="00F40986">
        <w:rPr>
          <w:rFonts w:ascii="DecimaWE Rg" w:hAnsi="DecimaWE Rg"/>
          <w:b/>
          <w:bCs/>
          <w:color w:val="000000"/>
          <w:sz w:val="22"/>
          <w:szCs w:val="22"/>
        </w:rPr>
        <w:t>DICHIARA, inoltre</w:t>
      </w:r>
    </w:p>
    <w:p w:rsidR="00B76C38" w:rsidRDefault="00B76C38" w:rsidP="00B76C38">
      <w:pPr>
        <w:spacing w:after="120"/>
        <w:jc w:val="both"/>
        <w:rPr>
          <w:rFonts w:ascii="DecimaWE Rg" w:hAnsi="DecimaWE Rg"/>
          <w:bCs/>
          <w:color w:val="000000"/>
          <w:sz w:val="22"/>
          <w:szCs w:val="22"/>
        </w:rPr>
      </w:pPr>
      <w:r w:rsidRPr="00F40986">
        <w:rPr>
          <w:rFonts w:ascii="DecimaWE Rg" w:hAnsi="DecimaWE Rg"/>
          <w:bCs/>
          <w:color w:val="000000"/>
          <w:sz w:val="22"/>
          <w:szCs w:val="22"/>
        </w:rPr>
        <w:t xml:space="preserve">di aver preso visione e di accettare l’informativa </w:t>
      </w:r>
      <w:r>
        <w:rPr>
          <w:rFonts w:ascii="DecimaWE Rg" w:hAnsi="DecimaWE Rg"/>
          <w:bCs/>
          <w:color w:val="000000"/>
          <w:sz w:val="22"/>
          <w:szCs w:val="22"/>
        </w:rPr>
        <w:t xml:space="preserve">sulla Privacy </w:t>
      </w:r>
      <w:r w:rsidRPr="00F40986">
        <w:rPr>
          <w:rFonts w:ascii="DecimaWE Rg" w:hAnsi="DecimaWE Rg"/>
          <w:bCs/>
          <w:color w:val="000000"/>
          <w:sz w:val="22"/>
          <w:szCs w:val="22"/>
        </w:rPr>
        <w:t xml:space="preserve">resa ai sensi dell’art. 13 del D.Lgs. n. 196 del 30 giugno 2003 e dell’art. 13 del Regolamento UE n. 679/2016 (GDPR – general data protection regulation) </w:t>
      </w:r>
      <w:r>
        <w:rPr>
          <w:rFonts w:ascii="DecimaWE Rg" w:hAnsi="DecimaWE Rg"/>
          <w:bCs/>
          <w:color w:val="000000"/>
          <w:sz w:val="22"/>
          <w:szCs w:val="22"/>
        </w:rPr>
        <w:t>riportata in calce</w:t>
      </w:r>
      <w:r w:rsidRPr="00F40986">
        <w:rPr>
          <w:rFonts w:ascii="DecimaWE Rg" w:hAnsi="DecimaWE Rg"/>
          <w:bCs/>
          <w:color w:val="000000"/>
          <w:sz w:val="22"/>
          <w:szCs w:val="22"/>
        </w:rPr>
        <w:t xml:space="preserve"> al presente modulo.</w:t>
      </w:r>
    </w:p>
    <w:p w:rsidR="00B76C38" w:rsidRPr="00C2350A" w:rsidRDefault="00B76C38" w:rsidP="00B76C38">
      <w:pPr>
        <w:spacing w:after="120"/>
        <w:jc w:val="both"/>
        <w:rPr>
          <w:rFonts w:ascii="DecimaWE Rg" w:hAnsi="DecimaWE Rg"/>
          <w:bCs/>
          <w:color w:val="000000"/>
          <w:sz w:val="22"/>
          <w:szCs w:val="22"/>
        </w:rPr>
      </w:pPr>
    </w:p>
    <w:p w:rsidR="00B76C38" w:rsidRPr="00C2350A" w:rsidRDefault="00B76C38" w:rsidP="00B76C38">
      <w:pPr>
        <w:spacing w:after="120"/>
        <w:jc w:val="both"/>
        <w:rPr>
          <w:rFonts w:ascii="DecimaWE Rg" w:hAnsi="DecimaWE Rg"/>
          <w:bCs/>
          <w:color w:val="000000"/>
          <w:sz w:val="22"/>
          <w:szCs w:val="22"/>
        </w:rPr>
      </w:pPr>
      <w:r w:rsidRPr="00C2350A">
        <w:rPr>
          <w:rFonts w:ascii="DecimaWE Rg" w:hAnsi="DecimaWE Rg"/>
          <w:bCs/>
          <w:i/>
          <w:color w:val="000000"/>
          <w:sz w:val="22"/>
          <w:szCs w:val="22"/>
        </w:rPr>
        <w:t>Località</w:t>
      </w:r>
      <w:r w:rsidRPr="00C2350A">
        <w:rPr>
          <w:rFonts w:ascii="DecimaWE Rg" w:hAnsi="DecimaWE Rg"/>
          <w:bCs/>
          <w:color w:val="000000"/>
          <w:sz w:val="22"/>
          <w:szCs w:val="22"/>
        </w:rPr>
        <w:t xml:space="preserve"> e </w:t>
      </w:r>
      <w:r w:rsidRPr="00C2350A">
        <w:rPr>
          <w:rFonts w:ascii="DecimaWE Rg" w:hAnsi="DecimaWE Rg"/>
          <w:bCs/>
          <w:i/>
          <w:color w:val="000000"/>
          <w:sz w:val="22"/>
          <w:szCs w:val="22"/>
        </w:rPr>
        <w:t>data</w:t>
      </w:r>
      <w:r w:rsidRPr="00C2350A">
        <w:rPr>
          <w:rFonts w:ascii="DecimaWE Rg" w:hAnsi="DecimaWE Rg"/>
          <w:bCs/>
          <w:color w:val="000000"/>
          <w:sz w:val="22"/>
          <w:szCs w:val="22"/>
        </w:rPr>
        <w:t xml:space="preserve"> ……………</w:t>
      </w:r>
    </w:p>
    <w:p w:rsidR="00B76C38" w:rsidRPr="00C2350A" w:rsidRDefault="00B76C38" w:rsidP="00B76C38">
      <w:pPr>
        <w:spacing w:after="120"/>
        <w:ind w:left="5103"/>
        <w:jc w:val="center"/>
        <w:rPr>
          <w:rFonts w:ascii="DecimaWE Rg" w:hAnsi="DecimaWE Rg"/>
          <w:bCs/>
          <w:color w:val="000000"/>
          <w:sz w:val="22"/>
          <w:szCs w:val="22"/>
        </w:rPr>
      </w:pPr>
      <w:r w:rsidRPr="00C2350A">
        <w:rPr>
          <w:rFonts w:ascii="DecimaWE Rg" w:hAnsi="DecimaWE Rg"/>
          <w:bCs/>
          <w:color w:val="000000"/>
          <w:sz w:val="22"/>
          <w:szCs w:val="22"/>
        </w:rPr>
        <w:t>In fede</w:t>
      </w:r>
    </w:p>
    <w:p w:rsidR="00B76C38" w:rsidRPr="00C2350A" w:rsidRDefault="00B76C38" w:rsidP="00B76C38">
      <w:pPr>
        <w:spacing w:after="120"/>
        <w:ind w:left="5103"/>
        <w:jc w:val="center"/>
        <w:rPr>
          <w:rFonts w:ascii="DecimaWE Rg" w:hAnsi="DecimaWE Rg"/>
          <w:bCs/>
          <w:color w:val="000000"/>
          <w:sz w:val="22"/>
          <w:szCs w:val="22"/>
        </w:rPr>
      </w:pPr>
      <w:r w:rsidRPr="00C2350A">
        <w:rPr>
          <w:rFonts w:ascii="DecimaWE Rg" w:hAnsi="DecimaWE Rg"/>
          <w:bCs/>
          <w:color w:val="000000"/>
          <w:sz w:val="22"/>
          <w:szCs w:val="22"/>
        </w:rPr>
        <w:t>(Il titolare/legale rappresentante dell'impresa)</w:t>
      </w:r>
    </w:p>
    <w:p w:rsidR="00B76C38" w:rsidRDefault="00B76C38" w:rsidP="00B76C38">
      <w:pPr>
        <w:spacing w:after="120"/>
        <w:ind w:left="5103"/>
        <w:jc w:val="center"/>
        <w:rPr>
          <w:rFonts w:ascii="DecimaWE Rg" w:hAnsi="DecimaWE Rg"/>
          <w:color w:val="000000"/>
        </w:rPr>
      </w:pPr>
      <w:r w:rsidRPr="00C2350A">
        <w:rPr>
          <w:rFonts w:ascii="DecimaWE Rg" w:hAnsi="DecimaWE Rg"/>
          <w:color w:val="000000"/>
        </w:rPr>
        <w:t>___________________________________</w:t>
      </w:r>
    </w:p>
    <w:p w:rsidR="00B76C38" w:rsidRDefault="00B76C38" w:rsidP="00B76C38">
      <w:pPr>
        <w:spacing w:after="120"/>
        <w:ind w:left="5103"/>
        <w:jc w:val="center"/>
        <w:rPr>
          <w:rFonts w:ascii="DecimaWE Rg" w:hAnsi="DecimaWE Rg"/>
        </w:rPr>
      </w:pPr>
    </w:p>
    <w:p w:rsidR="00B76C38" w:rsidRPr="00D668FE" w:rsidRDefault="00B76C38" w:rsidP="00B76C38">
      <w:pPr>
        <w:autoSpaceDE w:val="0"/>
        <w:autoSpaceDN w:val="0"/>
        <w:adjustRightInd w:val="0"/>
        <w:rPr>
          <w:rFonts w:ascii="DecimaWE Rg" w:hAnsi="DecimaWE Rg"/>
          <w:sz w:val="22"/>
          <w:szCs w:val="22"/>
        </w:rPr>
      </w:pPr>
    </w:p>
    <w:p w:rsidR="00B76C38" w:rsidRPr="00F40986" w:rsidRDefault="00B76C38" w:rsidP="00B76C38">
      <w:pPr>
        <w:suppressAutoHyphens w:val="0"/>
        <w:autoSpaceDE w:val="0"/>
        <w:autoSpaceDN w:val="0"/>
        <w:adjustRightInd w:val="0"/>
        <w:jc w:val="both"/>
        <w:rPr>
          <w:rFonts w:ascii="DecimaWE Rg" w:hAnsi="DecimaWE Rg"/>
          <w:i/>
          <w:sz w:val="22"/>
          <w:szCs w:val="22"/>
        </w:rPr>
      </w:pPr>
      <w:r w:rsidRPr="00F40986">
        <w:rPr>
          <w:rFonts w:ascii="DecimaWE Rg" w:hAnsi="DecimaWE Rg" w:cs="DecimaWERg,Bold"/>
          <w:bCs/>
          <w:i/>
          <w:sz w:val="22"/>
          <w:szCs w:val="22"/>
          <w:lang w:eastAsia="it-IT"/>
        </w:rPr>
        <w:t>Ai sensi dell’art. 38 del D.P.R. n. 445 del 28 dicembre 2000, la presente dichiarazione è sottoscritta dall’interessato in presenza del dipendente addetto ovvero sottoscritta e inviata unitamente alla fotocopia non autenticata di un documento d’identità del dichiarante all’ufficio competente.</w:t>
      </w:r>
    </w:p>
    <w:p w:rsidR="00B76C38" w:rsidRDefault="00B76C38" w:rsidP="00B76C38">
      <w:pPr>
        <w:autoSpaceDE w:val="0"/>
        <w:autoSpaceDN w:val="0"/>
        <w:adjustRightInd w:val="0"/>
        <w:rPr>
          <w:rFonts w:ascii="DecimaWE Rg" w:hAnsi="DecimaWE Rg"/>
          <w:sz w:val="22"/>
          <w:szCs w:val="22"/>
        </w:rPr>
      </w:pPr>
    </w:p>
    <w:p w:rsidR="00B76C38" w:rsidRDefault="00B76C38" w:rsidP="00B76C38">
      <w:pPr>
        <w:autoSpaceDE w:val="0"/>
        <w:autoSpaceDN w:val="0"/>
        <w:adjustRightInd w:val="0"/>
        <w:rPr>
          <w:rFonts w:ascii="DecimaWE Rg" w:hAnsi="DecimaWE Rg"/>
          <w:sz w:val="22"/>
          <w:szCs w:val="22"/>
        </w:rPr>
      </w:pPr>
    </w:p>
    <w:p w:rsidR="00B76C38" w:rsidRPr="00F40986" w:rsidRDefault="00B76C38" w:rsidP="00B76C38">
      <w:pPr>
        <w:autoSpaceDE w:val="0"/>
        <w:autoSpaceDN w:val="0"/>
        <w:adjustRightInd w:val="0"/>
        <w:rPr>
          <w:rFonts w:ascii="DecimaWE Rg" w:hAnsi="DecimaWE Rg"/>
          <w:sz w:val="22"/>
          <w:szCs w:val="22"/>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A02DEB" w:rsidRDefault="00A02DEB" w:rsidP="00B76C38">
      <w:pPr>
        <w:autoSpaceDE w:val="0"/>
        <w:autoSpaceDN w:val="0"/>
        <w:adjustRightInd w:val="0"/>
        <w:jc w:val="center"/>
        <w:rPr>
          <w:rFonts w:ascii="DecimaWE Rg" w:hAnsi="DecimaWE Rg" w:cs="DecimaWE#20Rg"/>
          <w:b/>
          <w:color w:val="000000"/>
          <w:sz w:val="18"/>
          <w:szCs w:val="18"/>
        </w:rPr>
      </w:pPr>
    </w:p>
    <w:p w:rsidR="00B76C38" w:rsidRPr="00A02DEB" w:rsidRDefault="00B76C38" w:rsidP="00B76C38">
      <w:pPr>
        <w:autoSpaceDE w:val="0"/>
        <w:autoSpaceDN w:val="0"/>
        <w:adjustRightInd w:val="0"/>
        <w:jc w:val="center"/>
        <w:rPr>
          <w:rFonts w:ascii="DecimaWE Rg" w:hAnsi="DecimaWE Rg" w:cs="DecimaWE#20Rg"/>
          <w:b/>
          <w:color w:val="000000"/>
          <w:sz w:val="22"/>
          <w:szCs w:val="22"/>
        </w:rPr>
      </w:pPr>
      <w:r w:rsidRPr="00A02DEB">
        <w:rPr>
          <w:rFonts w:ascii="DecimaWE Rg" w:hAnsi="DecimaWE Rg" w:cs="DecimaWE#20Rg"/>
          <w:b/>
          <w:color w:val="000000"/>
          <w:sz w:val="22"/>
          <w:szCs w:val="22"/>
        </w:rPr>
        <w:lastRenderedPageBreak/>
        <w:t>INFORMATIVA SUL TRATTAMENTO DEI DATI PERSONALI</w:t>
      </w:r>
    </w:p>
    <w:p w:rsidR="00B76C38" w:rsidRPr="00A02DEB" w:rsidRDefault="00B76C38" w:rsidP="00A02DEB">
      <w:pPr>
        <w:autoSpaceDE w:val="0"/>
        <w:autoSpaceDN w:val="0"/>
        <w:adjustRightInd w:val="0"/>
        <w:jc w:val="center"/>
        <w:rPr>
          <w:rFonts w:ascii="DecimaWE Rg" w:hAnsi="DecimaWE Rg" w:cs="DecimaWE#20Rg"/>
          <w:color w:val="000000"/>
          <w:sz w:val="22"/>
          <w:szCs w:val="22"/>
        </w:rPr>
      </w:pPr>
      <w:r w:rsidRPr="00A02DEB">
        <w:rPr>
          <w:rFonts w:ascii="DecimaWE Rg" w:hAnsi="DecimaWE Rg" w:cs="DecimaWE#20Rg"/>
          <w:color w:val="000000"/>
          <w:sz w:val="22"/>
          <w:szCs w:val="22"/>
        </w:rPr>
        <w:t>ai sensi del Regolamento (UE) 2016/679 e del D.Lgs 196/2003.</w:t>
      </w:r>
    </w:p>
    <w:p w:rsidR="00B76C38" w:rsidRPr="00A02DEB" w:rsidRDefault="00B76C38" w:rsidP="00B76C38">
      <w:pPr>
        <w:autoSpaceDE w:val="0"/>
        <w:autoSpaceDN w:val="0"/>
        <w:adjustRightInd w:val="0"/>
        <w:rPr>
          <w:rFonts w:ascii="DecimaWE Rg" w:hAnsi="DecimaWE Rg" w:cs="DecimaWE#20Rg"/>
          <w:color w:val="000000"/>
          <w:sz w:val="22"/>
          <w:szCs w:val="22"/>
        </w:rPr>
      </w:pPr>
    </w:p>
    <w:p w:rsidR="00B76C38" w:rsidRPr="00A02DEB" w:rsidRDefault="00B76C38" w:rsidP="00B76C38">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La presente comunicazione assolve all’obbligo di informazione previsto dall’articolo 13 del Regolamento (UE) 2016/679 (di seguito regolamento) in relazione ad eventuali dati personali forniti direttamente o dalle persone eventualmente autorizzate relativamente al procedimento per cui tali dati sono raccolti.</w:t>
      </w:r>
    </w:p>
    <w:p w:rsidR="00B76C38" w:rsidRPr="00A02DEB" w:rsidRDefault="00B76C38" w:rsidP="00B76C38">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Ai sensi dell’articolo 1 del Regolamento s’intende per:</w:t>
      </w:r>
    </w:p>
    <w:p w:rsidR="00B76C38" w:rsidRPr="00A02DEB" w:rsidRDefault="00B76C38" w:rsidP="00B76C38">
      <w:pPr>
        <w:numPr>
          <w:ilvl w:val="0"/>
          <w:numId w:val="13"/>
        </w:numPr>
        <w:autoSpaceDE w:val="0"/>
        <w:autoSpaceDN w:val="0"/>
        <w:adjustRightInd w:val="0"/>
        <w:jc w:val="both"/>
        <w:rPr>
          <w:rFonts w:ascii="DecimaWE Rg" w:hAnsi="DecimaWE Rg" w:cs="DecimaWE#20Rg"/>
          <w:color w:val="000000"/>
          <w:sz w:val="22"/>
          <w:szCs w:val="22"/>
        </w:rPr>
      </w:pPr>
      <w:r w:rsidRPr="00A02DEB">
        <w:rPr>
          <w:rFonts w:ascii="DecimaWE Rg" w:hAnsi="DecimaWE Rg" w:cs="DecimaWE#20Rg,Bold"/>
          <w:b/>
          <w:bCs/>
          <w:color w:val="000000"/>
          <w:sz w:val="22"/>
          <w:szCs w:val="22"/>
        </w:rPr>
        <w:t>dato personale</w:t>
      </w:r>
      <w:r w:rsidRPr="00A02DEB">
        <w:rPr>
          <w:rFonts w:ascii="DecimaWE Rg" w:hAnsi="DecimaWE Rg" w:cs="DecimaWE#20Rg"/>
          <w:color w:val="000000"/>
          <w:sz w:val="22"/>
          <w:szCs w:val="22"/>
        </w:rPr>
        <w:t>: qualsiasi informazione riguardante una persona fisica identificata o identificabile (interessato); si considera identificabile la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rsidR="00B76C38" w:rsidRPr="00A02DEB" w:rsidRDefault="00B76C38" w:rsidP="00B76C38">
      <w:pPr>
        <w:numPr>
          <w:ilvl w:val="0"/>
          <w:numId w:val="13"/>
        </w:numPr>
        <w:autoSpaceDE w:val="0"/>
        <w:autoSpaceDN w:val="0"/>
        <w:adjustRightInd w:val="0"/>
        <w:jc w:val="both"/>
        <w:rPr>
          <w:rFonts w:ascii="DecimaWE Rg" w:hAnsi="DecimaWE Rg" w:cs="DecimaWE#20Rg"/>
          <w:color w:val="000000"/>
          <w:sz w:val="22"/>
          <w:szCs w:val="22"/>
        </w:rPr>
      </w:pPr>
      <w:r w:rsidRPr="00A02DEB">
        <w:rPr>
          <w:rFonts w:ascii="DecimaWE Rg" w:hAnsi="DecimaWE Rg" w:cs="DecimaWE#20Rg,Bold"/>
          <w:b/>
          <w:bCs/>
          <w:color w:val="000000"/>
          <w:sz w:val="22"/>
          <w:szCs w:val="22"/>
        </w:rPr>
        <w:t>trattamento</w:t>
      </w:r>
      <w:r w:rsidRPr="00A02DEB">
        <w:rPr>
          <w:rFonts w:ascii="DecimaWE Rg" w:hAnsi="DecimaWE Rg" w:cs="DecimaWE#20Rg"/>
          <w:color w:val="000000"/>
          <w:sz w:val="22"/>
          <w:szCs w:val="22"/>
        </w:rPr>
        <w:t>: 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p>
    <w:p w:rsidR="00B76C38" w:rsidRPr="00A02DEB" w:rsidRDefault="00B76C38" w:rsidP="00B76C38">
      <w:pPr>
        <w:autoSpaceDE w:val="0"/>
        <w:autoSpaceDN w:val="0"/>
        <w:adjustRightInd w:val="0"/>
        <w:jc w:val="both"/>
        <w:rPr>
          <w:rFonts w:ascii="DecimaWE Rg" w:hAnsi="DecimaWE Rg" w:cs="DecimaWE#20Rg"/>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7506"/>
      </w:tblGrid>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Bold"/>
                <w:b/>
                <w:bCs/>
                <w:color w:val="000000"/>
                <w:sz w:val="22"/>
                <w:szCs w:val="22"/>
              </w:rPr>
            </w:pPr>
            <w:r w:rsidRPr="00A02DEB">
              <w:rPr>
                <w:rFonts w:ascii="DecimaWE Rg" w:hAnsi="DecimaWE Rg" w:cs="DecimaWE#20Rg"/>
                <w:color w:val="000000"/>
                <w:sz w:val="22"/>
                <w:szCs w:val="22"/>
              </w:rPr>
              <w:t xml:space="preserve">Nome e dato di contatto del </w:t>
            </w:r>
            <w:r w:rsidRPr="00A02DEB">
              <w:rPr>
                <w:rFonts w:ascii="DecimaWE Rg" w:hAnsi="DecimaWE Rg" w:cs="DecimaWE#20Rg,Bold"/>
                <w:b/>
                <w:bCs/>
                <w:color w:val="000000"/>
                <w:sz w:val="22"/>
                <w:szCs w:val="22"/>
              </w:rPr>
              <w:t>titolare del trattamento</w:t>
            </w:r>
          </w:p>
        </w:tc>
        <w:tc>
          <w:tcPr>
            <w:tcW w:w="7506" w:type="dxa"/>
            <w:vAlign w:val="center"/>
          </w:tcPr>
          <w:p w:rsidR="00B76C38" w:rsidRPr="00A02DEB" w:rsidRDefault="00A02DEB" w:rsidP="00B51FBC">
            <w:pPr>
              <w:autoSpaceDE w:val="0"/>
              <w:autoSpaceDN w:val="0"/>
              <w:adjustRightInd w:val="0"/>
              <w:jc w:val="both"/>
              <w:rPr>
                <w:rFonts w:ascii="DecimaWE Rg" w:hAnsi="DecimaWE Rg" w:cs="DecimaWE#20Rg,Bold"/>
                <w:b/>
                <w:bCs/>
                <w:color w:val="000000"/>
                <w:sz w:val="22"/>
                <w:szCs w:val="22"/>
              </w:rPr>
            </w:pPr>
            <w:r w:rsidRPr="00A02DEB">
              <w:rPr>
                <w:rFonts w:ascii="DecimaWE Rg" w:hAnsi="DecimaWE Rg" w:cs="DecimaWE#20Rg,Bold"/>
                <w:b/>
                <w:bCs/>
                <w:color w:val="000000"/>
                <w:sz w:val="22"/>
                <w:szCs w:val="22"/>
              </w:rPr>
              <w:t>TORRE NATISONE GAL – società consortile a r.l.</w:t>
            </w:r>
          </w:p>
          <w:p w:rsidR="00B76C38" w:rsidRPr="00A02DEB" w:rsidRDefault="00A02DEB" w:rsidP="00B51FBC">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Via Frangipane, 3, 33017 Tarcento (UD)</w:t>
            </w:r>
          </w:p>
          <w:p w:rsidR="00B76C38" w:rsidRPr="00A02DEB" w:rsidRDefault="00B76C38" w:rsidP="00B51FBC">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Tel. +39 </w:t>
            </w:r>
            <w:r w:rsidR="00A02DEB" w:rsidRPr="00A02DEB">
              <w:rPr>
                <w:rFonts w:ascii="DecimaWE Rg" w:hAnsi="DecimaWE Rg" w:cs="DecimaWE#20Rg"/>
                <w:color w:val="000000"/>
                <w:sz w:val="22"/>
                <w:szCs w:val="22"/>
              </w:rPr>
              <w:t>0432793295</w:t>
            </w:r>
          </w:p>
          <w:p w:rsidR="00B76C38" w:rsidRPr="00A02DEB" w:rsidRDefault="00B76C38" w:rsidP="00B51FBC">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e-mail: </w:t>
            </w:r>
            <w:hyperlink r:id="rId16" w:history="1">
              <w:r w:rsidR="00A02DEB" w:rsidRPr="00A02DEB">
                <w:rPr>
                  <w:rStyle w:val="Collegamentoipertestuale"/>
                  <w:rFonts w:ascii="DecimaWE Rg" w:hAnsi="DecimaWE Rg" w:cs="DecimaWE#20Rg"/>
                  <w:sz w:val="22"/>
                  <w:szCs w:val="22"/>
                </w:rPr>
                <w:t>torrenatisonegal@gmail.com</w:t>
              </w:r>
            </w:hyperlink>
            <w:r w:rsidR="00A02DEB" w:rsidRPr="00A02DEB">
              <w:rPr>
                <w:rFonts w:ascii="DecimaWE Rg" w:hAnsi="DecimaWE Rg" w:cs="DecimaWE#20Rg"/>
                <w:color w:val="000000"/>
                <w:sz w:val="22"/>
                <w:szCs w:val="22"/>
              </w:rPr>
              <w:t xml:space="preserve"> </w:t>
            </w:r>
          </w:p>
          <w:p w:rsidR="00B76C38" w:rsidRPr="00A02DEB" w:rsidRDefault="00B76C38" w:rsidP="00B51FBC">
            <w:pPr>
              <w:autoSpaceDE w:val="0"/>
              <w:autoSpaceDN w:val="0"/>
              <w:adjustRightInd w:val="0"/>
              <w:jc w:val="both"/>
              <w:rPr>
                <w:rFonts w:ascii="DecimaWE Rg" w:hAnsi="DecimaWE Rg" w:cs="DecimaWE#20Rg"/>
                <w:color w:val="282A73"/>
                <w:sz w:val="22"/>
                <w:szCs w:val="22"/>
              </w:rPr>
            </w:pPr>
            <w:r w:rsidRPr="00A02DEB">
              <w:rPr>
                <w:rFonts w:ascii="DecimaWE Rg" w:hAnsi="DecimaWE Rg" w:cs="DecimaWE#20Rg"/>
                <w:color w:val="000000"/>
                <w:sz w:val="22"/>
                <w:szCs w:val="22"/>
              </w:rPr>
              <w:t xml:space="preserve">PEC: </w:t>
            </w:r>
            <w:hyperlink r:id="rId17" w:history="1">
              <w:r w:rsidR="00A02DEB" w:rsidRPr="00A02DEB">
                <w:rPr>
                  <w:rStyle w:val="Collegamentoipertestuale"/>
                  <w:rFonts w:ascii="DecimaWE Rg" w:hAnsi="DecimaWE Rg"/>
                  <w:sz w:val="22"/>
                  <w:szCs w:val="22"/>
                </w:rPr>
                <w:t>torregal@pec.confartigianato.it</w:t>
              </w:r>
            </w:hyperlink>
            <w:r w:rsidR="00A02DEB" w:rsidRPr="00A02DEB">
              <w:rPr>
                <w:rFonts w:ascii="DecimaWE Rg" w:hAnsi="DecimaWE Rg"/>
                <w:sz w:val="22"/>
                <w:szCs w:val="22"/>
              </w:rPr>
              <w:t xml:space="preserve"> </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Bold"/>
                <w:b/>
                <w:bCs/>
                <w:color w:val="000000"/>
                <w:sz w:val="22"/>
                <w:szCs w:val="22"/>
              </w:rPr>
            </w:pPr>
            <w:r w:rsidRPr="00A02DEB">
              <w:rPr>
                <w:rFonts w:ascii="DecimaWE Rg" w:hAnsi="DecimaWE Rg" w:cs="DecimaWE#20Rg"/>
                <w:color w:val="000000"/>
                <w:sz w:val="22"/>
                <w:szCs w:val="22"/>
              </w:rPr>
              <w:t xml:space="preserve">Dati di contatto del </w:t>
            </w:r>
            <w:r w:rsidRPr="00A02DEB">
              <w:rPr>
                <w:rFonts w:ascii="DecimaWE Rg" w:hAnsi="DecimaWE Rg" w:cs="DecimaWE#20Rg,Bold"/>
                <w:b/>
                <w:bCs/>
                <w:color w:val="000000"/>
                <w:sz w:val="22"/>
                <w:szCs w:val="22"/>
              </w:rPr>
              <w:t>responsabile della protezione dei dati</w:t>
            </w:r>
          </w:p>
        </w:tc>
        <w:tc>
          <w:tcPr>
            <w:tcW w:w="7506" w:type="dxa"/>
            <w:vAlign w:val="center"/>
          </w:tcPr>
          <w:p w:rsidR="00A02DEB" w:rsidRPr="00A02DEB" w:rsidRDefault="00A02DEB" w:rsidP="00A02DEB">
            <w:pPr>
              <w:autoSpaceDE w:val="0"/>
              <w:autoSpaceDN w:val="0"/>
              <w:adjustRightInd w:val="0"/>
              <w:jc w:val="both"/>
              <w:rPr>
                <w:rFonts w:ascii="DecimaWE Rg" w:hAnsi="DecimaWE Rg" w:cs="DecimaWE#20Rg,Bold"/>
                <w:b/>
                <w:bCs/>
                <w:color w:val="000000"/>
                <w:sz w:val="22"/>
                <w:szCs w:val="22"/>
              </w:rPr>
            </w:pPr>
            <w:r w:rsidRPr="00A02DEB">
              <w:rPr>
                <w:rFonts w:ascii="DecimaWE Rg" w:hAnsi="DecimaWE Rg" w:cs="DecimaWE#20Rg,Bold"/>
                <w:b/>
                <w:bCs/>
                <w:color w:val="000000"/>
                <w:sz w:val="22"/>
                <w:szCs w:val="22"/>
              </w:rPr>
              <w:t>TORRE NATISONE GAL – società consortile a r.l.</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Via Frangipane, 3, 33017 Tarcento (UD)</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Tel. +39 0432793295</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e-mail: </w:t>
            </w:r>
            <w:hyperlink r:id="rId18" w:history="1">
              <w:r w:rsidRPr="00A02DEB">
                <w:rPr>
                  <w:rStyle w:val="Collegamentoipertestuale"/>
                  <w:rFonts w:ascii="DecimaWE Rg" w:hAnsi="DecimaWE Rg" w:cs="DecimaWE#20Rg"/>
                  <w:sz w:val="22"/>
                  <w:szCs w:val="22"/>
                </w:rPr>
                <w:t>torrenatisonegal@gmail.com</w:t>
              </w:r>
            </w:hyperlink>
            <w:r w:rsidRPr="00A02DEB">
              <w:rPr>
                <w:rFonts w:ascii="DecimaWE Rg" w:hAnsi="DecimaWE Rg" w:cs="DecimaWE#20Rg"/>
                <w:color w:val="000000"/>
                <w:sz w:val="22"/>
                <w:szCs w:val="22"/>
              </w:rPr>
              <w:t xml:space="preserve"> </w:t>
            </w:r>
          </w:p>
          <w:p w:rsidR="00B76C38" w:rsidRPr="00A02DEB" w:rsidRDefault="00A02DEB" w:rsidP="00A02DEB">
            <w:pPr>
              <w:autoSpaceDE w:val="0"/>
              <w:autoSpaceDN w:val="0"/>
              <w:adjustRightInd w:val="0"/>
              <w:jc w:val="both"/>
              <w:rPr>
                <w:rFonts w:ascii="DecimaWE Rg" w:hAnsi="DecimaWE Rg" w:cs="DecimaWE#20Rg,Bold"/>
                <w:b/>
                <w:bCs/>
                <w:color w:val="000000"/>
                <w:sz w:val="22"/>
                <w:szCs w:val="22"/>
              </w:rPr>
            </w:pPr>
            <w:r w:rsidRPr="00A02DEB">
              <w:rPr>
                <w:rFonts w:ascii="DecimaWE Rg" w:hAnsi="DecimaWE Rg" w:cs="DecimaWE#20Rg"/>
                <w:color w:val="000000"/>
                <w:sz w:val="22"/>
                <w:szCs w:val="22"/>
              </w:rPr>
              <w:t xml:space="preserve">PEC: </w:t>
            </w:r>
            <w:hyperlink r:id="rId19" w:history="1">
              <w:r w:rsidRPr="00A02DEB">
                <w:rPr>
                  <w:rStyle w:val="Collegamentoipertestuale"/>
                  <w:rFonts w:ascii="DecimaWE Rg" w:hAnsi="DecimaWE Rg"/>
                  <w:sz w:val="22"/>
                  <w:szCs w:val="22"/>
                </w:rPr>
                <w:t>torregal@pec.confartigianato.it</w:t>
              </w:r>
            </w:hyperlink>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color w:val="000000"/>
                <w:sz w:val="22"/>
                <w:szCs w:val="22"/>
              </w:rPr>
            </w:pPr>
            <w:r w:rsidRPr="00A02DEB">
              <w:rPr>
                <w:rFonts w:ascii="DecimaWE Rg" w:hAnsi="DecimaWE Rg" w:cs="DecimaWE#20Rg"/>
                <w:color w:val="000000"/>
                <w:sz w:val="22"/>
                <w:szCs w:val="22"/>
              </w:rPr>
              <w:t xml:space="preserve">Dati di contatto del </w:t>
            </w:r>
            <w:r w:rsidRPr="00A02DEB">
              <w:rPr>
                <w:rFonts w:ascii="DecimaWE Rg" w:hAnsi="DecimaWE Rg" w:cs="DecimaWE#20Rg,Bold"/>
                <w:b/>
                <w:bCs/>
                <w:color w:val="000000"/>
                <w:sz w:val="22"/>
                <w:szCs w:val="22"/>
              </w:rPr>
              <w:t xml:space="preserve">responsabile del trattamento </w:t>
            </w:r>
            <w:r w:rsidRPr="00A02DEB">
              <w:rPr>
                <w:rFonts w:ascii="DecimaWE Rg" w:hAnsi="DecimaWE Rg" w:cs="DecimaWE#20Rg"/>
                <w:color w:val="000000"/>
                <w:sz w:val="22"/>
                <w:szCs w:val="22"/>
              </w:rPr>
              <w:t>dei dati personali</w:t>
            </w:r>
          </w:p>
        </w:tc>
        <w:tc>
          <w:tcPr>
            <w:tcW w:w="7506" w:type="dxa"/>
            <w:vAlign w:val="center"/>
          </w:tcPr>
          <w:p w:rsidR="00A02DEB" w:rsidRPr="00A02DEB" w:rsidRDefault="00A02DEB" w:rsidP="00A02DEB">
            <w:pPr>
              <w:autoSpaceDE w:val="0"/>
              <w:autoSpaceDN w:val="0"/>
              <w:adjustRightInd w:val="0"/>
              <w:jc w:val="both"/>
              <w:rPr>
                <w:rFonts w:ascii="DecimaWE Rg" w:hAnsi="DecimaWE Rg" w:cs="DecimaWE#20Rg,Bold"/>
                <w:b/>
                <w:bCs/>
                <w:color w:val="000000"/>
                <w:sz w:val="22"/>
                <w:szCs w:val="22"/>
              </w:rPr>
            </w:pPr>
            <w:r w:rsidRPr="00A02DEB">
              <w:rPr>
                <w:rFonts w:ascii="DecimaWE Rg" w:hAnsi="DecimaWE Rg" w:cs="DecimaWE#20Rg,Bold"/>
                <w:b/>
                <w:bCs/>
                <w:color w:val="000000"/>
                <w:sz w:val="22"/>
                <w:szCs w:val="22"/>
              </w:rPr>
              <w:t>TORRE NATISONE GAL – società consortile a r.l.</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Via Frangipane, 3, 33017 Tarcento (UD)</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Tel. +39 0432793295</w:t>
            </w:r>
          </w:p>
          <w:p w:rsidR="00A02DEB" w:rsidRPr="00A02DEB" w:rsidRDefault="00A02DEB" w:rsidP="00A02DEB">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e-mail: </w:t>
            </w:r>
            <w:hyperlink r:id="rId20" w:history="1">
              <w:r w:rsidRPr="00A02DEB">
                <w:rPr>
                  <w:rStyle w:val="Collegamentoipertestuale"/>
                  <w:rFonts w:ascii="DecimaWE Rg" w:hAnsi="DecimaWE Rg" w:cs="DecimaWE#20Rg"/>
                  <w:sz w:val="22"/>
                  <w:szCs w:val="22"/>
                </w:rPr>
                <w:t>torrenatisonegal@gmail.com</w:t>
              </w:r>
            </w:hyperlink>
            <w:r w:rsidRPr="00A02DEB">
              <w:rPr>
                <w:rFonts w:ascii="DecimaWE Rg" w:hAnsi="DecimaWE Rg" w:cs="DecimaWE#20Rg"/>
                <w:color w:val="000000"/>
                <w:sz w:val="22"/>
                <w:szCs w:val="22"/>
              </w:rPr>
              <w:t xml:space="preserve"> </w:t>
            </w:r>
          </w:p>
          <w:p w:rsidR="00B76C38" w:rsidRPr="00A02DEB" w:rsidRDefault="00A02DEB" w:rsidP="00A02DEB">
            <w:pPr>
              <w:jc w:val="both"/>
              <w:rPr>
                <w:rFonts w:ascii="DecimaWE Rg" w:hAnsi="DecimaWE Rg" w:cs="DecimaWE#20Rg"/>
                <w:color w:val="000000"/>
                <w:sz w:val="22"/>
                <w:szCs w:val="22"/>
              </w:rPr>
            </w:pPr>
            <w:r w:rsidRPr="00A02DEB">
              <w:rPr>
                <w:rFonts w:ascii="DecimaWE Rg" w:hAnsi="DecimaWE Rg" w:cs="DecimaWE#20Rg"/>
                <w:color w:val="000000"/>
                <w:sz w:val="22"/>
                <w:szCs w:val="22"/>
              </w:rPr>
              <w:t xml:space="preserve">PEC: </w:t>
            </w:r>
            <w:hyperlink r:id="rId21" w:history="1">
              <w:r w:rsidRPr="00A02DEB">
                <w:rPr>
                  <w:rStyle w:val="Collegamentoipertestuale"/>
                  <w:rFonts w:ascii="DecimaWE Rg" w:hAnsi="DecimaWE Rg"/>
                  <w:sz w:val="22"/>
                  <w:szCs w:val="22"/>
                </w:rPr>
                <w:t>torregal@pec.confartigianato.it</w:t>
              </w:r>
            </w:hyperlink>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Finalità e obbligatorietà </w:t>
            </w:r>
            <w:r w:rsidRPr="00A02DEB">
              <w:rPr>
                <w:rFonts w:ascii="DecimaWE Rg" w:hAnsi="DecimaWE Rg" w:cs="DecimaWE#20Rg"/>
                <w:sz w:val="22"/>
                <w:szCs w:val="22"/>
              </w:rPr>
              <w:t>del Trattamento</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 dati personali richiesti sono necessari per gli adempimenti previsti nel procedimento amministrativo disciplinato dalla legge e dal regolamento attuativo.</w:t>
            </w:r>
          </w:p>
          <w:p w:rsidR="00B76C38" w:rsidRPr="00A02DEB" w:rsidRDefault="00B76C38" w:rsidP="00B51FBC">
            <w:pPr>
              <w:autoSpaceDE w:val="0"/>
              <w:autoSpaceDN w:val="0"/>
              <w:adjustRightInd w:val="0"/>
              <w:jc w:val="both"/>
              <w:rPr>
                <w:rFonts w:ascii="DecimaWE Rg" w:hAnsi="DecimaWE Rg" w:cs="DecimaWE#20Rg"/>
                <w:color w:val="000000"/>
                <w:sz w:val="22"/>
                <w:szCs w:val="22"/>
              </w:rPr>
            </w:pPr>
            <w:r w:rsidRPr="00A02DEB">
              <w:rPr>
                <w:rFonts w:ascii="DecimaWE Rg" w:hAnsi="DecimaWE Rg" w:cs="DecimaWE#20Rg"/>
                <w:sz w:val="22"/>
                <w:szCs w:val="22"/>
              </w:rPr>
              <w:t>In caso di mancata indicazione dei dati richiesti, non è possibile avviare il procedimento qualora tali dati siano essenziali allo svolgimento dell’istruttoria</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Modalità </w:t>
            </w:r>
            <w:r w:rsidRPr="00A02DEB">
              <w:rPr>
                <w:rFonts w:ascii="DecimaWE Rg" w:hAnsi="DecimaWE Rg" w:cs="DecimaWE#20Rg"/>
                <w:sz w:val="22"/>
                <w:szCs w:val="22"/>
              </w:rPr>
              <w:t>di trattamento</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Il trattamento è svolto in forma automatizzata e/o manuale, nel rispetto delle misure di sicurezza adeguate al rischio. In particolare, le misure di sicurezza adottate sono volte ad impedire l’accesso, la divulgazione, la modifica o la distruzione non autorizzate dei dati personali</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Destinatari </w:t>
            </w:r>
            <w:r w:rsidRPr="00A02DEB">
              <w:rPr>
                <w:rFonts w:ascii="DecimaWE Rg" w:hAnsi="DecimaWE Rg" w:cs="DecimaWE#20Rg"/>
                <w:sz w:val="22"/>
                <w:szCs w:val="22"/>
              </w:rPr>
              <w:t xml:space="preserve">o </w:t>
            </w:r>
            <w:r w:rsidRPr="00A02DEB">
              <w:rPr>
                <w:rFonts w:ascii="DecimaWE Rg" w:hAnsi="DecimaWE Rg" w:cs="DecimaWE#20Rg,Bold"/>
                <w:b/>
                <w:bCs/>
                <w:sz w:val="22"/>
                <w:szCs w:val="22"/>
              </w:rPr>
              <w:t xml:space="preserve">categorie di destinatari </w:t>
            </w:r>
            <w:r w:rsidRPr="00A02DEB">
              <w:rPr>
                <w:rFonts w:ascii="DecimaWE Rg" w:hAnsi="DecimaWE Rg" w:cs="DecimaWE#20Rg"/>
                <w:sz w:val="22"/>
                <w:szCs w:val="22"/>
              </w:rPr>
              <w:t>dei dati personali</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 dati personali acquisiti potranno essere comunicati ad altre Pubbliche Amministrazioni per adempiere agli obblighi derivanti dall’istituzione di Registri nazionali, per lo svolgimento di attività di segnalazione e controllo ovvero a soggetti indicati dalla normativa o dalle procedure di settore</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Periodo di conservazione </w:t>
            </w:r>
            <w:r w:rsidRPr="00A02DEB">
              <w:rPr>
                <w:rFonts w:ascii="DecimaWE Rg" w:hAnsi="DecimaWE Rg" w:cs="DecimaWE#20Rg"/>
                <w:sz w:val="22"/>
                <w:szCs w:val="22"/>
              </w:rPr>
              <w:t>dei dati personali</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 dati personali sono conservati per la durata di 15 anni dal passaggio dei medesimi all’archivio di deposito, salvo quanto diversamente espresso dalla normativa di settore</w:t>
            </w:r>
          </w:p>
        </w:tc>
      </w:tr>
      <w:tr w:rsidR="00B76C38" w:rsidRPr="00A02DEB" w:rsidTr="00B51FBC">
        <w:tc>
          <w:tcPr>
            <w:tcW w:w="2122" w:type="dxa"/>
            <w:vAlign w:val="center"/>
          </w:tcPr>
          <w:p w:rsidR="00B76C38" w:rsidRPr="00A02DEB" w:rsidRDefault="00B76C38" w:rsidP="00B51FBC">
            <w:pPr>
              <w:autoSpaceDE w:val="0"/>
              <w:autoSpaceDN w:val="0"/>
              <w:adjustRightInd w:val="0"/>
              <w:rPr>
                <w:rFonts w:ascii="DecimaWE Rg" w:hAnsi="DecimaWE Rg" w:cs="DecimaWE#20Rg"/>
                <w:sz w:val="22"/>
                <w:szCs w:val="22"/>
              </w:rPr>
            </w:pPr>
            <w:r w:rsidRPr="00A02DEB">
              <w:rPr>
                <w:rFonts w:ascii="DecimaWE Rg" w:hAnsi="DecimaWE Rg" w:cs="DecimaWE#20Rg,Bold"/>
                <w:b/>
                <w:bCs/>
                <w:sz w:val="22"/>
                <w:szCs w:val="22"/>
              </w:rPr>
              <w:t xml:space="preserve">Diritti </w:t>
            </w:r>
            <w:r w:rsidRPr="00A02DEB">
              <w:rPr>
                <w:rFonts w:ascii="DecimaWE Rg" w:hAnsi="DecimaWE Rg" w:cs="DecimaWE#20Rg"/>
                <w:sz w:val="22"/>
                <w:szCs w:val="22"/>
              </w:rPr>
              <w:t>Fondamentali dell’interessato e possibilità di esercitarli</w:t>
            </w:r>
          </w:p>
        </w:tc>
        <w:tc>
          <w:tcPr>
            <w:tcW w:w="7506" w:type="dxa"/>
            <w:vAlign w:val="center"/>
          </w:tcPr>
          <w:p w:rsidR="00B76C38" w:rsidRPr="00A02DEB" w:rsidRDefault="00B76C38" w:rsidP="00B51FBC">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Gli interessati al trattamento di dati personali possono esercitare:</w:t>
            </w:r>
          </w:p>
          <w:p w:rsidR="00B76C38" w:rsidRPr="00A02DEB" w:rsidRDefault="00B76C38" w:rsidP="00B51FBC">
            <w:pPr>
              <w:numPr>
                <w:ilvl w:val="0"/>
                <w:numId w:val="14"/>
              </w:num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il diritto all’</w:t>
            </w:r>
            <w:r w:rsidRPr="00A02DEB">
              <w:rPr>
                <w:rFonts w:ascii="DecimaWE Rg" w:hAnsi="DecimaWE Rg" w:cs="DecimaWE#20Rg,Bold"/>
                <w:b/>
                <w:bCs/>
                <w:sz w:val="22"/>
                <w:szCs w:val="22"/>
              </w:rPr>
              <w:t xml:space="preserve">accesso ai dati personali </w:t>
            </w:r>
            <w:r w:rsidRPr="00A02DEB">
              <w:rPr>
                <w:rFonts w:ascii="DecimaWE Rg" w:hAnsi="DecimaWE Rg" w:cs="DecimaWE#20Rg"/>
                <w:sz w:val="22"/>
                <w:szCs w:val="22"/>
              </w:rPr>
              <w:t>e alle informazioni ad essi relative;</w:t>
            </w:r>
          </w:p>
          <w:p w:rsidR="00B76C38" w:rsidRPr="00A02DEB" w:rsidRDefault="00B76C38" w:rsidP="00B51FBC">
            <w:pPr>
              <w:numPr>
                <w:ilvl w:val="0"/>
                <w:numId w:val="14"/>
              </w:num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 xml:space="preserve">il diritto alla </w:t>
            </w:r>
            <w:r w:rsidRPr="00A02DEB">
              <w:rPr>
                <w:rFonts w:ascii="DecimaWE Rg" w:hAnsi="DecimaWE Rg" w:cs="DecimaWE#20Rg,Bold"/>
                <w:b/>
                <w:bCs/>
                <w:sz w:val="22"/>
                <w:szCs w:val="22"/>
              </w:rPr>
              <w:t xml:space="preserve">rettifica dei dati personali </w:t>
            </w:r>
            <w:r w:rsidRPr="00A02DEB">
              <w:rPr>
                <w:rFonts w:ascii="DecimaWE Rg" w:hAnsi="DecimaWE Rg" w:cs="DecimaWE#20Rg"/>
                <w:sz w:val="22"/>
                <w:szCs w:val="22"/>
              </w:rPr>
              <w:t>inesatti, senza ingiustificato ritardo, la rettifica o l’integrazione di dati inesatti o incompleti;</w:t>
            </w:r>
          </w:p>
          <w:p w:rsidR="00B76C38" w:rsidRPr="00A02DEB" w:rsidRDefault="00B76C38" w:rsidP="00B51FBC">
            <w:pPr>
              <w:numPr>
                <w:ilvl w:val="0"/>
                <w:numId w:val="14"/>
              </w:num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 xml:space="preserve">il diritto di </w:t>
            </w:r>
            <w:r w:rsidRPr="00A02DEB">
              <w:rPr>
                <w:rFonts w:ascii="DecimaWE Rg" w:hAnsi="DecimaWE Rg" w:cs="DecimaWE#20Rg,Bold"/>
                <w:b/>
                <w:bCs/>
                <w:sz w:val="22"/>
                <w:szCs w:val="22"/>
              </w:rPr>
              <w:t xml:space="preserve">proporre un reclamo </w:t>
            </w:r>
            <w:r w:rsidRPr="00A02DEB">
              <w:rPr>
                <w:rFonts w:ascii="DecimaWE Rg" w:hAnsi="DecimaWE Rg" w:cs="DecimaWE#20Rg"/>
                <w:sz w:val="22"/>
                <w:szCs w:val="22"/>
              </w:rPr>
              <w:t>al Garante della Privacy;</w:t>
            </w:r>
          </w:p>
          <w:p w:rsidR="00B76C38" w:rsidRPr="00A02DEB" w:rsidRDefault="00B76C38" w:rsidP="00B51FBC">
            <w:pPr>
              <w:numPr>
                <w:ilvl w:val="0"/>
                <w:numId w:val="14"/>
              </w:num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lastRenderedPageBreak/>
              <w:t xml:space="preserve">il diritto alla </w:t>
            </w:r>
            <w:r w:rsidRPr="00A02DEB">
              <w:rPr>
                <w:rFonts w:ascii="DecimaWE Rg" w:hAnsi="DecimaWE Rg" w:cs="DecimaWE#20Rg,Bold"/>
                <w:b/>
                <w:bCs/>
                <w:sz w:val="22"/>
                <w:szCs w:val="22"/>
              </w:rPr>
              <w:t>limitazione del trattamento</w:t>
            </w:r>
            <w:r w:rsidRPr="00A02DEB">
              <w:rPr>
                <w:rFonts w:ascii="DecimaWE Rg" w:hAnsi="DecimaWE Rg" w:cs="DecimaWE#20Rg"/>
                <w:sz w:val="22"/>
                <w:szCs w:val="22"/>
              </w:rPr>
              <w:t>, esercitabile quando ricorre una delle seguenti ipotesi (articolo 18, paragrafo 1 del regolamento):</w:t>
            </w:r>
          </w:p>
          <w:p w:rsidR="00B76C38" w:rsidRPr="00A02DEB" w:rsidRDefault="00B76C38" w:rsidP="00B51FBC">
            <w:pPr>
              <w:numPr>
                <w:ilvl w:val="0"/>
                <w:numId w:val="15"/>
              </w:numPr>
              <w:autoSpaceDE w:val="0"/>
              <w:autoSpaceDN w:val="0"/>
              <w:adjustRightInd w:val="0"/>
              <w:ind w:left="1002" w:hanging="284"/>
              <w:jc w:val="both"/>
              <w:rPr>
                <w:rFonts w:ascii="DecimaWE Rg" w:hAnsi="DecimaWE Rg" w:cs="DecimaWE#20Rg"/>
                <w:sz w:val="22"/>
                <w:szCs w:val="22"/>
              </w:rPr>
            </w:pPr>
            <w:r w:rsidRPr="00A02DEB">
              <w:rPr>
                <w:rFonts w:ascii="DecimaWE Rg" w:hAnsi="DecimaWE Rg" w:cs="DecimaWE#20Rg"/>
                <w:sz w:val="22"/>
                <w:szCs w:val="22"/>
              </w:rPr>
              <w:t>l’interessato contesta l’esattezza dei dati personali, per il periodo necessario al Titolare del trattamento per verificare l’esattezza di tali dati personali;</w:t>
            </w:r>
          </w:p>
          <w:p w:rsidR="00B76C38" w:rsidRPr="00A02DEB" w:rsidRDefault="00B76C38" w:rsidP="00B51FBC">
            <w:pPr>
              <w:numPr>
                <w:ilvl w:val="0"/>
                <w:numId w:val="15"/>
              </w:numPr>
              <w:autoSpaceDE w:val="0"/>
              <w:autoSpaceDN w:val="0"/>
              <w:adjustRightInd w:val="0"/>
              <w:ind w:left="1002" w:hanging="284"/>
              <w:jc w:val="both"/>
              <w:rPr>
                <w:rFonts w:ascii="DecimaWE Rg" w:hAnsi="DecimaWE Rg" w:cs="DecimaWE#20Rg"/>
                <w:sz w:val="22"/>
                <w:szCs w:val="22"/>
              </w:rPr>
            </w:pPr>
            <w:r w:rsidRPr="00A02DEB">
              <w:rPr>
                <w:rFonts w:ascii="DecimaWE Rg" w:hAnsi="DecimaWE Rg" w:cs="DecimaWE#20Rg"/>
                <w:sz w:val="22"/>
                <w:szCs w:val="22"/>
              </w:rPr>
              <w:t>il trattamento è illecito e l’interessato si oppone alla cancellazione dei dati personali e chiede invece che ne sia limitato l’utilizzo;</w:t>
            </w:r>
          </w:p>
          <w:p w:rsidR="00B76C38" w:rsidRPr="00A02DEB" w:rsidRDefault="00B76C38" w:rsidP="00B51FBC">
            <w:pPr>
              <w:numPr>
                <w:ilvl w:val="0"/>
                <w:numId w:val="15"/>
              </w:numPr>
              <w:autoSpaceDE w:val="0"/>
              <w:autoSpaceDN w:val="0"/>
              <w:adjustRightInd w:val="0"/>
              <w:ind w:left="1002" w:hanging="284"/>
              <w:jc w:val="both"/>
              <w:rPr>
                <w:rFonts w:ascii="DecimaWE Rg" w:hAnsi="DecimaWE Rg" w:cs="DecimaWE#20Rg"/>
                <w:sz w:val="22"/>
                <w:szCs w:val="22"/>
              </w:rPr>
            </w:pPr>
            <w:r w:rsidRPr="00A02DEB">
              <w:rPr>
                <w:rFonts w:ascii="DecimaWE Rg" w:hAnsi="DecimaWE Rg" w:cs="DecimaWE#20Rg"/>
                <w:sz w:val="22"/>
                <w:szCs w:val="22"/>
              </w:rPr>
              <w:t>benché il Titolare del trattamento non ne abbia più bisogno ai fini del trattamento, i dati personali sono necessari all’interessato per l’accertamento, l’esercizio o la difesa di un diritto in sede giudiziaria;</w:t>
            </w:r>
          </w:p>
          <w:p w:rsidR="00B76C38" w:rsidRPr="00A02DEB" w:rsidRDefault="00B76C38" w:rsidP="00B51FBC">
            <w:pPr>
              <w:numPr>
                <w:ilvl w:val="0"/>
                <w:numId w:val="15"/>
              </w:numPr>
              <w:autoSpaceDE w:val="0"/>
              <w:autoSpaceDN w:val="0"/>
              <w:adjustRightInd w:val="0"/>
              <w:ind w:left="1002" w:hanging="284"/>
              <w:jc w:val="both"/>
              <w:rPr>
                <w:rFonts w:ascii="DecimaWE Rg" w:hAnsi="DecimaWE Rg" w:cs="DecimaWE#20Rg"/>
                <w:sz w:val="22"/>
                <w:szCs w:val="22"/>
              </w:rPr>
            </w:pPr>
            <w:r w:rsidRPr="00A02DEB">
              <w:rPr>
                <w:rFonts w:ascii="DecimaWE Rg" w:hAnsi="DecimaWE Rg" w:cs="DecimaWE#20Rg"/>
                <w:sz w:val="22"/>
                <w:szCs w:val="22"/>
              </w:rPr>
              <w:t>l’interessato si è opposto al trattamento ai sensi dell’articolo 21, paragrafo 1 del regolamento, in attesa della verifica in merito all’eventuale prevalenza dei motivi legittimi del Titolare del trattamento rispetto a quelli dell’interessato</w:t>
            </w:r>
          </w:p>
        </w:tc>
      </w:tr>
    </w:tbl>
    <w:p w:rsidR="00B76C38" w:rsidRPr="00A02DEB" w:rsidRDefault="00B76C38" w:rsidP="00B76C38">
      <w:pPr>
        <w:autoSpaceDE w:val="0"/>
        <w:autoSpaceDN w:val="0"/>
        <w:adjustRightInd w:val="0"/>
        <w:rPr>
          <w:rFonts w:ascii="DecimaWE Rg" w:hAnsi="DecimaWE Rg" w:cs="DecimaWE#20Rg"/>
          <w:sz w:val="22"/>
          <w:szCs w:val="22"/>
        </w:rPr>
      </w:pPr>
    </w:p>
    <w:p w:rsidR="00B76C38" w:rsidRPr="00A02DEB" w:rsidRDefault="00B76C38" w:rsidP="00B76C38">
      <w:pPr>
        <w:autoSpaceDE w:val="0"/>
        <w:autoSpaceDN w:val="0"/>
        <w:adjustRightInd w:val="0"/>
        <w:rPr>
          <w:rFonts w:ascii="DecimaWE Rg" w:hAnsi="DecimaWE Rg" w:cs="DecimaWE#20Rg"/>
          <w:sz w:val="22"/>
          <w:szCs w:val="22"/>
        </w:rPr>
      </w:pPr>
    </w:p>
    <w:p w:rsidR="0036668C" w:rsidRDefault="00B76C38" w:rsidP="00B76C38">
      <w:pPr>
        <w:autoSpaceDE w:val="0"/>
        <w:autoSpaceDN w:val="0"/>
        <w:adjustRightInd w:val="0"/>
        <w:jc w:val="both"/>
        <w:rPr>
          <w:rFonts w:ascii="DecimaWE Rg" w:hAnsi="DecimaWE Rg" w:cs="DecimaWE#20Rg"/>
          <w:sz w:val="22"/>
          <w:szCs w:val="22"/>
        </w:rPr>
      </w:pPr>
      <w:r w:rsidRPr="00A02DEB">
        <w:rPr>
          <w:rFonts w:ascii="DecimaWE Rg" w:hAnsi="DecimaWE Rg" w:cs="DecimaWE#20Rg"/>
          <w:sz w:val="22"/>
          <w:szCs w:val="22"/>
        </w:rPr>
        <w:t>La presente informativa è emanata in conformità al Regolamento (UE) 2016/679 ed al decreto legislativo 196/2003, trova applicazione dal 25 maggio 2018 e sostituisce ogni altra informativa o disposizione sul trattamento dei dati personali relativi alla procedura.</w:t>
      </w:r>
    </w:p>
    <w:p w:rsidR="0036668C" w:rsidRPr="00AB30F1" w:rsidRDefault="0036668C" w:rsidP="0036668C">
      <w:pPr>
        <w:pStyle w:val="Intestazione"/>
        <w:jc w:val="right"/>
        <w:rPr>
          <w:rFonts w:ascii="Garamond" w:hAnsi="Garamond"/>
        </w:rPr>
      </w:pPr>
      <w:r>
        <w:rPr>
          <w:rFonts w:ascii="DecimaWE Rg" w:hAnsi="DecimaWE Rg" w:cs="DecimaWE#20Rg"/>
          <w:sz w:val="22"/>
          <w:szCs w:val="22"/>
        </w:rPr>
        <w:br w:type="page"/>
      </w:r>
      <w:r>
        <w:rPr>
          <w:rFonts w:ascii="DecimaWE Rg" w:hAnsi="DecimaWE Rg"/>
          <w:i/>
          <w:sz w:val="20"/>
          <w:szCs w:val="20"/>
        </w:rPr>
        <w:lastRenderedPageBreak/>
        <w:t xml:space="preserve">Istruzioni per la compilazione del </w:t>
      </w:r>
      <w:r w:rsidRPr="009858A0">
        <w:rPr>
          <w:rFonts w:ascii="DecimaWE Rg" w:hAnsi="DecimaWE Rg"/>
          <w:i/>
          <w:sz w:val="20"/>
          <w:szCs w:val="20"/>
        </w:rPr>
        <w:t>Mod</w:t>
      </w:r>
      <w:r>
        <w:rPr>
          <w:rFonts w:ascii="DecimaWE Rg" w:hAnsi="DecimaWE Rg"/>
          <w:i/>
          <w:sz w:val="20"/>
          <w:szCs w:val="20"/>
        </w:rPr>
        <w:t>ulo</w:t>
      </w:r>
      <w:r w:rsidRPr="009858A0">
        <w:rPr>
          <w:rFonts w:ascii="DecimaWE Rg" w:hAnsi="DecimaWE Rg"/>
          <w:i/>
          <w:sz w:val="20"/>
          <w:szCs w:val="20"/>
        </w:rPr>
        <w:t xml:space="preserve"> </w:t>
      </w:r>
      <w:r w:rsidRPr="009858A0">
        <w:rPr>
          <w:rFonts w:ascii="DecimaWE Rg" w:hAnsi="DecimaWE Rg"/>
          <w:sz w:val="20"/>
          <w:szCs w:val="20"/>
        </w:rPr>
        <w:t>«</w:t>
      </w:r>
      <w:r w:rsidRPr="009858A0">
        <w:rPr>
          <w:rFonts w:ascii="DecimaWE Rg" w:hAnsi="DecimaWE Rg"/>
          <w:i/>
          <w:sz w:val="20"/>
          <w:szCs w:val="20"/>
        </w:rPr>
        <w:t>de minimis</w:t>
      </w:r>
      <w:r w:rsidRPr="009858A0">
        <w:rPr>
          <w:rFonts w:ascii="DecimaWE Rg" w:hAnsi="DecimaWE Rg"/>
          <w:sz w:val="20"/>
          <w:szCs w:val="20"/>
        </w:rPr>
        <w:t>»</w:t>
      </w:r>
    </w:p>
    <w:p w:rsidR="0036668C" w:rsidRDefault="0036668C" w:rsidP="0036668C">
      <w:pPr>
        <w:spacing w:line="100" w:lineRule="atLeast"/>
        <w:ind w:right="142"/>
        <w:rPr>
          <w:rFonts w:ascii="Calibri" w:hAnsi="Calibri" w:cs="Calibri"/>
          <w:sz w:val="20"/>
          <w:szCs w:val="20"/>
        </w:rPr>
      </w:pPr>
    </w:p>
    <w:p w:rsidR="0036668C" w:rsidRPr="006660E4" w:rsidRDefault="0036668C" w:rsidP="0036668C">
      <w:pPr>
        <w:spacing w:line="100" w:lineRule="atLeast"/>
        <w:ind w:right="142"/>
        <w:jc w:val="center"/>
        <w:rPr>
          <w:rFonts w:ascii="DecimaWE Rg" w:hAnsi="DecimaWE Rg" w:cs="Garamond"/>
          <w:b/>
        </w:rPr>
      </w:pPr>
      <w:r w:rsidRPr="006660E4">
        <w:rPr>
          <w:rFonts w:ascii="DecimaWE Rg" w:hAnsi="DecimaWE Rg" w:cs="Garamond"/>
          <w:b/>
        </w:rPr>
        <w:t>ISTRUZIONI PER LE IMPRESE PER LA COMPILAZIONE DEL MODULO</w:t>
      </w:r>
      <w:r>
        <w:rPr>
          <w:rFonts w:ascii="DecimaWE Rg" w:hAnsi="DecimaWE Rg" w:cs="Garamond"/>
          <w:b/>
        </w:rPr>
        <w:t xml:space="preserve"> </w:t>
      </w:r>
      <w:r w:rsidRPr="006660E4">
        <w:rPr>
          <w:rFonts w:ascii="DecimaWE Rg" w:hAnsi="DecimaWE Rg" w:cs="Garamond"/>
          <w:b/>
          <w:i/>
        </w:rPr>
        <w:t>«DE MINIMIS»</w:t>
      </w:r>
    </w:p>
    <w:p w:rsidR="0036668C" w:rsidRPr="006660E4" w:rsidRDefault="0036668C" w:rsidP="0036668C">
      <w:pPr>
        <w:spacing w:line="100" w:lineRule="atLeast"/>
        <w:ind w:right="142"/>
        <w:jc w:val="center"/>
        <w:rPr>
          <w:rFonts w:ascii="DecimaWE Rg" w:hAnsi="DecimaWE Rg" w:cs="Garamond"/>
          <w:b/>
        </w:rPr>
      </w:pPr>
    </w:p>
    <w:p w:rsidR="0036668C" w:rsidRPr="001727F6" w:rsidRDefault="0036668C" w:rsidP="0036668C">
      <w:pPr>
        <w:spacing w:after="120" w:line="100" w:lineRule="atLeast"/>
        <w:jc w:val="both"/>
        <w:rPr>
          <w:rStyle w:val="ms-rtefontface-51"/>
          <w:rFonts w:ascii="DecimaWE Rg" w:hAnsi="DecimaWE Rg" w:cs="Arial"/>
          <w:sz w:val="22"/>
        </w:rPr>
      </w:pPr>
      <w:r w:rsidRPr="001727F6">
        <w:rPr>
          <w:rFonts w:ascii="DecimaWE Rg" w:hAnsi="DecimaWE Rg" w:cs="Garamond"/>
          <w:sz w:val="22"/>
        </w:rPr>
        <w:t xml:space="preserve">Con l’art. 52 della Legge 234/2012 è stato istituito il Registro nazionale degli aiuti di Stato - </w:t>
      </w:r>
      <w:r w:rsidRPr="001727F6">
        <w:rPr>
          <w:rFonts w:ascii="DecimaWE Rg" w:hAnsi="DecimaWE Rg" w:cs="Garamond"/>
          <w:b/>
          <w:sz w:val="22"/>
        </w:rPr>
        <w:t>RNA</w:t>
      </w:r>
      <w:r w:rsidRPr="001727F6">
        <w:rPr>
          <w:rFonts w:ascii="DecimaWE Rg" w:hAnsi="DecimaWE Rg" w:cs="Garamond"/>
          <w:sz w:val="22"/>
        </w:rPr>
        <w:t xml:space="preserve"> - </w:t>
      </w:r>
      <w:r w:rsidRPr="001727F6">
        <w:rPr>
          <w:rStyle w:val="ms-rtefontface-51"/>
          <w:rFonts w:ascii="DecimaWE Rg" w:hAnsi="DecimaWE Rg" w:cs="Arial"/>
          <w:sz w:val="22"/>
        </w:rPr>
        <w:t>al fine di garantire il rispetto dei divieti di cumulo e degli obblighi di trasparenza e di pubblicità previsti dalla normativa europea e nazionale nella materia di aiuti di Stato relativa ai settori diversi da quello agricolo, forestale, delle zone rurali, della pesca e dell’acquacoltura.</w:t>
      </w:r>
      <w:r w:rsidRPr="001727F6">
        <w:rPr>
          <w:rStyle w:val="ms-rtefontface-51"/>
          <w:rFonts w:ascii="DecimaWE Rg" w:hAnsi="DecimaWE Rg" w:cs="Arial"/>
          <w:color w:val="676767"/>
          <w:sz w:val="14"/>
          <w:szCs w:val="16"/>
        </w:rPr>
        <w:t xml:space="preserve"> </w:t>
      </w:r>
      <w:r w:rsidRPr="001727F6">
        <w:rPr>
          <w:rStyle w:val="ms-rtefontface-51"/>
          <w:rFonts w:ascii="DecimaWE Rg" w:hAnsi="DecimaWE Rg" w:cs="Arial"/>
          <w:sz w:val="22"/>
        </w:rPr>
        <w:t>Tra il RNA e i sistemi informativi dei predetti settori specifici di aiuti (SIAN e SIPA), nonché il Registro delle Imprese, esiste un sistema di interoperabilità ed integrazione.</w:t>
      </w:r>
    </w:p>
    <w:p w:rsidR="0036668C" w:rsidRPr="001727F6" w:rsidRDefault="0036668C" w:rsidP="0036668C">
      <w:pPr>
        <w:spacing w:after="120" w:line="100" w:lineRule="atLeast"/>
        <w:jc w:val="both"/>
        <w:rPr>
          <w:rStyle w:val="ms-rtefontface-51"/>
          <w:rFonts w:ascii="DecimaWE Rg" w:hAnsi="DecimaWE Rg" w:cs="Arial"/>
          <w:strike/>
          <w:sz w:val="22"/>
        </w:rPr>
      </w:pPr>
      <w:r w:rsidRPr="001727F6">
        <w:rPr>
          <w:rStyle w:val="ms-rtefontface-51"/>
          <w:rFonts w:ascii="DecimaWE Rg" w:hAnsi="DecimaWE Rg" w:cs="Arial"/>
          <w:sz w:val="22"/>
        </w:rPr>
        <w:t xml:space="preserve">Il RNA opera dal 12 agosto 2017. Da tale data tutte le Amministrazioni che concedono o gestiscono misure di aiuto, siano esse in </w:t>
      </w:r>
      <w:r w:rsidRPr="001727F6">
        <w:rPr>
          <w:rFonts w:ascii="DecimaWE Rg" w:hAnsi="DecimaWE Rg" w:cs="Garamond"/>
          <w:i/>
          <w:sz w:val="22"/>
        </w:rPr>
        <w:t>«</w:t>
      </w:r>
      <w:r w:rsidRPr="001727F6">
        <w:rPr>
          <w:rFonts w:ascii="DecimaWE Rg" w:hAnsi="DecimaWE Rg" w:cs="Garamond"/>
          <w:i/>
          <w:iCs/>
          <w:sz w:val="22"/>
        </w:rPr>
        <w:t>de minimis»</w:t>
      </w:r>
      <w:r w:rsidRPr="001727F6">
        <w:rPr>
          <w:rStyle w:val="ms-rtefontface-51"/>
          <w:rFonts w:ascii="DecimaWE Rg" w:hAnsi="DecimaWE Rg" w:cs="Arial"/>
          <w:sz w:val="22"/>
        </w:rPr>
        <w:t>, in esenzione o notificate, sono tenute a registrarle nel RNA unitamente agli aiuti individuali prima della concessione degli stessi</w:t>
      </w:r>
      <w:r w:rsidRPr="001727F6">
        <w:rPr>
          <w:rStyle w:val="Rimandonotaapidipagina"/>
          <w:rFonts w:ascii="DecimaWE Rg" w:hAnsi="DecimaWE Rg" w:cs="Arial"/>
          <w:sz w:val="22"/>
        </w:rPr>
        <w:footnoteReference w:id="8"/>
      </w:r>
      <w:r w:rsidRPr="001727F6">
        <w:rPr>
          <w:rStyle w:val="ms-rtefontface-51"/>
          <w:rFonts w:ascii="DecimaWE Rg" w:hAnsi="DecimaWE Rg" w:cs="Arial"/>
          <w:sz w:val="22"/>
        </w:rPr>
        <w:t xml:space="preserve">. </w:t>
      </w:r>
    </w:p>
    <w:p w:rsidR="0036668C" w:rsidRPr="001727F6" w:rsidRDefault="0036668C" w:rsidP="0036668C">
      <w:pPr>
        <w:spacing w:after="120" w:line="100" w:lineRule="atLeast"/>
        <w:jc w:val="both"/>
        <w:rPr>
          <w:rFonts w:ascii="DecimaWE Rg" w:hAnsi="DecimaWE Rg" w:cs="Garamond"/>
          <w:sz w:val="22"/>
        </w:rPr>
      </w:pPr>
      <w:r w:rsidRPr="001727F6">
        <w:rPr>
          <w:rStyle w:val="ms-rtefontface-51"/>
          <w:rFonts w:ascii="DecimaWE Rg" w:hAnsi="DecimaWE Rg" w:cs="Arial"/>
          <w:sz w:val="22"/>
        </w:rPr>
        <w:t xml:space="preserve">Come previsto dagli stessi Regolamenti </w:t>
      </w:r>
      <w:r w:rsidRPr="001727F6">
        <w:rPr>
          <w:rFonts w:ascii="DecimaWE Rg" w:hAnsi="DecimaWE Rg" w:cs="Garamond"/>
          <w:i/>
          <w:sz w:val="22"/>
        </w:rPr>
        <w:t>«</w:t>
      </w:r>
      <w:r w:rsidRPr="001727F6">
        <w:rPr>
          <w:rFonts w:ascii="DecimaWE Rg" w:hAnsi="DecimaWE Rg" w:cs="Garamond"/>
          <w:i/>
          <w:iCs/>
          <w:sz w:val="22"/>
        </w:rPr>
        <w:t>de minimis»</w:t>
      </w:r>
      <w:r w:rsidRPr="001727F6">
        <w:rPr>
          <w:rStyle w:val="Rimandonotaapidipagina"/>
          <w:rFonts w:ascii="DecimaWE Rg" w:hAnsi="DecimaWE Rg" w:cs="Arial"/>
          <w:sz w:val="22"/>
        </w:rPr>
        <w:footnoteReference w:id="9"/>
      </w:r>
      <w:r w:rsidRPr="001727F6">
        <w:rPr>
          <w:rStyle w:val="ms-rtefontface-51"/>
          <w:rFonts w:ascii="DecimaWE Rg" w:hAnsi="DecimaWE Rg" w:cs="Arial"/>
          <w:sz w:val="22"/>
        </w:rPr>
        <w:t xml:space="preserve">, quando un registro centrale, come il RNA, copre un periodo di tre esercizi finanziari, non è più necessaria una dichiarazione </w:t>
      </w:r>
      <w:r w:rsidRPr="001727F6">
        <w:rPr>
          <w:rFonts w:ascii="DecimaWE Rg" w:hAnsi="DecimaWE Rg" w:cs="Garamond"/>
          <w:sz w:val="22"/>
        </w:rPr>
        <w:t xml:space="preserve">che attesti l’ammontare degli aiuti </w:t>
      </w:r>
      <w:r w:rsidRPr="001727F6">
        <w:rPr>
          <w:rFonts w:ascii="DecimaWE Rg" w:hAnsi="DecimaWE Rg" w:cs="Garamond"/>
          <w:i/>
          <w:sz w:val="22"/>
        </w:rPr>
        <w:t>«</w:t>
      </w:r>
      <w:r w:rsidRPr="001727F6">
        <w:rPr>
          <w:rFonts w:ascii="DecimaWE Rg" w:hAnsi="DecimaWE Rg" w:cs="Garamond"/>
          <w:i/>
          <w:iCs/>
          <w:sz w:val="22"/>
        </w:rPr>
        <w:t xml:space="preserve">de minimis» </w:t>
      </w:r>
      <w:r w:rsidRPr="001727F6">
        <w:rPr>
          <w:rFonts w:ascii="DecimaWE Rg" w:hAnsi="DecimaWE Rg" w:cs="Garamond"/>
          <w:sz w:val="22"/>
        </w:rPr>
        <w:t xml:space="preserve">ottenuti nell’esercizio finanziario in corso e nei due precedenti. Le Amministrazioni, infatti, acquisiscono tale informazione dal RNA al momento della registrazione dell’aiuto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che viene effettuata prima della concessione che è il momento determinante il diritto all’agevolazione per il soggetto beneficiario.</w:t>
      </w:r>
    </w:p>
    <w:p w:rsidR="0036668C" w:rsidRPr="001727F6" w:rsidRDefault="0036668C" w:rsidP="0036668C">
      <w:pPr>
        <w:spacing w:after="120" w:line="100" w:lineRule="atLeast"/>
        <w:jc w:val="both"/>
        <w:rPr>
          <w:rFonts w:ascii="DecimaWE Rg" w:hAnsi="DecimaWE Rg" w:cs="Garamond"/>
          <w:sz w:val="22"/>
        </w:rPr>
      </w:pPr>
      <w:r w:rsidRPr="001727F6">
        <w:rPr>
          <w:rFonts w:ascii="DecimaWE Rg" w:hAnsi="DecimaWE Rg" w:cs="Garamond"/>
          <w:sz w:val="22"/>
        </w:rPr>
        <w:t>Conseguentemente, dal 13 agosto 2020 il legale rappresentante di ogni impresa candidata</w:t>
      </w:r>
      <w:r w:rsidRPr="001727F6">
        <w:rPr>
          <w:rFonts w:ascii="DecimaWE Rg" w:hAnsi="DecimaWE Rg" w:cs="Garamond"/>
          <w:b/>
          <w:sz w:val="22"/>
        </w:rPr>
        <w:t xml:space="preserve"> </w:t>
      </w:r>
      <w:r w:rsidRPr="001727F6">
        <w:rPr>
          <w:rFonts w:ascii="DecimaWE Rg" w:hAnsi="DecimaWE Rg" w:cs="Garamond"/>
          <w:sz w:val="22"/>
        </w:rPr>
        <w:t xml:space="preserve">a ricevere un aiuto in regime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non è più tenuto a sottoscrivere una dichiarazione che attesti l’ammontare degli aiuti </w:t>
      </w:r>
      <w:r w:rsidRPr="001727F6">
        <w:rPr>
          <w:rFonts w:ascii="DecimaWE Rg" w:hAnsi="DecimaWE Rg" w:cs="Garamond"/>
          <w:i/>
          <w:sz w:val="22"/>
        </w:rPr>
        <w:t>«</w:t>
      </w:r>
      <w:r w:rsidRPr="001727F6">
        <w:rPr>
          <w:rFonts w:ascii="DecimaWE Rg" w:hAnsi="DecimaWE Rg" w:cs="Garamond"/>
          <w:i/>
          <w:iCs/>
          <w:sz w:val="22"/>
        </w:rPr>
        <w:t xml:space="preserve">de minimis» </w:t>
      </w:r>
      <w:r w:rsidRPr="001727F6">
        <w:rPr>
          <w:rFonts w:ascii="DecimaWE Rg" w:hAnsi="DecimaWE Rg" w:cs="Garamond"/>
          <w:sz w:val="22"/>
        </w:rPr>
        <w:t xml:space="preserve">ottenuti nell’esercizio finanziario in corso e nei due precedenti. Dato, però, che ai fini dell’applicazione dei Regolamenti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vertAlign w:val="superscript"/>
        </w:rPr>
        <w:t>2</w:t>
      </w:r>
      <w:r w:rsidRPr="001727F6">
        <w:rPr>
          <w:rFonts w:ascii="DecimaWE Rg" w:hAnsi="DecimaWE Rg" w:cs="Garamond"/>
          <w:iCs/>
          <w:sz w:val="22"/>
        </w:rPr>
        <w:t xml:space="preserve">, le Amministrazioni sono tenute a verificare – prima di procedere alla concessione dell’aiuto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 una serie di informazioni </w:t>
      </w:r>
      <w:r w:rsidRPr="001727F6">
        <w:rPr>
          <w:rFonts w:ascii="DecimaWE Rg" w:hAnsi="DecimaWE Rg" w:cs="Garamond"/>
          <w:sz w:val="22"/>
        </w:rPr>
        <w:t xml:space="preserve">che non sono contenute nel RNA o che vi sono contenute solo parzialmente, </w:t>
      </w:r>
      <w:r w:rsidRPr="001727F6">
        <w:rPr>
          <w:rFonts w:ascii="DecimaWE Rg" w:hAnsi="DecimaWE Rg" w:cs="Garamond"/>
          <w:b/>
          <w:sz w:val="22"/>
        </w:rPr>
        <w:t>il legale rappresentante</w:t>
      </w:r>
      <w:r w:rsidRPr="001727F6">
        <w:rPr>
          <w:rFonts w:ascii="DecimaWE Rg" w:hAnsi="DecimaWE Rg" w:cs="Garamond"/>
          <w:sz w:val="22"/>
        </w:rPr>
        <w:t xml:space="preserve"> </w:t>
      </w:r>
      <w:r w:rsidRPr="001727F6">
        <w:rPr>
          <w:rFonts w:ascii="DecimaWE Rg" w:hAnsi="DecimaWE Rg" w:cs="Garamond"/>
          <w:b/>
          <w:sz w:val="22"/>
        </w:rPr>
        <w:t>di ogni impresa candidata a ricevere un aiuto</w:t>
      </w:r>
      <w:r w:rsidRPr="001727F6">
        <w:rPr>
          <w:rFonts w:ascii="DecimaWE Rg" w:hAnsi="DecimaWE Rg" w:cs="Garamond"/>
          <w:sz w:val="22"/>
        </w:rPr>
        <w:t xml:space="preserve"> </w:t>
      </w:r>
      <w:r w:rsidRPr="001727F6">
        <w:rPr>
          <w:rFonts w:ascii="DecimaWE Rg" w:hAnsi="DecimaWE Rg" w:cs="Garamond"/>
          <w:b/>
          <w:sz w:val="22"/>
        </w:rPr>
        <w:t xml:space="preserve">rimane tenuto a sottoscrivere una dichiarazione </w:t>
      </w:r>
      <w:r w:rsidRPr="001727F6">
        <w:rPr>
          <w:rFonts w:ascii="DecimaWE Rg" w:hAnsi="DecimaWE Rg" w:cs="Garamond"/>
          <w:sz w:val="22"/>
        </w:rPr>
        <w:t>– rilasciata ai sensi dell’art. 47 del DPR 445/2000 – che attesti dette informazioni.</w:t>
      </w:r>
    </w:p>
    <w:p w:rsidR="0036668C" w:rsidRPr="001727F6" w:rsidRDefault="0036668C" w:rsidP="0036668C">
      <w:pPr>
        <w:spacing w:after="120" w:line="100" w:lineRule="atLeast"/>
        <w:jc w:val="both"/>
        <w:rPr>
          <w:rFonts w:ascii="DecimaWE Rg" w:hAnsi="DecimaWE Rg" w:cs="Garamond"/>
          <w:b/>
          <w:sz w:val="22"/>
        </w:rPr>
      </w:pPr>
      <w:r w:rsidRPr="001727F6">
        <w:rPr>
          <w:rFonts w:ascii="DecimaWE Rg" w:hAnsi="DecimaWE Rg" w:cs="Garamond"/>
          <w:b/>
          <w:sz w:val="22"/>
        </w:rPr>
        <w:t>Il nuovo aiuto potrà essere concesso</w:t>
      </w:r>
      <w:r w:rsidRPr="001727F6">
        <w:rPr>
          <w:rFonts w:ascii="DecimaWE Rg" w:hAnsi="DecimaWE Rg" w:cs="Garamond"/>
          <w:sz w:val="22"/>
        </w:rPr>
        <w:t xml:space="preserve"> solo </w:t>
      </w:r>
      <w:r w:rsidRPr="001727F6">
        <w:rPr>
          <w:rFonts w:ascii="DecimaWE Rg" w:hAnsi="DecimaWE Rg" w:cs="Garamond"/>
          <w:b/>
          <w:sz w:val="22"/>
        </w:rPr>
        <w:t>se</w:t>
      </w:r>
      <w:r w:rsidRPr="001727F6">
        <w:rPr>
          <w:rFonts w:ascii="DecimaWE Rg" w:hAnsi="DecimaWE Rg" w:cs="Garamond"/>
          <w:sz w:val="22"/>
        </w:rPr>
        <w:t xml:space="preserve">, sommato a quelli già ottenuti nell’esercizio finanziario in corso e nei due precedenti (triennio di riferimento), </w:t>
      </w:r>
      <w:r w:rsidRPr="001727F6">
        <w:rPr>
          <w:rFonts w:ascii="DecimaWE Rg" w:hAnsi="DecimaWE Rg" w:cs="Garamond"/>
          <w:b/>
          <w:sz w:val="22"/>
        </w:rPr>
        <w:t>non vengano superati i massimali stabiliti</w:t>
      </w:r>
      <w:r w:rsidRPr="001727F6">
        <w:rPr>
          <w:rFonts w:ascii="DecimaWE Rg" w:hAnsi="DecimaWE Rg" w:cs="Garamond"/>
          <w:sz w:val="22"/>
        </w:rPr>
        <w:t xml:space="preserve"> da ogni Regolamento di riferimento. Un’impresa, infatti, può essere beneficiaria di aiuti ai sensi di più regolamenti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a ciascuno di tali aiuti si applicherà il massimale pertinente, con l’avvertenza che l’importo totale degli aiuti </w:t>
      </w:r>
      <w:r w:rsidRPr="001727F6">
        <w:rPr>
          <w:rFonts w:ascii="DecimaWE Rg" w:hAnsi="DecimaWE Rg" w:cs="Garamond"/>
          <w:i/>
          <w:sz w:val="22"/>
        </w:rPr>
        <w:t>«</w:t>
      </w:r>
      <w:r w:rsidRPr="001727F6">
        <w:rPr>
          <w:rFonts w:ascii="DecimaWE Rg" w:hAnsi="DecimaWE Rg" w:cs="Garamond"/>
          <w:i/>
          <w:iCs/>
          <w:sz w:val="22"/>
        </w:rPr>
        <w:t xml:space="preserve">de minimis» </w:t>
      </w:r>
      <w:r w:rsidRPr="001727F6">
        <w:rPr>
          <w:rFonts w:ascii="DecimaWE Rg" w:hAnsi="DecimaWE Rg" w:cs="Garamond"/>
          <w:sz w:val="22"/>
        </w:rPr>
        <w:t xml:space="preserve">ottenuti in ciascun triennio di riferimento non potrà comunque superare il tetto massimo più elevato tra quelli cui si fa riferimento. Inoltre, qualora l'importo concesso sia stato nel frattempo anche </w:t>
      </w:r>
      <w:r w:rsidRPr="001727F6">
        <w:rPr>
          <w:rFonts w:ascii="DecimaWE Rg" w:hAnsi="DecimaWE Rg" w:cs="Garamond"/>
          <w:b/>
          <w:sz w:val="22"/>
        </w:rPr>
        <w:t>liquidato a saldo</w:t>
      </w:r>
      <w:r w:rsidRPr="001727F6">
        <w:rPr>
          <w:rFonts w:ascii="DecimaWE Rg" w:hAnsi="DecimaWE Rg" w:cs="Garamond"/>
          <w:sz w:val="22"/>
        </w:rPr>
        <w:t>, con eventuale riduzione dell’importo dell’aiuto concesso, l’Amministrazione terrà in considerazione</w:t>
      </w:r>
      <w:r w:rsidRPr="001727F6">
        <w:rPr>
          <w:rStyle w:val="Rimandocommento"/>
          <w:rFonts w:ascii="DecimaWE Rg" w:hAnsi="DecimaWE Rg"/>
          <w:sz w:val="14"/>
          <w:szCs w:val="16"/>
        </w:rPr>
        <w:t xml:space="preserve"> l’</w:t>
      </w:r>
      <w:r w:rsidRPr="001727F6">
        <w:rPr>
          <w:rFonts w:ascii="DecimaWE Rg" w:hAnsi="DecimaWE Rg" w:cs="Garamond"/>
          <w:sz w:val="22"/>
        </w:rPr>
        <w:t xml:space="preserve">importo inferiore effettivamente ricevuto, a condizione che detto importo sia stato registrato nel RNA. </w:t>
      </w:r>
      <w:r w:rsidRPr="001727F6">
        <w:rPr>
          <w:rFonts w:ascii="DecimaWE Rg" w:hAnsi="DecimaWE Rg" w:cs="Garamond"/>
          <w:b/>
          <w:sz w:val="22"/>
        </w:rPr>
        <w:t xml:space="preserve">Fino al momento in cui non sia intervenuta l’erogazione a saldo e la relativa registrazione in RNA, verrà considerato solo l’importo concesso. </w:t>
      </w:r>
    </w:p>
    <w:p w:rsidR="0036668C" w:rsidRPr="001727F6" w:rsidRDefault="0036668C" w:rsidP="0036668C">
      <w:pPr>
        <w:spacing w:after="120" w:line="100" w:lineRule="atLeast"/>
        <w:jc w:val="both"/>
        <w:rPr>
          <w:rFonts w:ascii="DecimaWE Rg" w:hAnsi="DecimaWE Rg" w:cs="Garamond"/>
          <w:sz w:val="22"/>
        </w:rPr>
      </w:pPr>
      <w:r w:rsidRPr="001727F6">
        <w:rPr>
          <w:rFonts w:ascii="DecimaWE Rg" w:hAnsi="DecimaWE Rg" w:cs="Garamond"/>
          <w:sz w:val="22"/>
        </w:rPr>
        <w:t xml:space="preserve">Si ricorda che </w:t>
      </w:r>
      <w:r w:rsidRPr="001727F6">
        <w:rPr>
          <w:rFonts w:ascii="DecimaWE Rg" w:hAnsi="DecimaWE Rg" w:cs="Garamond"/>
          <w:b/>
          <w:sz w:val="22"/>
        </w:rPr>
        <w:t>se con la concessione Y fosse superato il massimale</w:t>
      </w:r>
      <w:r w:rsidRPr="001727F6">
        <w:rPr>
          <w:rFonts w:ascii="DecimaWE Rg" w:hAnsi="DecimaWE Rg" w:cs="Garamond"/>
          <w:sz w:val="22"/>
        </w:rPr>
        <w:t xml:space="preserve"> previsto, </w:t>
      </w:r>
      <w:r w:rsidRPr="001727F6">
        <w:rPr>
          <w:rFonts w:ascii="DecimaWE Rg" w:hAnsi="DecimaWE Rg" w:cs="Garamond"/>
          <w:b/>
          <w:sz w:val="22"/>
        </w:rPr>
        <w:t>l’impresa perderebbe il diritto</w:t>
      </w:r>
      <w:r w:rsidRPr="001727F6">
        <w:rPr>
          <w:rFonts w:ascii="DecimaWE Rg" w:hAnsi="DecimaWE Rg" w:cs="Garamond"/>
          <w:sz w:val="22"/>
        </w:rPr>
        <w:t xml:space="preserve"> non all’importo in eccedenza, ma </w:t>
      </w:r>
      <w:r w:rsidRPr="001727F6">
        <w:rPr>
          <w:rFonts w:ascii="DecimaWE Rg" w:hAnsi="DecimaWE Rg" w:cs="Garamond"/>
          <w:b/>
          <w:sz w:val="22"/>
        </w:rPr>
        <w:t>all’intero importo dell’aiuto oggetto della concessione Y</w:t>
      </w:r>
      <w:r w:rsidRPr="001727F6">
        <w:rPr>
          <w:rFonts w:ascii="DecimaWE Rg" w:hAnsi="DecimaWE Rg" w:cs="Garamond"/>
          <w:sz w:val="22"/>
        </w:rPr>
        <w:t xml:space="preserve"> in conseguenza del quale tale massimale è stato superato.</w:t>
      </w:r>
    </w:p>
    <w:p w:rsidR="0036668C" w:rsidRPr="001727F6" w:rsidRDefault="0036668C" w:rsidP="0036668C">
      <w:pPr>
        <w:spacing w:after="120" w:line="100" w:lineRule="atLeast"/>
        <w:jc w:val="both"/>
        <w:rPr>
          <w:rFonts w:ascii="DecimaWE Rg" w:hAnsi="DecimaWE Rg" w:cs="Garamond"/>
          <w:b/>
          <w:i/>
          <w:iCs/>
          <w:sz w:val="22"/>
        </w:rPr>
      </w:pPr>
    </w:p>
    <w:p w:rsidR="0036668C" w:rsidRPr="001727F6" w:rsidRDefault="0036668C" w:rsidP="0036668C">
      <w:pPr>
        <w:spacing w:after="120" w:line="100" w:lineRule="atLeast"/>
        <w:jc w:val="both"/>
        <w:rPr>
          <w:rFonts w:ascii="DecimaWE Rg" w:hAnsi="DecimaWE Rg" w:cs="Garamond"/>
          <w:sz w:val="22"/>
        </w:rPr>
      </w:pPr>
      <w:r w:rsidRPr="001727F6">
        <w:rPr>
          <w:rFonts w:ascii="DecimaWE Rg" w:hAnsi="DecimaWE Rg" w:cs="Garamond"/>
          <w:b/>
          <w:i/>
          <w:iCs/>
          <w:sz w:val="22"/>
        </w:rPr>
        <w:t xml:space="preserve">Sezione A: </w:t>
      </w:r>
      <w:r w:rsidRPr="001727F6">
        <w:rPr>
          <w:rFonts w:ascii="DecimaWE Rg" w:hAnsi="DecimaWE Rg" w:cs="Garamond"/>
          <w:b/>
          <w:i/>
          <w:iCs/>
          <w:sz w:val="22"/>
        </w:rPr>
        <w:tab/>
        <w:t>Come individuare il beneficiario – Il concetto di “controllo” e l’impresa unica.</w:t>
      </w:r>
    </w:p>
    <w:p w:rsidR="0036668C" w:rsidRPr="001727F6" w:rsidRDefault="0036668C" w:rsidP="0036668C">
      <w:pPr>
        <w:spacing w:after="120" w:line="100" w:lineRule="atLeast"/>
        <w:jc w:val="both"/>
        <w:rPr>
          <w:rFonts w:ascii="DecimaWE Rg" w:hAnsi="DecimaWE Rg" w:cs="Garamond"/>
          <w:sz w:val="22"/>
        </w:rPr>
      </w:pPr>
      <w:r w:rsidRPr="001727F6">
        <w:rPr>
          <w:rFonts w:ascii="DecimaWE Rg" w:hAnsi="DecimaWE Rg" w:cs="Garamond"/>
          <w:sz w:val="22"/>
        </w:rPr>
        <w:t>Le regole europee stabiliscono che, ai fini della verifica del rispetto dei massimali, “</w:t>
      </w:r>
      <w:r w:rsidRPr="001727F6">
        <w:rPr>
          <w:rFonts w:ascii="DecimaWE Rg" w:hAnsi="DecimaWE Rg" w:cs="Garamond"/>
          <w:i/>
          <w:iCs/>
          <w:sz w:val="22"/>
        </w:rPr>
        <w:t>le entità controllate (di diritto o di fatto) dalla stessa entità debbano essere considerate come un’unica impresa beneficiaria</w:t>
      </w:r>
      <w:r w:rsidRPr="001727F6">
        <w:rPr>
          <w:rFonts w:ascii="DecimaWE Rg" w:hAnsi="DecimaWE Rg" w:cs="Garamond"/>
          <w:sz w:val="22"/>
        </w:rPr>
        <w:t xml:space="preserve">”. Ne consegue che, nel </w:t>
      </w:r>
      <w:r w:rsidRPr="001727F6">
        <w:rPr>
          <w:rFonts w:ascii="DecimaWE Rg" w:hAnsi="DecimaWE Rg" w:cs="Garamond"/>
          <w:iCs/>
          <w:sz w:val="22"/>
        </w:rPr>
        <w:t xml:space="preserve">calcolo del massimale disponibile dell’impresa candidata a ricevere un 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 xml:space="preserve">si dovrà tener conto </w:t>
      </w:r>
      <w:r w:rsidRPr="001727F6">
        <w:rPr>
          <w:rFonts w:ascii="DecimaWE Rg" w:hAnsi="DecimaWE Rg" w:cs="Garamond"/>
          <w:b/>
          <w:sz w:val="22"/>
        </w:rPr>
        <w:t>degli aiuti ottenuti</w:t>
      </w:r>
      <w:r w:rsidRPr="001727F6">
        <w:rPr>
          <w:rFonts w:ascii="DecimaWE Rg" w:hAnsi="DecimaWE Rg" w:cs="Garamond"/>
          <w:sz w:val="22"/>
        </w:rPr>
        <w:t xml:space="preserve"> nel triennio di riferimento </w:t>
      </w:r>
      <w:r w:rsidRPr="001727F6">
        <w:rPr>
          <w:rFonts w:ascii="DecimaWE Rg" w:hAnsi="DecimaWE Rg" w:cs="Garamond"/>
          <w:b/>
          <w:sz w:val="22"/>
        </w:rPr>
        <w:t>non solo dall’impresa richiedente</w:t>
      </w:r>
      <w:r w:rsidRPr="001727F6">
        <w:rPr>
          <w:rFonts w:ascii="DecimaWE Rg" w:hAnsi="DecimaWE Rg" w:cs="Garamond"/>
          <w:sz w:val="22"/>
        </w:rPr>
        <w:t xml:space="preserve">, ma </w:t>
      </w:r>
      <w:r w:rsidRPr="001727F6">
        <w:rPr>
          <w:rFonts w:ascii="DecimaWE Rg" w:hAnsi="DecimaWE Rg" w:cs="Garamond"/>
          <w:b/>
          <w:sz w:val="22"/>
        </w:rPr>
        <w:t>anche da tutte le imprese</w:t>
      </w:r>
      <w:r w:rsidRPr="001727F6">
        <w:rPr>
          <w:rFonts w:ascii="DecimaWE Rg" w:hAnsi="DecimaWE Rg" w:cs="Garamond"/>
          <w:sz w:val="22"/>
        </w:rPr>
        <w:t xml:space="preserve">, a monte o a valle, </w:t>
      </w:r>
      <w:r w:rsidRPr="001727F6">
        <w:rPr>
          <w:rFonts w:ascii="DecimaWE Rg" w:hAnsi="DecimaWE Rg" w:cs="Garamond"/>
          <w:b/>
          <w:sz w:val="22"/>
        </w:rPr>
        <w:t>legate ad essa</w:t>
      </w:r>
      <w:r w:rsidRPr="001727F6">
        <w:rPr>
          <w:rFonts w:ascii="DecimaWE Rg" w:hAnsi="DecimaWE Rg" w:cs="Garamond"/>
          <w:sz w:val="22"/>
        </w:rPr>
        <w:t xml:space="preserve"> da un rapporto di collegamento (controllo), nell’ambito dello stesso </w:t>
      </w:r>
      <w:r w:rsidRPr="001727F6">
        <w:rPr>
          <w:rFonts w:ascii="DecimaWE Rg" w:hAnsi="DecimaWE Rg" w:cs="Garamond"/>
          <w:sz w:val="22"/>
        </w:rPr>
        <w:lastRenderedPageBreak/>
        <w:t xml:space="preserve">Stato membro. Fanno eccezione le imprese tra le quali il collegamento si realizza attraverso un Ente pubblico, che sono prese in considerazione singolarmente. Fanno eccezione anche le imprese tra le quali il collegamento si realizza attraverso persone fisiche, che non dà luogo all’”impresa unica”. </w:t>
      </w:r>
    </w:p>
    <w:p w:rsidR="0036668C" w:rsidRPr="001727F6" w:rsidRDefault="0036668C" w:rsidP="0036668C">
      <w:pPr>
        <w:spacing w:after="120" w:line="100" w:lineRule="atLeast"/>
        <w:jc w:val="both"/>
        <w:rPr>
          <w:rFonts w:ascii="DecimaWE Rg" w:hAnsi="DecimaWE Rg" w:cs="Garamond"/>
          <w:sz w:val="22"/>
        </w:rPr>
      </w:pPr>
      <w:r w:rsidRPr="001727F6">
        <w:rPr>
          <w:rFonts w:ascii="DecimaWE Rg" w:hAnsi="DecimaWE Rg" w:cs="Garamond"/>
          <w:sz w:val="22"/>
        </w:rPr>
        <w:t xml:space="preserve">Il rapporto di collegamento (controllo) può essere anche </w:t>
      </w:r>
      <w:r w:rsidRPr="001727F6">
        <w:rPr>
          <w:rFonts w:ascii="DecimaWE Rg" w:hAnsi="DecimaWE Rg" w:cs="Garamond"/>
          <w:b/>
          <w:sz w:val="22"/>
        </w:rPr>
        <w:t>indiretto</w:t>
      </w:r>
      <w:r w:rsidRPr="001727F6">
        <w:rPr>
          <w:rFonts w:ascii="DecimaWE Rg" w:hAnsi="DecimaWE Rg" w:cs="Garamond"/>
          <w:sz w:val="22"/>
        </w:rPr>
        <w:t>, cioè può sussistere anche per il tramite di un’impresa terza.</w:t>
      </w:r>
    </w:p>
    <w:tbl>
      <w:tblPr>
        <w:tblW w:w="9861" w:type="dxa"/>
        <w:tblInd w:w="-5" w:type="dxa"/>
        <w:tblLayout w:type="fixed"/>
        <w:tblCellMar>
          <w:left w:w="70" w:type="dxa"/>
          <w:right w:w="70" w:type="dxa"/>
        </w:tblCellMar>
        <w:tblLook w:val="0000" w:firstRow="0" w:lastRow="0" w:firstColumn="0" w:lastColumn="0" w:noHBand="0" w:noVBand="0"/>
      </w:tblPr>
      <w:tblGrid>
        <w:gridCol w:w="9861"/>
      </w:tblGrid>
      <w:tr w:rsidR="0036668C" w:rsidRPr="001727F6" w:rsidTr="00DA697E">
        <w:tc>
          <w:tcPr>
            <w:tcW w:w="9861" w:type="dxa"/>
            <w:tcBorders>
              <w:top w:val="single" w:sz="4" w:space="0" w:color="000000"/>
              <w:left w:val="single" w:sz="4" w:space="0" w:color="000000"/>
              <w:bottom w:val="single" w:sz="4" w:space="0" w:color="000000"/>
              <w:right w:val="single" w:sz="4" w:space="0" w:color="000000"/>
            </w:tcBorders>
          </w:tcPr>
          <w:p w:rsidR="0036668C" w:rsidRPr="001727F6" w:rsidRDefault="0036668C" w:rsidP="00DA697E">
            <w:pPr>
              <w:spacing w:after="120" w:line="100" w:lineRule="atLeast"/>
              <w:ind w:left="240" w:hanging="240"/>
              <w:jc w:val="both"/>
              <w:rPr>
                <w:rFonts w:ascii="DecimaWE Rg" w:hAnsi="DecimaWE Rg" w:cs="Garamond"/>
                <w:b/>
                <w:bCs/>
                <w:sz w:val="22"/>
              </w:rPr>
            </w:pPr>
            <w:r w:rsidRPr="001727F6">
              <w:rPr>
                <w:rFonts w:ascii="DecimaWE Rg" w:hAnsi="DecimaWE Rg" w:cs="Garamond"/>
                <w:b/>
                <w:bCs/>
                <w:sz w:val="22"/>
              </w:rPr>
              <w:t>Art. 2, par. 2 Regolamento n. 1407/2013/UE</w:t>
            </w:r>
          </w:p>
          <w:p w:rsidR="0036668C" w:rsidRPr="001727F6" w:rsidRDefault="0036668C" w:rsidP="00DA697E">
            <w:pPr>
              <w:spacing w:after="120" w:line="100" w:lineRule="atLeast"/>
              <w:jc w:val="both"/>
              <w:rPr>
                <w:rFonts w:ascii="DecimaWE Rg" w:hAnsi="DecimaWE Rg" w:cs="Garamond"/>
                <w:i/>
                <w:iCs/>
                <w:sz w:val="22"/>
              </w:rPr>
            </w:pPr>
            <w:r w:rsidRPr="001727F6">
              <w:rPr>
                <w:rFonts w:ascii="DecimaWE Rg" w:hAnsi="DecimaWE Rg" w:cs="Garamond"/>
                <w:i/>
                <w:iCs/>
                <w:sz w:val="22"/>
              </w:rPr>
              <w:t>Ai fini del presente regolamento, s'intende per «impresa unica» l’insieme delle imprese fra le quali esiste almeno una delle relazioni seguenti:</w:t>
            </w:r>
          </w:p>
          <w:p w:rsidR="0036668C" w:rsidRPr="001727F6" w:rsidRDefault="0036668C" w:rsidP="00DA697E">
            <w:pPr>
              <w:spacing w:after="120" w:line="100" w:lineRule="atLeast"/>
              <w:ind w:left="360" w:hanging="360"/>
              <w:jc w:val="both"/>
              <w:rPr>
                <w:rFonts w:ascii="DecimaWE Rg" w:hAnsi="DecimaWE Rg" w:cs="Garamond"/>
                <w:i/>
                <w:iCs/>
                <w:sz w:val="22"/>
              </w:rPr>
            </w:pPr>
            <w:r w:rsidRPr="001727F6">
              <w:rPr>
                <w:rFonts w:ascii="DecimaWE Rg" w:hAnsi="DecimaWE Rg" w:cs="Garamond"/>
                <w:i/>
                <w:iCs/>
                <w:sz w:val="22"/>
              </w:rPr>
              <w:t>a)  un’impresa detiene la maggioranza dei diritti di voto degli azionisti o soci di un’altra impresa;</w:t>
            </w:r>
          </w:p>
          <w:p w:rsidR="0036668C" w:rsidRPr="001727F6" w:rsidRDefault="0036668C" w:rsidP="00DA697E">
            <w:pPr>
              <w:spacing w:after="120" w:line="100" w:lineRule="atLeast"/>
              <w:ind w:left="360" w:hanging="360"/>
              <w:jc w:val="both"/>
              <w:rPr>
                <w:rFonts w:ascii="DecimaWE Rg" w:hAnsi="DecimaWE Rg" w:cs="Garamond"/>
                <w:i/>
                <w:iCs/>
                <w:sz w:val="22"/>
              </w:rPr>
            </w:pPr>
            <w:r w:rsidRPr="001727F6">
              <w:rPr>
                <w:rFonts w:ascii="DecimaWE Rg" w:hAnsi="DecimaWE Rg" w:cs="Garamond"/>
                <w:i/>
                <w:iCs/>
                <w:sz w:val="22"/>
              </w:rPr>
              <w:t>b) un’impresa ha il diritto di nominare o revocare la maggioranza dei membri del consiglio di amministrazione, direzione o sorveglianza di un’altra impresa;</w:t>
            </w:r>
          </w:p>
          <w:p w:rsidR="0036668C" w:rsidRPr="001727F6" w:rsidRDefault="0036668C" w:rsidP="00DA697E">
            <w:pPr>
              <w:spacing w:after="120" w:line="100" w:lineRule="atLeast"/>
              <w:ind w:left="360" w:hanging="360"/>
              <w:jc w:val="both"/>
              <w:rPr>
                <w:rFonts w:ascii="DecimaWE Rg" w:hAnsi="DecimaWE Rg" w:cs="Garamond"/>
                <w:i/>
                <w:iCs/>
                <w:sz w:val="22"/>
              </w:rPr>
            </w:pPr>
            <w:r w:rsidRPr="001727F6">
              <w:rPr>
                <w:rFonts w:ascii="DecimaWE Rg" w:hAnsi="DecimaWE Rg" w:cs="Garamond"/>
                <w:i/>
                <w:iCs/>
                <w:sz w:val="22"/>
              </w:rPr>
              <w:t>c) un’impresa ha il diritto di esercitare un’influenza dominante su un’altra impresa in virtù di un contratto concluso con quest’ultima oppure in virtù di una clausola dello statuto di quest’ultima;</w:t>
            </w:r>
          </w:p>
          <w:p w:rsidR="0036668C" w:rsidRPr="001727F6" w:rsidRDefault="0036668C" w:rsidP="00DA697E">
            <w:pPr>
              <w:spacing w:after="120" w:line="100" w:lineRule="atLeast"/>
              <w:ind w:left="360" w:hanging="360"/>
              <w:jc w:val="both"/>
              <w:rPr>
                <w:rFonts w:ascii="DecimaWE Rg" w:hAnsi="DecimaWE Rg" w:cs="Garamond"/>
                <w:i/>
                <w:iCs/>
                <w:sz w:val="22"/>
              </w:rPr>
            </w:pPr>
            <w:r w:rsidRPr="001727F6">
              <w:rPr>
                <w:rFonts w:ascii="DecimaWE Rg" w:hAnsi="DecimaWE Rg" w:cs="Garamond"/>
                <w:i/>
                <w:iCs/>
                <w:sz w:val="22"/>
              </w:rPr>
              <w:t>d) un’impresa azionista o socia di un’altra impresa controlla da sola, in virtù di un accordo stipulato con altri azionisti o soci dell’altra impresa, la maggioranza dei diritti di voto degli azionisti o soci di quest’ultima.</w:t>
            </w:r>
          </w:p>
          <w:p w:rsidR="0036668C" w:rsidRPr="001727F6" w:rsidRDefault="0036668C" w:rsidP="00DA697E">
            <w:pPr>
              <w:spacing w:after="120" w:line="100" w:lineRule="atLeast"/>
              <w:jc w:val="both"/>
              <w:rPr>
                <w:rFonts w:ascii="DecimaWE Rg" w:hAnsi="DecimaWE Rg"/>
                <w:sz w:val="22"/>
              </w:rPr>
            </w:pPr>
            <w:r w:rsidRPr="001727F6">
              <w:rPr>
                <w:rFonts w:ascii="DecimaWE Rg" w:hAnsi="DecimaWE Rg" w:cs="Garamond"/>
                <w:i/>
                <w:iCs/>
                <w:sz w:val="22"/>
              </w:rPr>
              <w:t>Le imprese fra le quali intercorre una delle relazioni di cui al primo comma, lettere da a) a d), per il tramite di una o più altre imprese sono anch’esse considerate un’impresa unica.</w:t>
            </w:r>
          </w:p>
        </w:tc>
      </w:tr>
    </w:tbl>
    <w:p w:rsidR="0036668C" w:rsidRPr="001727F6" w:rsidRDefault="0036668C" w:rsidP="0036668C">
      <w:pPr>
        <w:spacing w:line="100" w:lineRule="atLeast"/>
        <w:ind w:right="142"/>
        <w:rPr>
          <w:rFonts w:ascii="DecimaWE Rg" w:hAnsi="DecimaWE Rg"/>
          <w:sz w:val="22"/>
        </w:rPr>
      </w:pPr>
    </w:p>
    <w:p w:rsidR="0036668C" w:rsidRPr="001727F6" w:rsidRDefault="0036668C" w:rsidP="0036668C">
      <w:pPr>
        <w:spacing w:before="240" w:after="120" w:line="100" w:lineRule="atLeast"/>
        <w:ind w:right="142"/>
        <w:jc w:val="both"/>
        <w:rPr>
          <w:rFonts w:ascii="DecimaWE Rg" w:hAnsi="DecimaWE Rg" w:cs="Garamond"/>
          <w:i/>
          <w:iCs/>
          <w:sz w:val="22"/>
        </w:rPr>
      </w:pPr>
      <w:r w:rsidRPr="001727F6">
        <w:rPr>
          <w:rFonts w:ascii="DecimaWE Rg" w:hAnsi="DecimaWE Rg" w:cs="Garamond"/>
          <w:b/>
          <w:i/>
          <w:sz w:val="22"/>
        </w:rPr>
        <w:t>Sezione B: Rispetto del massimale.</w:t>
      </w:r>
    </w:p>
    <w:p w:rsidR="0036668C" w:rsidRPr="001727F6" w:rsidRDefault="0036668C" w:rsidP="0036668C">
      <w:pPr>
        <w:spacing w:after="120" w:line="100" w:lineRule="atLeast"/>
        <w:jc w:val="both"/>
        <w:rPr>
          <w:rFonts w:ascii="DecimaWE Rg" w:hAnsi="DecimaWE Rg" w:cs="Garamond"/>
          <w:sz w:val="22"/>
        </w:rPr>
      </w:pPr>
      <w:r w:rsidRPr="001727F6">
        <w:rPr>
          <w:rFonts w:ascii="DecimaWE Rg" w:hAnsi="DecimaWE Rg" w:cs="Garamond"/>
          <w:i/>
          <w:iCs/>
          <w:sz w:val="22"/>
        </w:rPr>
        <w:t>Periodo di riferimento:</w:t>
      </w:r>
    </w:p>
    <w:p w:rsidR="0036668C" w:rsidRPr="001727F6" w:rsidRDefault="0036668C" w:rsidP="0036668C">
      <w:pPr>
        <w:spacing w:after="120" w:line="100" w:lineRule="atLeast"/>
        <w:jc w:val="both"/>
        <w:rPr>
          <w:rFonts w:ascii="DecimaWE Rg" w:hAnsi="DecimaWE Rg" w:cs="Garamond"/>
          <w:sz w:val="22"/>
        </w:rPr>
      </w:pPr>
      <w:r w:rsidRPr="001727F6">
        <w:rPr>
          <w:rFonts w:ascii="DecimaWE Rg" w:hAnsi="DecimaWE Rg" w:cs="Garamond"/>
          <w:sz w:val="22"/>
        </w:rPr>
        <w:t>Il massimale ammissibile stabilito nell’avviso si riferisce all’</w:t>
      </w:r>
      <w:r w:rsidRPr="001727F6">
        <w:rPr>
          <w:rFonts w:ascii="DecimaWE Rg" w:hAnsi="DecimaWE Rg" w:cs="Garamond"/>
          <w:b/>
          <w:sz w:val="22"/>
        </w:rPr>
        <w:t>esercizio finanziario in corso e ai due esercizi precedenti</w:t>
      </w:r>
      <w:r w:rsidRPr="001727F6">
        <w:rPr>
          <w:rFonts w:ascii="DecimaWE Rg" w:hAnsi="DecimaWE Rg" w:cs="Garamond"/>
          <w:sz w:val="22"/>
        </w:rPr>
        <w:t xml:space="preserve">. Per “esercizio finanziario” si intende </w:t>
      </w:r>
      <w:r w:rsidRPr="001727F6">
        <w:rPr>
          <w:rFonts w:ascii="DecimaWE Rg" w:hAnsi="DecimaWE Rg" w:cs="Garamond"/>
          <w:b/>
          <w:sz w:val="22"/>
        </w:rPr>
        <w:t>l’anno fiscale</w:t>
      </w:r>
      <w:r w:rsidRPr="001727F6">
        <w:rPr>
          <w:rFonts w:ascii="DecimaWE Rg" w:hAnsi="DecimaWE Rg" w:cs="Garamond"/>
          <w:sz w:val="22"/>
        </w:rPr>
        <w:t xml:space="preserve"> dell’impresa. Qualora le imprese facenti parte dell’”impresa unica” abbiano esercizi fiscali non coincidenti, l’esercizio fiscale di riferimento ai fini del calcolo del cumulo è quello dell’impresa richiedente per tutte le imprese facenti parte dell’impresa unica.</w:t>
      </w:r>
    </w:p>
    <w:p w:rsidR="0036668C" w:rsidRPr="001727F6" w:rsidRDefault="0036668C" w:rsidP="0036668C">
      <w:pPr>
        <w:spacing w:after="120" w:line="100" w:lineRule="atLeast"/>
        <w:jc w:val="both"/>
        <w:rPr>
          <w:rFonts w:ascii="DecimaWE Rg" w:hAnsi="DecimaWE Rg" w:cs="Garamond"/>
          <w:b/>
          <w:bCs/>
          <w:sz w:val="22"/>
        </w:rPr>
      </w:pPr>
    </w:p>
    <w:p w:rsidR="0036668C" w:rsidRPr="001727F6" w:rsidRDefault="0036668C" w:rsidP="0036668C">
      <w:pPr>
        <w:spacing w:after="120" w:line="100" w:lineRule="atLeast"/>
        <w:jc w:val="both"/>
        <w:rPr>
          <w:rFonts w:ascii="DecimaWE Rg" w:hAnsi="DecimaWE Rg" w:cs="Garamond"/>
          <w:sz w:val="22"/>
        </w:rPr>
      </w:pPr>
      <w:r w:rsidRPr="001727F6">
        <w:rPr>
          <w:rFonts w:ascii="DecimaWE Rg" w:hAnsi="DecimaWE Rg" w:cs="Garamond"/>
          <w:i/>
          <w:iCs/>
          <w:sz w:val="22"/>
        </w:rPr>
        <w:t>Il caso specifico delle fusioni, acquisizioni e trasferimenti di rami d’azienda: quali agevolazioni indicare?</w:t>
      </w:r>
    </w:p>
    <w:p w:rsidR="0036668C" w:rsidRPr="001727F6" w:rsidRDefault="0036668C" w:rsidP="0036668C">
      <w:pPr>
        <w:pStyle w:val="Corpotesto1"/>
        <w:spacing w:after="120" w:line="100" w:lineRule="atLeast"/>
        <w:jc w:val="both"/>
        <w:rPr>
          <w:rFonts w:ascii="DecimaWE Rg" w:hAnsi="DecimaWE Rg" w:cs="Garamond"/>
          <w:sz w:val="20"/>
          <w:szCs w:val="22"/>
        </w:rPr>
      </w:pPr>
      <w:r w:rsidRPr="001727F6">
        <w:rPr>
          <w:rFonts w:ascii="DecimaWE Rg" w:hAnsi="DecimaWE Rg" w:cs="Garamond"/>
          <w:sz w:val="20"/>
          <w:szCs w:val="22"/>
        </w:rPr>
        <w:t xml:space="preserve">Il Regolamento </w:t>
      </w:r>
      <w:r w:rsidRPr="001727F6">
        <w:rPr>
          <w:rFonts w:ascii="DecimaWE Rg" w:hAnsi="DecimaWE Rg" w:cs="Garamond"/>
          <w:i/>
          <w:sz w:val="20"/>
          <w:szCs w:val="22"/>
        </w:rPr>
        <w:t>«</w:t>
      </w:r>
      <w:r w:rsidRPr="001727F6">
        <w:rPr>
          <w:rFonts w:ascii="DecimaWE Rg" w:hAnsi="DecimaWE Rg" w:cs="Garamond"/>
          <w:i/>
          <w:iCs/>
          <w:sz w:val="20"/>
          <w:szCs w:val="22"/>
        </w:rPr>
        <w:t>de minimis»</w:t>
      </w:r>
      <w:r w:rsidRPr="001727F6">
        <w:rPr>
          <w:rFonts w:ascii="DecimaWE Rg" w:hAnsi="DecimaWE Rg" w:cs="Garamond"/>
          <w:iCs/>
          <w:sz w:val="20"/>
          <w:szCs w:val="22"/>
        </w:rPr>
        <w:t xml:space="preserve"> </w:t>
      </w:r>
      <w:r w:rsidRPr="001727F6">
        <w:rPr>
          <w:rFonts w:ascii="DecimaWE Rg" w:hAnsi="DecimaWE Rg" w:cs="Garamond"/>
          <w:sz w:val="20"/>
          <w:szCs w:val="22"/>
        </w:rPr>
        <w:t xml:space="preserve">n. 1407/2013 detta specifiche prescrizioni in merito al conteggio degli aiuti </w:t>
      </w:r>
      <w:r w:rsidRPr="001727F6">
        <w:rPr>
          <w:rFonts w:ascii="DecimaWE Rg" w:hAnsi="DecimaWE Rg" w:cs="Garamond"/>
          <w:i/>
          <w:sz w:val="20"/>
          <w:szCs w:val="22"/>
        </w:rPr>
        <w:t>«</w:t>
      </w:r>
      <w:r w:rsidRPr="001727F6">
        <w:rPr>
          <w:rFonts w:ascii="DecimaWE Rg" w:hAnsi="DecimaWE Rg" w:cs="Garamond"/>
          <w:i/>
          <w:iCs/>
          <w:sz w:val="20"/>
          <w:szCs w:val="22"/>
        </w:rPr>
        <w:t>de minimis»</w:t>
      </w:r>
      <w:r w:rsidRPr="001727F6">
        <w:rPr>
          <w:rFonts w:ascii="DecimaWE Rg" w:hAnsi="DecimaWE Rg" w:cs="Garamond"/>
          <w:iCs/>
          <w:sz w:val="20"/>
          <w:szCs w:val="22"/>
        </w:rPr>
        <w:t xml:space="preserve"> </w:t>
      </w:r>
      <w:r w:rsidRPr="001727F6">
        <w:rPr>
          <w:rFonts w:ascii="DecimaWE Rg" w:hAnsi="DecimaWE Rg" w:cs="Garamond"/>
          <w:sz w:val="20"/>
          <w:szCs w:val="22"/>
        </w:rPr>
        <w:t xml:space="preserve">in caso di fusioni, acquisizioni, scissioni e trasferimenti di rami d’azienda. Per tale ragione, le informazioni connesse alle predette vicende vengono acquisite dall’Amministrazione preposta mediante dichiarazione dell’impresa richiedente in quanto non ricavabili dal RNA. </w:t>
      </w:r>
    </w:p>
    <w:p w:rsidR="0036668C" w:rsidRPr="001727F6" w:rsidRDefault="0036668C" w:rsidP="0036668C">
      <w:pPr>
        <w:pStyle w:val="Corpotesto1"/>
        <w:spacing w:after="120" w:line="100" w:lineRule="atLeast"/>
        <w:jc w:val="both"/>
        <w:rPr>
          <w:rFonts w:ascii="DecimaWE Rg" w:hAnsi="DecimaWE Rg"/>
          <w:sz w:val="20"/>
          <w:szCs w:val="22"/>
        </w:rPr>
      </w:pPr>
      <w:r w:rsidRPr="001727F6">
        <w:rPr>
          <w:rFonts w:ascii="DecimaWE Rg" w:hAnsi="DecimaWE Rg" w:cs="Garamond"/>
          <w:sz w:val="20"/>
          <w:szCs w:val="22"/>
        </w:rPr>
        <w:t xml:space="preserve">Nella </w:t>
      </w:r>
      <w:r w:rsidRPr="001727F6">
        <w:rPr>
          <w:rFonts w:ascii="DecimaWE Rg" w:hAnsi="DecimaWE Rg" w:cs="Arial"/>
          <w:color w:val="auto"/>
          <w:sz w:val="20"/>
          <w:szCs w:val="22"/>
          <w:lang w:eastAsia="zh-CN"/>
        </w:rPr>
        <w:t xml:space="preserve">tabella di cui al punto 2.2 del modulo vanno, pertanto, indicati gli aiuti già registrati in RNA/SIAN/SIPA che, a seguito di una </w:t>
      </w:r>
      <w:r w:rsidRPr="001727F6">
        <w:rPr>
          <w:rFonts w:ascii="DecimaWE Rg" w:hAnsi="DecimaWE Rg" w:cs="Garamond"/>
          <w:sz w:val="20"/>
          <w:szCs w:val="22"/>
        </w:rPr>
        <w:t>fusione, acquisizione, scissione o trasferimento di ramo d’azienda</w:t>
      </w:r>
      <w:r w:rsidRPr="001727F6">
        <w:rPr>
          <w:rFonts w:ascii="DecimaWE Rg" w:hAnsi="DecimaWE Rg" w:cs="Arial"/>
          <w:color w:val="auto"/>
          <w:sz w:val="20"/>
          <w:szCs w:val="22"/>
          <w:lang w:eastAsia="zh-CN"/>
        </w:rPr>
        <w:t xml:space="preserve">, sono diventati aiuti «de minimis» da computare o da non più computare nel massimale della richiedente. Gli aiuti già registrati sono visionabili accedendo alla </w:t>
      </w:r>
      <w:r w:rsidRPr="001727F6">
        <w:rPr>
          <w:rFonts w:ascii="DecimaWE Rg" w:hAnsi="DecimaWE Rg"/>
          <w:sz w:val="20"/>
          <w:szCs w:val="22"/>
        </w:rPr>
        <w:t>“Sezione trasparenza” disponibile ai seguenti link:</w:t>
      </w:r>
    </w:p>
    <w:p w:rsidR="0036668C" w:rsidRPr="001727F6" w:rsidRDefault="0036668C" w:rsidP="0036668C">
      <w:pPr>
        <w:pStyle w:val="Corpotesto1"/>
        <w:numPr>
          <w:ilvl w:val="0"/>
          <w:numId w:val="3"/>
        </w:numPr>
        <w:spacing w:after="120" w:line="100" w:lineRule="atLeast"/>
        <w:jc w:val="both"/>
        <w:rPr>
          <w:rFonts w:ascii="DecimaWE Rg" w:hAnsi="DecimaWE Rg"/>
          <w:sz w:val="20"/>
          <w:szCs w:val="22"/>
        </w:rPr>
      </w:pPr>
      <w:r w:rsidRPr="001727F6">
        <w:rPr>
          <w:rFonts w:ascii="DecimaWE Rg" w:hAnsi="DecimaWE Rg"/>
          <w:sz w:val="20"/>
          <w:szCs w:val="22"/>
        </w:rPr>
        <w:t>RNA</w:t>
      </w:r>
      <w:r w:rsidRPr="001727F6">
        <w:rPr>
          <w:rFonts w:ascii="DecimaWE Rg" w:hAnsi="DecimaWE Rg"/>
          <w:color w:val="auto"/>
          <w:sz w:val="20"/>
          <w:szCs w:val="22"/>
        </w:rPr>
        <w:t xml:space="preserve">: </w:t>
      </w:r>
      <w:hyperlink r:id="rId22" w:history="1">
        <w:r w:rsidRPr="001727F6">
          <w:rPr>
            <w:rStyle w:val="Collegamentoipertestuale"/>
            <w:rFonts w:ascii="DecimaWE Rg" w:hAnsi="DecimaWE Rg"/>
            <w:color w:val="auto"/>
            <w:sz w:val="20"/>
            <w:szCs w:val="22"/>
          </w:rPr>
          <w:t>https://www.rna.gov.it/sites/PortaleRNA/it_IT/trasparenza</w:t>
        </w:r>
      </w:hyperlink>
    </w:p>
    <w:p w:rsidR="0036668C" w:rsidRPr="001727F6" w:rsidRDefault="0036668C" w:rsidP="0036668C">
      <w:pPr>
        <w:pStyle w:val="Corpotesto1"/>
        <w:numPr>
          <w:ilvl w:val="0"/>
          <w:numId w:val="3"/>
        </w:numPr>
        <w:spacing w:after="120" w:line="100" w:lineRule="atLeast"/>
        <w:ind w:left="714" w:hanging="357"/>
        <w:jc w:val="both"/>
        <w:rPr>
          <w:rFonts w:ascii="DecimaWE Rg" w:hAnsi="DecimaWE Rg"/>
          <w:sz w:val="20"/>
          <w:szCs w:val="22"/>
        </w:rPr>
      </w:pPr>
      <w:r w:rsidRPr="001727F6">
        <w:rPr>
          <w:rFonts w:ascii="DecimaWE Rg" w:hAnsi="DecimaWE Rg"/>
          <w:sz w:val="20"/>
          <w:szCs w:val="22"/>
        </w:rPr>
        <w:t xml:space="preserve">SIAN e SIPA: </w:t>
      </w:r>
      <w:hyperlink r:id="rId23" w:tgtFrame="_blank" w:history="1">
        <w:r w:rsidRPr="001727F6">
          <w:rPr>
            <w:rFonts w:ascii="DecimaWE Rg" w:hAnsi="DecimaWE Rg"/>
            <w:sz w:val="20"/>
            <w:szCs w:val="22"/>
          </w:rPr>
          <w:t>https://www.sian.it/GestioneTrasparenza</w:t>
        </w:r>
      </w:hyperlink>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Nel caso specifico in cui l’impresa richiedente sia incorsa in vicende di </w:t>
      </w:r>
      <w:r w:rsidRPr="001727F6">
        <w:rPr>
          <w:rFonts w:ascii="DecimaWE Rg" w:hAnsi="DecimaWE Rg" w:cs="Garamond"/>
          <w:b/>
          <w:sz w:val="22"/>
        </w:rPr>
        <w:t xml:space="preserve">fusioni o acquisizioni </w:t>
      </w:r>
      <w:r w:rsidRPr="001727F6">
        <w:rPr>
          <w:rFonts w:ascii="DecimaWE Rg" w:hAnsi="DecimaWE Rg" w:cs="Garamond"/>
          <w:sz w:val="22"/>
        </w:rPr>
        <w:t xml:space="preserve">(art. 3(8) del Reg 1407/2013/UE) tutti gli aiuti </w:t>
      </w:r>
      <w:r w:rsidRPr="001727F6">
        <w:rPr>
          <w:rFonts w:ascii="DecimaWE Rg" w:hAnsi="DecimaWE Rg" w:cs="Garamond"/>
          <w:i/>
          <w:sz w:val="22"/>
        </w:rPr>
        <w:t>«</w:t>
      </w:r>
      <w:r w:rsidRPr="001727F6">
        <w:rPr>
          <w:rFonts w:ascii="DecimaWE Rg" w:hAnsi="DecimaWE Rg" w:cs="Garamond"/>
          <w:i/>
          <w:iCs/>
          <w:sz w:val="22"/>
        </w:rPr>
        <w:t xml:space="preserve">de minimis» </w:t>
      </w:r>
      <w:r w:rsidRPr="001727F6">
        <w:rPr>
          <w:rFonts w:ascii="DecimaWE Rg" w:hAnsi="DecimaWE Rg" w:cs="Garamond"/>
          <w:sz w:val="22"/>
        </w:rPr>
        <w:t>accordati alle imprese oggetto dell’operazione devono essere sommati.</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Conseguentemente la tabella di cui al punto 2.2 del modulo andrà compilata inserendo il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ottenuto dall’impresa/dalle imprese oggetto di acquisizione o fusione.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8"/>
      </w:tblGrid>
      <w:tr w:rsidR="0036668C" w:rsidRPr="001727F6" w:rsidTr="00DA697E">
        <w:trPr>
          <w:trHeight w:val="6364"/>
        </w:trPr>
        <w:tc>
          <w:tcPr>
            <w:tcW w:w="9778" w:type="dxa"/>
          </w:tcPr>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lastRenderedPageBreak/>
              <w:t>Ad esempio:</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 xml:space="preserve">All’impresa A sono stati concessi 80.000€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nell’anno 2019</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 xml:space="preserve">All’impresa B sono stati concessi 20.000€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nell’anno 2019</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Nell’anno 2020 l’impresa A si fonde con l’impresa B e diventa un nuovo soggetto (A+B)</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 xml:space="preserve">Nell’anno 2020 il soggetto (A+B) vuole fare domanda per un nuovo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di 70.000€. L’impresa (A+B) dovrà dichiarare gli aiuti ricevuti dalle imprese A e B, che ammonteranno ad un totale di 100.000€</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 xml:space="preserve">Qualora l’impresa (A+B) voglia ottenere un nuovo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nel 2021, dovrà nuovamente dichiarare gli aiuti ricevuti dalle imprese A e B (100.000€) che l’Amministrazione procedente sommerà agli aiuti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registrati nel RNA a nome dell’impresa (A+B), nel nostro esempio i 70.000€ ricevuti nel 2020. Nel 2021, quindi, l’impresa (A+B) risulterà aver ricevuto, complessivamente, 170.000€ e potrà ottenere un nuovo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di importo pari o inferiore a 30.000€ (200.000€-170.000€).</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La tabella di cui al punto 2.2 del modulo andrebbe, quindi, compilata come segue sia nell’anno 2020 che nell’anno 2021:</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05"/>
              <w:gridCol w:w="1895"/>
              <w:gridCol w:w="1676"/>
              <w:gridCol w:w="2002"/>
              <w:gridCol w:w="1750"/>
            </w:tblGrid>
            <w:tr w:rsidR="0036668C" w:rsidRPr="001727F6" w:rsidTr="00DA697E">
              <w:trPr>
                <w:trHeight w:val="978"/>
              </w:trPr>
              <w:tc>
                <w:tcPr>
                  <w:tcW w:w="0" w:type="auto"/>
                  <w:tcBorders>
                    <w:top w:val="double" w:sz="4" w:space="0" w:color="auto"/>
                    <w:left w:val="double" w:sz="4" w:space="0" w:color="auto"/>
                    <w:bottom w:val="single" w:sz="18" w:space="0" w:color="FFFFFF"/>
                    <w:right w:val="single" w:sz="18" w:space="0" w:color="FFFFFF"/>
                  </w:tcBorders>
                  <w:shd w:val="clear" w:color="auto" w:fill="AAC8C8"/>
                  <w:vAlign w:val="center"/>
                </w:tcPr>
                <w:p w:rsidR="0036668C" w:rsidRPr="001727F6" w:rsidRDefault="0036668C" w:rsidP="00DA697E">
                  <w:pPr>
                    <w:spacing w:after="120"/>
                    <w:jc w:val="center"/>
                    <w:rPr>
                      <w:rFonts w:ascii="DecimaWE Rg" w:hAnsi="DecimaWE Rg" w:cs="Arial"/>
                      <w:b/>
                      <w:bCs/>
                      <w:sz w:val="14"/>
                      <w:szCs w:val="16"/>
                    </w:rPr>
                  </w:pP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Impresa cui è stato concesso il </w:t>
                  </w:r>
                  <w:r w:rsidRPr="001727F6">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CF impresa cui è stato concesso il </w:t>
                  </w:r>
                  <w:r w:rsidRPr="001727F6">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Codice COR Identificativo dell’aiuto</w:t>
                  </w:r>
                </w:p>
              </w:tc>
              <w:tc>
                <w:tcPr>
                  <w:tcW w:w="2002" w:type="dxa"/>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Vicenda intercorsa</w:t>
                  </w:r>
                </w:p>
              </w:tc>
              <w:tc>
                <w:tcPr>
                  <w:tcW w:w="1750" w:type="dxa"/>
                  <w:tcBorders>
                    <w:top w:val="double" w:sz="4" w:space="0" w:color="auto"/>
                    <w:left w:val="single" w:sz="18" w:space="0" w:color="FFFFFF"/>
                    <w:bottom w:val="single" w:sz="18" w:space="0" w:color="FFFFFF"/>
                    <w:right w:val="double" w:sz="4" w:space="0" w:color="auto"/>
                  </w:tcBorders>
                  <w:shd w:val="clear" w:color="auto" w:fill="AAC8C8"/>
                  <w:vAlign w:val="center"/>
                </w:tcPr>
                <w:p w:rsidR="0036668C" w:rsidRPr="001727F6" w:rsidRDefault="0036668C" w:rsidP="00DA697E">
                  <w:pPr>
                    <w:pStyle w:val="Contenutotabella"/>
                    <w:snapToGrid w:val="0"/>
                    <w:spacing w:after="120"/>
                    <w:jc w:val="center"/>
                    <w:rPr>
                      <w:rFonts w:ascii="DecimaWE Rg" w:hAnsi="DecimaWE Rg"/>
                      <w:b/>
                      <w:bCs/>
                      <w:sz w:val="14"/>
                      <w:szCs w:val="16"/>
                    </w:rPr>
                  </w:pPr>
                  <w:r w:rsidRPr="001727F6">
                    <w:rPr>
                      <w:rFonts w:ascii="DecimaWE Rg" w:hAnsi="DecimaWE Rg"/>
                      <w:b/>
                      <w:bCs/>
                      <w:sz w:val="14"/>
                      <w:szCs w:val="16"/>
                    </w:rPr>
                    <w:t>Importo dell’aiuto da imputare all’impresa rappresentata</w:t>
                  </w:r>
                </w:p>
                <w:p w:rsidR="0036668C" w:rsidRPr="001727F6" w:rsidRDefault="0036668C" w:rsidP="00DA697E">
                  <w:pPr>
                    <w:pStyle w:val="Contenutotabella"/>
                    <w:snapToGrid w:val="0"/>
                    <w:spacing w:after="120"/>
                    <w:jc w:val="center"/>
                    <w:rPr>
                      <w:rFonts w:ascii="DecimaWE Rg" w:hAnsi="DecimaWE Rg"/>
                      <w:b/>
                      <w:bCs/>
                      <w:strike/>
                      <w:sz w:val="14"/>
                      <w:szCs w:val="16"/>
                    </w:rPr>
                  </w:pPr>
                  <w:r w:rsidRPr="001727F6">
                    <w:rPr>
                      <w:rFonts w:ascii="DecimaWE Rg" w:hAnsi="DecimaWE Rg"/>
                      <w:b/>
                      <w:bCs/>
                      <w:sz w:val="14"/>
                      <w:szCs w:val="16"/>
                    </w:rPr>
                    <w:t>(Impresa A+B)</w:t>
                  </w:r>
                </w:p>
              </w:tc>
            </w:tr>
            <w:tr w:rsidR="0036668C" w:rsidRPr="001727F6" w:rsidTr="00DA697E">
              <w:trPr>
                <w:trHeight w:val="371"/>
              </w:trPr>
              <w:tc>
                <w:tcPr>
                  <w:tcW w:w="0" w:type="auto"/>
                  <w:tcBorders>
                    <w:top w:val="single" w:sz="18" w:space="0" w:color="FFFFFF"/>
                    <w:left w:val="double" w:sz="4" w:space="0" w:color="auto"/>
                    <w:bottom w:val="single" w:sz="18" w:space="0" w:color="FFFFFF"/>
                    <w:right w:val="single" w:sz="18" w:space="0" w:color="FFFFFF"/>
                  </w:tcBorders>
                  <w:shd w:val="clear" w:color="auto" w:fill="AAC8C8"/>
                </w:tcPr>
                <w:p w:rsidR="0036668C" w:rsidRPr="001727F6" w:rsidRDefault="0036668C" w:rsidP="00DA697E">
                  <w:pPr>
                    <w:pStyle w:val="Contenutotabella"/>
                    <w:snapToGrid w:val="0"/>
                    <w:spacing w:after="120"/>
                    <w:jc w:val="center"/>
                    <w:rPr>
                      <w:rFonts w:ascii="DecimaWE Rg" w:hAnsi="DecimaWE Rg"/>
                      <w:b/>
                      <w:sz w:val="16"/>
                      <w:szCs w:val="18"/>
                    </w:rPr>
                  </w:pPr>
                  <w:r w:rsidRPr="001727F6">
                    <w:rPr>
                      <w:rFonts w:ascii="DecimaWE Rg" w:hAnsi="DecimaWE Rg"/>
                      <w:b/>
                      <w:sz w:val="16"/>
                      <w:szCs w:val="18"/>
                    </w:rPr>
                    <w:t>1</w:t>
                  </w:r>
                </w:p>
              </w:tc>
              <w:tc>
                <w:tcPr>
                  <w:tcW w:w="0" w:type="auto"/>
                  <w:tcBorders>
                    <w:top w:val="single" w:sz="18" w:space="0" w:color="FFFFFF"/>
                    <w:left w:val="single" w:sz="18" w:space="0" w:color="FFFFFF"/>
                    <w:bottom w:val="single" w:sz="18" w:space="0" w:color="FFFFFF"/>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Impresa A</w:t>
                  </w:r>
                </w:p>
              </w:tc>
              <w:tc>
                <w:tcPr>
                  <w:tcW w:w="0" w:type="auto"/>
                  <w:tcBorders>
                    <w:top w:val="single" w:sz="18" w:space="0" w:color="FFFFFF"/>
                    <w:left w:val="single" w:sz="18" w:space="0" w:color="FFFFFF"/>
                    <w:bottom w:val="single" w:sz="18" w:space="0" w:color="FFFFFF"/>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CF impresa A</w:t>
                  </w:r>
                </w:p>
              </w:tc>
              <w:tc>
                <w:tcPr>
                  <w:tcW w:w="0" w:type="auto"/>
                  <w:tcBorders>
                    <w:top w:val="single" w:sz="18" w:space="0" w:color="FFFFFF"/>
                    <w:left w:val="single" w:sz="18" w:space="0" w:color="FFFFFF"/>
                    <w:bottom w:val="single" w:sz="18" w:space="0" w:color="FFFFFF"/>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xxxxx</w:t>
                  </w:r>
                </w:p>
              </w:tc>
              <w:tc>
                <w:tcPr>
                  <w:tcW w:w="0" w:type="auto"/>
                  <w:tcBorders>
                    <w:top w:val="single" w:sz="18" w:space="0" w:color="FFFFFF"/>
                    <w:left w:val="single" w:sz="18" w:space="0" w:color="FFFFFF"/>
                    <w:bottom w:val="single" w:sz="18" w:space="0" w:color="FFFFFF"/>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fusione</w:t>
                  </w:r>
                </w:p>
              </w:tc>
              <w:tc>
                <w:tcPr>
                  <w:tcW w:w="0" w:type="auto"/>
                  <w:tcBorders>
                    <w:top w:val="single" w:sz="18" w:space="0" w:color="FFFFFF"/>
                    <w:left w:val="single" w:sz="18" w:space="0" w:color="FFFFFF"/>
                    <w:bottom w:val="single" w:sz="18" w:space="0" w:color="FFFFFF"/>
                    <w:right w:val="double" w:sz="4" w:space="0" w:color="auto"/>
                  </w:tcBorders>
                  <w:shd w:val="clear" w:color="auto" w:fill="EAEAD5"/>
                </w:tcPr>
                <w:p w:rsidR="0036668C" w:rsidRPr="001727F6" w:rsidRDefault="0036668C" w:rsidP="00DA697E">
                  <w:pPr>
                    <w:pStyle w:val="Contenutotabella"/>
                    <w:snapToGrid w:val="0"/>
                    <w:spacing w:after="120"/>
                    <w:ind w:left="34"/>
                    <w:jc w:val="right"/>
                    <w:rPr>
                      <w:rFonts w:ascii="DecimaWE Rg" w:hAnsi="DecimaWE Rg"/>
                      <w:bCs/>
                      <w:sz w:val="16"/>
                      <w:szCs w:val="18"/>
                    </w:rPr>
                  </w:pPr>
                  <w:r w:rsidRPr="001727F6">
                    <w:rPr>
                      <w:rFonts w:ascii="DecimaWE Rg" w:hAnsi="DecimaWE Rg"/>
                      <w:bCs/>
                      <w:sz w:val="16"/>
                      <w:szCs w:val="18"/>
                    </w:rPr>
                    <w:t>80.000€</w:t>
                  </w:r>
                </w:p>
              </w:tc>
            </w:tr>
            <w:tr w:rsidR="0036668C" w:rsidRPr="001727F6" w:rsidTr="00DA697E">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tcPr>
                <w:p w:rsidR="0036668C" w:rsidRPr="001727F6" w:rsidRDefault="0036668C" w:rsidP="00DA697E">
                  <w:pPr>
                    <w:pStyle w:val="Contenutotabella"/>
                    <w:snapToGrid w:val="0"/>
                    <w:spacing w:after="120"/>
                    <w:jc w:val="center"/>
                    <w:rPr>
                      <w:rFonts w:ascii="DecimaWE Rg" w:hAnsi="DecimaWE Rg"/>
                      <w:b/>
                      <w:sz w:val="16"/>
                      <w:szCs w:val="18"/>
                    </w:rPr>
                  </w:pPr>
                  <w:r w:rsidRPr="001727F6">
                    <w:rPr>
                      <w:rFonts w:ascii="DecimaWE Rg" w:hAnsi="DecimaWE Rg"/>
                      <w:b/>
                      <w:sz w:val="16"/>
                      <w:szCs w:val="18"/>
                    </w:rPr>
                    <w:t>2</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Impresa B</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CF impresa B</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fusione</w:t>
                  </w:r>
                </w:p>
              </w:tc>
              <w:tc>
                <w:tcPr>
                  <w:tcW w:w="0" w:type="auto"/>
                  <w:tcBorders>
                    <w:top w:val="single" w:sz="18" w:space="0" w:color="FFFFFF"/>
                    <w:left w:val="single" w:sz="18" w:space="0" w:color="FFFFFF"/>
                    <w:bottom w:val="double" w:sz="4" w:space="0" w:color="auto"/>
                    <w:right w:val="double" w:sz="4" w:space="0" w:color="auto"/>
                  </w:tcBorders>
                  <w:shd w:val="clear" w:color="auto" w:fill="EAEAD5"/>
                </w:tcPr>
                <w:p w:rsidR="0036668C" w:rsidRPr="001727F6" w:rsidRDefault="0036668C" w:rsidP="00DA697E">
                  <w:pPr>
                    <w:pStyle w:val="Contenutotabella"/>
                    <w:snapToGrid w:val="0"/>
                    <w:spacing w:after="120"/>
                    <w:ind w:left="34"/>
                    <w:jc w:val="right"/>
                    <w:rPr>
                      <w:rFonts w:ascii="DecimaWE Rg" w:hAnsi="DecimaWE Rg"/>
                      <w:bCs/>
                      <w:sz w:val="16"/>
                      <w:szCs w:val="18"/>
                    </w:rPr>
                  </w:pPr>
                  <w:r w:rsidRPr="001727F6">
                    <w:rPr>
                      <w:rFonts w:ascii="DecimaWE Rg" w:hAnsi="DecimaWE Rg"/>
                      <w:bCs/>
                      <w:sz w:val="16"/>
                      <w:szCs w:val="18"/>
                    </w:rPr>
                    <w:t>20.000€</w:t>
                  </w:r>
                </w:p>
              </w:tc>
            </w:tr>
          </w:tbl>
          <w:p w:rsidR="0036668C" w:rsidRPr="001727F6" w:rsidRDefault="0036668C" w:rsidP="00DA697E">
            <w:pPr>
              <w:spacing w:after="120" w:line="100" w:lineRule="atLeast"/>
              <w:ind w:right="142"/>
              <w:jc w:val="both"/>
              <w:rPr>
                <w:rFonts w:ascii="DecimaWE Rg" w:hAnsi="DecimaWE Rg" w:cs="Garamond"/>
                <w:sz w:val="22"/>
              </w:rPr>
            </w:pPr>
          </w:p>
        </w:tc>
      </w:tr>
    </w:tbl>
    <w:p w:rsidR="0036668C" w:rsidRPr="001727F6" w:rsidRDefault="0036668C" w:rsidP="0036668C">
      <w:pPr>
        <w:spacing w:after="120" w:line="100" w:lineRule="atLeast"/>
        <w:ind w:right="142"/>
        <w:jc w:val="both"/>
        <w:rPr>
          <w:rFonts w:ascii="DecimaWE Rg" w:hAnsi="DecimaWE Rg" w:cs="Garamond"/>
          <w:sz w:val="22"/>
        </w:rPr>
      </w:pP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Nel caso specifico in cui l’impresa richiedente origini da operazioni di </w:t>
      </w:r>
      <w:r w:rsidRPr="001727F6">
        <w:rPr>
          <w:rFonts w:ascii="DecimaWE Rg" w:hAnsi="DecimaWE Rg" w:cs="Garamond"/>
          <w:b/>
          <w:sz w:val="22"/>
        </w:rPr>
        <w:t>scissione</w:t>
      </w:r>
      <w:r w:rsidRPr="001727F6">
        <w:rPr>
          <w:rFonts w:ascii="DecimaWE Rg" w:hAnsi="DecimaWE Rg" w:cs="Garamond"/>
          <w:sz w:val="22"/>
        </w:rPr>
        <w:t xml:space="preserve"> (art. 3(9) del Reg 1407/2013/UE) di un’impresa in due o più imprese distinte, si segnala che l’importo degli aiuti </w:t>
      </w:r>
      <w:r w:rsidRPr="001727F6">
        <w:rPr>
          <w:rFonts w:ascii="DecimaWE Rg" w:hAnsi="DecimaWE Rg" w:cs="Garamond"/>
          <w:i/>
          <w:sz w:val="22"/>
        </w:rPr>
        <w:t>«</w:t>
      </w:r>
      <w:r w:rsidRPr="001727F6">
        <w:rPr>
          <w:rFonts w:ascii="DecimaWE Rg" w:hAnsi="DecimaWE Rg" w:cs="Garamond"/>
          <w:i/>
          <w:iCs/>
          <w:sz w:val="22"/>
        </w:rPr>
        <w:t xml:space="preserve">de minimis» </w:t>
      </w:r>
      <w:r w:rsidRPr="001727F6">
        <w:rPr>
          <w:rFonts w:ascii="DecimaWE Rg" w:hAnsi="DecimaWE Rg" w:cs="Garamond"/>
          <w:sz w:val="22"/>
        </w:rPr>
        <w:t xml:space="preserve">ottenuti dall’impresa originaria deve essere </w:t>
      </w:r>
      <w:r w:rsidRPr="001727F6">
        <w:rPr>
          <w:rFonts w:ascii="DecimaWE Rg" w:hAnsi="DecimaWE Rg" w:cs="Garamond"/>
          <w:b/>
          <w:sz w:val="22"/>
        </w:rPr>
        <w:t>attribuito</w:t>
      </w:r>
      <w:r w:rsidRPr="001727F6">
        <w:rPr>
          <w:rFonts w:ascii="DecimaWE Rg" w:hAnsi="DecimaWE Rg" w:cs="Garamond"/>
          <w:sz w:val="22"/>
        </w:rPr>
        <w:t xml:space="preserve"> all’impresa che acquisirà le attività che hanno beneficiato degli aiuti o, se ciò non è possibile, deve essere suddiviso proporzionalmente al valore delle nuove imprese in termini di capitale investito. Pertanto nella tabella di cui al punto 2.2 del modulo vanno indicati gli aiuti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che l’impresa rappresentata - che origina da un’operazione di scissione - ha “ereditato” in quanto ha acquisito le attività che hanno beneficiato dell’aiuto in questione a suo tempo concesso all’impresa originaria. In alternativa, se tale calcolo non è possibile, va indicato il valore dell’aiuto in proporzione al valore del capitale investito.</w:t>
      </w:r>
    </w:p>
    <w:p w:rsidR="0036668C" w:rsidRPr="001727F6" w:rsidRDefault="0036668C" w:rsidP="0036668C">
      <w:pPr>
        <w:spacing w:after="120" w:line="100" w:lineRule="atLeast"/>
        <w:ind w:right="142"/>
        <w:jc w:val="both"/>
        <w:rPr>
          <w:rFonts w:ascii="DecimaWE Rg" w:hAnsi="DecimaWE Rg" w:cs="Garamond"/>
          <w:sz w:val="22"/>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46"/>
      </w:tblGrid>
      <w:tr w:rsidR="0036668C" w:rsidRPr="001727F6" w:rsidTr="00DA697E">
        <w:trPr>
          <w:trHeight w:val="9766"/>
        </w:trPr>
        <w:tc>
          <w:tcPr>
            <w:tcW w:w="9746" w:type="dxa"/>
            <w:tcBorders>
              <w:top w:val="single" w:sz="4" w:space="0" w:color="auto"/>
              <w:bottom w:val="single" w:sz="4" w:space="0" w:color="auto"/>
            </w:tcBorders>
            <w:vAlign w:val="center"/>
          </w:tcPr>
          <w:p w:rsidR="0036668C" w:rsidRPr="001727F6" w:rsidRDefault="0036668C" w:rsidP="00DA697E">
            <w:pPr>
              <w:spacing w:after="120" w:line="100" w:lineRule="atLeast"/>
              <w:rPr>
                <w:rFonts w:ascii="DecimaWE Rg" w:hAnsi="DecimaWE Rg"/>
                <w:sz w:val="22"/>
              </w:rPr>
            </w:pPr>
            <w:r w:rsidRPr="001727F6">
              <w:rPr>
                <w:rFonts w:ascii="DecimaWE Rg" w:hAnsi="DecimaWE Rg"/>
                <w:sz w:val="22"/>
              </w:rPr>
              <w:lastRenderedPageBreak/>
              <w:t>Esempio 1:</w:t>
            </w:r>
          </w:p>
          <w:p w:rsidR="0036668C" w:rsidRPr="001727F6" w:rsidRDefault="0036668C" w:rsidP="00DA697E">
            <w:pPr>
              <w:spacing w:after="120" w:line="100" w:lineRule="atLeast"/>
              <w:rPr>
                <w:rFonts w:ascii="DecimaWE Rg" w:hAnsi="DecimaWE Rg"/>
                <w:sz w:val="22"/>
              </w:rPr>
            </w:pPr>
            <w:r w:rsidRPr="001727F6">
              <w:rPr>
                <w:rFonts w:ascii="DecimaWE Rg" w:hAnsi="DecimaWE Rg"/>
                <w:sz w:val="22"/>
              </w:rPr>
              <w:t xml:space="preserve">All’impresa A sono stati concessi 80.000€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sz w:val="22"/>
              </w:rPr>
              <w:t>nell’anno 2019 per l’attività Y</w:t>
            </w:r>
          </w:p>
          <w:p w:rsidR="0036668C" w:rsidRPr="001727F6" w:rsidRDefault="0036668C" w:rsidP="00DA697E">
            <w:pPr>
              <w:spacing w:after="120" w:line="100" w:lineRule="atLeast"/>
              <w:rPr>
                <w:rFonts w:ascii="DecimaWE Rg" w:hAnsi="DecimaWE Rg"/>
                <w:sz w:val="22"/>
              </w:rPr>
            </w:pPr>
            <w:r w:rsidRPr="001727F6">
              <w:rPr>
                <w:rFonts w:ascii="DecimaWE Rg" w:hAnsi="DecimaWE Rg"/>
                <w:sz w:val="22"/>
              </w:rPr>
              <w:t>Nell’anno 2020 l’impresa A si scinde nelle imprese B e C. L’impresa B eredita l’attività Y</w:t>
            </w:r>
          </w:p>
          <w:p w:rsidR="0036668C" w:rsidRPr="001727F6" w:rsidRDefault="0036668C" w:rsidP="00DA697E">
            <w:pPr>
              <w:spacing w:after="120" w:line="100" w:lineRule="atLeast"/>
              <w:rPr>
                <w:rFonts w:ascii="DecimaWE Rg" w:hAnsi="DecimaWE Rg"/>
                <w:sz w:val="22"/>
              </w:rPr>
            </w:pPr>
            <w:r w:rsidRPr="001727F6">
              <w:rPr>
                <w:rFonts w:ascii="DecimaWE Rg" w:hAnsi="DecimaWE Rg"/>
                <w:sz w:val="22"/>
              </w:rPr>
              <w:t xml:space="preserve">Nell’anno 2020 l’impresa B vuole fare domanda per un nuovo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sz w:val="22"/>
              </w:rPr>
              <w:t>. L’impresa B dovrà dichiarare l’aiuto ricevuto dall’impresa A come interamente imputabile ad essa. La tabella di cui al punto 2.2. del modulo andrà quindi compilata come segue:</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76"/>
              <w:gridCol w:w="1972"/>
              <w:gridCol w:w="1721"/>
              <w:gridCol w:w="1090"/>
              <w:gridCol w:w="2437"/>
            </w:tblGrid>
            <w:tr w:rsidR="0036668C" w:rsidRPr="001727F6" w:rsidTr="00DA697E">
              <w:trPr>
                <w:trHeight w:val="978"/>
              </w:trPr>
              <w:tc>
                <w:tcPr>
                  <w:tcW w:w="0" w:type="auto"/>
                  <w:tcBorders>
                    <w:top w:val="double" w:sz="4" w:space="0" w:color="auto"/>
                    <w:left w:val="double" w:sz="4" w:space="0" w:color="auto"/>
                    <w:bottom w:val="single" w:sz="18" w:space="0" w:color="FFFFFF"/>
                    <w:right w:val="single" w:sz="18" w:space="0" w:color="FFFFFF"/>
                  </w:tcBorders>
                  <w:shd w:val="clear" w:color="auto" w:fill="AAC8C8"/>
                  <w:vAlign w:val="center"/>
                </w:tcPr>
                <w:p w:rsidR="0036668C" w:rsidRPr="001727F6" w:rsidRDefault="0036668C" w:rsidP="00DA697E">
                  <w:pPr>
                    <w:spacing w:after="120"/>
                    <w:jc w:val="center"/>
                    <w:rPr>
                      <w:rFonts w:ascii="DecimaWE Rg" w:hAnsi="DecimaWE Rg" w:cs="Arial"/>
                      <w:b/>
                      <w:bCs/>
                      <w:sz w:val="14"/>
                      <w:szCs w:val="16"/>
                    </w:rPr>
                  </w:pP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Impresa cui è stato concesso il </w:t>
                  </w:r>
                  <w:r w:rsidRPr="001727F6">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CF impresa cui è stato concesso il </w:t>
                  </w:r>
                  <w:r w:rsidRPr="001727F6">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Codice COR Identificativo dell’aiuto</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Vicenda intercorsa</w:t>
                  </w:r>
                </w:p>
              </w:tc>
              <w:tc>
                <w:tcPr>
                  <w:tcW w:w="0" w:type="auto"/>
                  <w:tcBorders>
                    <w:top w:val="double" w:sz="4" w:space="0" w:color="auto"/>
                    <w:left w:val="single" w:sz="18" w:space="0" w:color="FFFFFF"/>
                    <w:bottom w:val="single" w:sz="18" w:space="0" w:color="FFFFFF"/>
                    <w:right w:val="double" w:sz="4" w:space="0" w:color="auto"/>
                  </w:tcBorders>
                  <w:shd w:val="clear" w:color="auto" w:fill="AAC8C8"/>
                  <w:vAlign w:val="center"/>
                </w:tcPr>
                <w:p w:rsidR="0036668C" w:rsidRPr="001727F6" w:rsidRDefault="0036668C" w:rsidP="00DA697E">
                  <w:pPr>
                    <w:pStyle w:val="Contenutotabella"/>
                    <w:snapToGrid w:val="0"/>
                    <w:spacing w:after="120"/>
                    <w:jc w:val="center"/>
                    <w:rPr>
                      <w:rFonts w:ascii="DecimaWE Rg" w:hAnsi="DecimaWE Rg"/>
                      <w:b/>
                      <w:bCs/>
                      <w:sz w:val="14"/>
                      <w:szCs w:val="16"/>
                    </w:rPr>
                  </w:pPr>
                  <w:r w:rsidRPr="001727F6">
                    <w:rPr>
                      <w:rFonts w:ascii="DecimaWE Rg" w:hAnsi="DecimaWE Rg"/>
                      <w:b/>
                      <w:bCs/>
                      <w:sz w:val="14"/>
                      <w:szCs w:val="16"/>
                    </w:rPr>
                    <w:t>Importo dell’aiuto da imputare all’impresa rappresentata</w:t>
                  </w:r>
                </w:p>
                <w:p w:rsidR="0036668C" w:rsidRPr="001727F6" w:rsidRDefault="0036668C" w:rsidP="00DA697E">
                  <w:pPr>
                    <w:pStyle w:val="Contenutotabella"/>
                    <w:snapToGrid w:val="0"/>
                    <w:spacing w:after="120"/>
                    <w:jc w:val="center"/>
                    <w:rPr>
                      <w:rFonts w:ascii="DecimaWE Rg" w:hAnsi="DecimaWE Rg"/>
                      <w:b/>
                      <w:bCs/>
                      <w:strike/>
                      <w:sz w:val="14"/>
                      <w:szCs w:val="16"/>
                    </w:rPr>
                  </w:pPr>
                  <w:r w:rsidRPr="001727F6">
                    <w:rPr>
                      <w:rFonts w:ascii="DecimaWE Rg" w:hAnsi="DecimaWE Rg"/>
                      <w:b/>
                      <w:bCs/>
                      <w:sz w:val="14"/>
                      <w:szCs w:val="16"/>
                    </w:rPr>
                    <w:t>(Impresa B)</w:t>
                  </w:r>
                </w:p>
              </w:tc>
            </w:tr>
            <w:tr w:rsidR="0036668C" w:rsidRPr="001727F6" w:rsidTr="00DA697E">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sz w:val="16"/>
                      <w:szCs w:val="18"/>
                    </w:rPr>
                  </w:pPr>
                  <w:r w:rsidRPr="001727F6">
                    <w:rPr>
                      <w:rFonts w:ascii="DecimaWE Rg" w:hAnsi="DecimaWE Rg"/>
                      <w:b/>
                      <w:sz w:val="16"/>
                      <w:szCs w:val="18"/>
                    </w:rPr>
                    <w:t>1</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CF 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scissione</w:t>
                  </w:r>
                </w:p>
              </w:tc>
              <w:tc>
                <w:tcPr>
                  <w:tcW w:w="0" w:type="auto"/>
                  <w:tcBorders>
                    <w:top w:val="single" w:sz="18" w:space="0" w:color="FFFFFF"/>
                    <w:left w:val="single" w:sz="18" w:space="0" w:color="FFFFFF"/>
                    <w:bottom w:val="double" w:sz="4" w:space="0" w:color="auto"/>
                    <w:right w:val="double" w:sz="4" w:space="0" w:color="auto"/>
                  </w:tcBorders>
                  <w:shd w:val="clear" w:color="auto" w:fill="EAEAD5"/>
                  <w:vAlign w:val="center"/>
                </w:tcPr>
                <w:p w:rsidR="0036668C" w:rsidRPr="001727F6" w:rsidRDefault="0036668C" w:rsidP="00DA697E">
                  <w:pPr>
                    <w:pStyle w:val="Contenutotabella"/>
                    <w:snapToGrid w:val="0"/>
                    <w:spacing w:after="120"/>
                    <w:ind w:left="34"/>
                    <w:jc w:val="right"/>
                    <w:rPr>
                      <w:rFonts w:ascii="DecimaWE Rg" w:hAnsi="DecimaWE Rg"/>
                      <w:bCs/>
                      <w:sz w:val="16"/>
                      <w:szCs w:val="18"/>
                    </w:rPr>
                  </w:pPr>
                  <w:r w:rsidRPr="001727F6">
                    <w:rPr>
                      <w:rFonts w:ascii="DecimaWE Rg" w:hAnsi="DecimaWE Rg"/>
                      <w:bCs/>
                      <w:sz w:val="16"/>
                      <w:szCs w:val="18"/>
                    </w:rPr>
                    <w:t>80.000€</w:t>
                  </w:r>
                </w:p>
              </w:tc>
            </w:tr>
          </w:tbl>
          <w:p w:rsidR="0036668C" w:rsidRPr="001727F6" w:rsidRDefault="0036668C" w:rsidP="00DA697E">
            <w:pPr>
              <w:pStyle w:val="Contenutotabella"/>
              <w:snapToGrid w:val="0"/>
              <w:spacing w:after="120" w:line="100" w:lineRule="atLeast"/>
              <w:jc w:val="center"/>
              <w:rPr>
                <w:rFonts w:ascii="DecimaWE Rg" w:hAnsi="DecimaWE Rg"/>
                <w:b/>
                <w:bCs/>
                <w:sz w:val="14"/>
                <w:szCs w:val="16"/>
              </w:rPr>
            </w:pPr>
          </w:p>
          <w:p w:rsidR="0036668C" w:rsidRPr="001727F6" w:rsidRDefault="0036668C" w:rsidP="00DA697E">
            <w:pPr>
              <w:spacing w:line="100" w:lineRule="atLeast"/>
              <w:rPr>
                <w:rFonts w:ascii="DecimaWE Rg" w:hAnsi="DecimaWE Rg"/>
                <w:sz w:val="22"/>
              </w:rPr>
            </w:pPr>
            <w:r w:rsidRPr="001727F6">
              <w:rPr>
                <w:rFonts w:ascii="DecimaWE Rg" w:hAnsi="DecimaWE Rg"/>
                <w:sz w:val="22"/>
              </w:rPr>
              <w:t xml:space="preserve">Se fosse, invece, l’impresa C a voler fare domanda per un nuovo </w:t>
            </w:r>
            <w:r w:rsidRPr="001727F6">
              <w:rPr>
                <w:rFonts w:ascii="DecimaWE Rg" w:hAnsi="DecimaWE Rg" w:cs="Garamond"/>
                <w:i/>
                <w:sz w:val="22"/>
              </w:rPr>
              <w:t>«</w:t>
            </w:r>
            <w:r w:rsidRPr="001727F6">
              <w:rPr>
                <w:rFonts w:ascii="DecimaWE Rg" w:hAnsi="DecimaWE Rg" w:cs="Garamond"/>
                <w:i/>
                <w:iCs/>
                <w:sz w:val="22"/>
              </w:rPr>
              <w:t xml:space="preserve">de minimis» </w:t>
            </w:r>
            <w:r w:rsidRPr="001727F6">
              <w:rPr>
                <w:rFonts w:ascii="DecimaWE Rg" w:hAnsi="DecimaWE Rg" w:cs="Garamond"/>
                <w:iCs/>
                <w:sz w:val="22"/>
              </w:rPr>
              <w:t>n</w:t>
            </w:r>
            <w:r w:rsidRPr="001727F6">
              <w:rPr>
                <w:rFonts w:ascii="DecimaWE Rg" w:hAnsi="DecimaWE Rg"/>
                <w:sz w:val="22"/>
              </w:rPr>
              <w:t>ell’anno 2020, nella tabella di cui al punto 2.2 non dovrebbe indicare nessun aiuto.</w:t>
            </w:r>
          </w:p>
          <w:p w:rsidR="0036668C" w:rsidRPr="001727F6" w:rsidRDefault="0036668C" w:rsidP="00DA697E">
            <w:pPr>
              <w:spacing w:line="100" w:lineRule="atLeast"/>
              <w:ind w:right="142"/>
              <w:jc w:val="both"/>
              <w:rPr>
                <w:rFonts w:ascii="DecimaWE Rg" w:hAnsi="DecimaWE Rg" w:cs="Garamond"/>
                <w:sz w:val="22"/>
              </w:rPr>
            </w:pP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Esempio 2</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 xml:space="preserve">All’impresa A sono stati concessi 80.000€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nell’anno 2019</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Nell’anno 2020 l’impresa A si scinde nelle imprese B e C</w:t>
            </w:r>
          </w:p>
          <w:p w:rsidR="0036668C" w:rsidRPr="001727F6" w:rsidRDefault="0036668C" w:rsidP="00DA697E">
            <w:pPr>
              <w:spacing w:after="120" w:line="100" w:lineRule="atLeast"/>
              <w:rPr>
                <w:rFonts w:ascii="DecimaWE Rg" w:hAnsi="DecimaWE Rg"/>
                <w:sz w:val="22"/>
              </w:rPr>
            </w:pPr>
            <w:r w:rsidRPr="001727F6">
              <w:rPr>
                <w:rFonts w:ascii="DecimaWE Rg" w:hAnsi="DecimaWE Rg" w:cs="Garamond"/>
                <w:sz w:val="22"/>
              </w:rPr>
              <w:t xml:space="preserve">Nell’anno 2020 l’impresa B vuole fare domanda per un nuovo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Dato che non è possibile attribuire l’aiuto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ricevuto dall’impresa A nel 2019 interamente ad una sola delle due imprese nate da essa (vale a dire le imprese B e C), l’impresa B dovrà dichiarare parte di detto aiuto come imputabile ad essa. L’individuazione dell’ammontare va effettuata ripartendo detto 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ricevuto dall’impresa A nel 2019 proporzionalmente al valore delle nuove imprese in termini di capitale investito. Supponendo che l’importo dell’aiuto vada attribuito per 50.000€ all’impresa B, l</w:t>
            </w:r>
            <w:r w:rsidRPr="001727F6">
              <w:rPr>
                <w:rFonts w:ascii="DecimaWE Rg" w:hAnsi="DecimaWE Rg"/>
                <w:sz w:val="22"/>
              </w:rPr>
              <w:t>a tabella di cui al punto 2.2. del modulo andrà quindi compilata come segue:</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76"/>
              <w:gridCol w:w="1972"/>
              <w:gridCol w:w="1721"/>
              <w:gridCol w:w="1090"/>
              <w:gridCol w:w="2437"/>
            </w:tblGrid>
            <w:tr w:rsidR="0036668C" w:rsidRPr="001727F6" w:rsidTr="00DA697E">
              <w:trPr>
                <w:trHeight w:val="325"/>
              </w:trPr>
              <w:tc>
                <w:tcPr>
                  <w:tcW w:w="0" w:type="auto"/>
                  <w:vMerge w:val="restart"/>
                  <w:tcBorders>
                    <w:top w:val="double" w:sz="4" w:space="0" w:color="auto"/>
                    <w:left w:val="double" w:sz="4" w:space="0" w:color="auto"/>
                    <w:bottom w:val="single" w:sz="18" w:space="0" w:color="FFFFFF"/>
                    <w:right w:val="single" w:sz="18" w:space="0" w:color="FFFFFF"/>
                  </w:tcBorders>
                  <w:shd w:val="clear" w:color="auto" w:fill="AAC8C8"/>
                  <w:vAlign w:val="center"/>
                </w:tcPr>
                <w:p w:rsidR="0036668C" w:rsidRPr="001727F6" w:rsidRDefault="0036668C" w:rsidP="00DA697E">
                  <w:pPr>
                    <w:spacing w:after="120"/>
                    <w:jc w:val="center"/>
                    <w:rPr>
                      <w:rFonts w:ascii="DecimaWE Rg" w:hAnsi="DecimaWE Rg" w:cs="Arial"/>
                      <w:b/>
                      <w:bCs/>
                      <w:sz w:val="14"/>
                      <w:szCs w:val="16"/>
                    </w:rPr>
                  </w:pPr>
                </w:p>
              </w:tc>
              <w:tc>
                <w:tcPr>
                  <w:tcW w:w="0" w:type="auto"/>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Impresa cui è stato concesso il </w:t>
                  </w:r>
                  <w:r w:rsidRPr="001727F6">
                    <w:rPr>
                      <w:rFonts w:ascii="DecimaWE Rg" w:hAnsi="DecimaWE Rg"/>
                      <w:b/>
                      <w:bCs/>
                      <w:i/>
                      <w:sz w:val="14"/>
                      <w:szCs w:val="16"/>
                    </w:rPr>
                    <w:t>«de minimis»</w:t>
                  </w:r>
                </w:p>
              </w:tc>
              <w:tc>
                <w:tcPr>
                  <w:tcW w:w="0" w:type="auto"/>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CF impresa cui è stato concesso il </w:t>
                  </w:r>
                  <w:r w:rsidRPr="001727F6">
                    <w:rPr>
                      <w:rFonts w:ascii="DecimaWE Rg" w:hAnsi="DecimaWE Rg"/>
                      <w:b/>
                      <w:bCs/>
                      <w:i/>
                      <w:sz w:val="14"/>
                      <w:szCs w:val="16"/>
                    </w:rPr>
                    <w:t>«de minimis»</w:t>
                  </w:r>
                </w:p>
              </w:tc>
              <w:tc>
                <w:tcPr>
                  <w:tcW w:w="0" w:type="auto"/>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Codice COR Identificativo dell’aiuto</w:t>
                  </w:r>
                </w:p>
              </w:tc>
              <w:tc>
                <w:tcPr>
                  <w:tcW w:w="0" w:type="auto"/>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Vicenda intercorsa</w:t>
                  </w:r>
                </w:p>
              </w:tc>
              <w:tc>
                <w:tcPr>
                  <w:tcW w:w="0" w:type="auto"/>
                  <w:vMerge w:val="restart"/>
                  <w:tcBorders>
                    <w:top w:val="double" w:sz="4" w:space="0" w:color="auto"/>
                    <w:left w:val="single" w:sz="18" w:space="0" w:color="FFFFFF"/>
                    <w:bottom w:val="single" w:sz="18" w:space="0" w:color="FFFFFF"/>
                    <w:right w:val="double" w:sz="4" w:space="0" w:color="auto"/>
                  </w:tcBorders>
                  <w:shd w:val="clear" w:color="auto" w:fill="AAC8C8"/>
                  <w:vAlign w:val="center"/>
                </w:tcPr>
                <w:p w:rsidR="0036668C" w:rsidRPr="001727F6" w:rsidRDefault="0036668C" w:rsidP="00DA697E">
                  <w:pPr>
                    <w:pStyle w:val="Contenutotabella"/>
                    <w:snapToGrid w:val="0"/>
                    <w:spacing w:after="120"/>
                    <w:jc w:val="center"/>
                    <w:rPr>
                      <w:rFonts w:ascii="DecimaWE Rg" w:hAnsi="DecimaWE Rg"/>
                      <w:b/>
                      <w:bCs/>
                      <w:sz w:val="14"/>
                      <w:szCs w:val="16"/>
                    </w:rPr>
                  </w:pPr>
                  <w:r w:rsidRPr="001727F6">
                    <w:rPr>
                      <w:rFonts w:ascii="DecimaWE Rg" w:hAnsi="DecimaWE Rg"/>
                      <w:b/>
                      <w:bCs/>
                      <w:sz w:val="14"/>
                      <w:szCs w:val="16"/>
                    </w:rPr>
                    <w:t>Importo dell’aiuto da imputare all’impresa rappresentata</w:t>
                  </w:r>
                </w:p>
                <w:p w:rsidR="0036668C" w:rsidRPr="001727F6" w:rsidRDefault="0036668C" w:rsidP="00DA697E">
                  <w:pPr>
                    <w:pStyle w:val="Contenutotabella"/>
                    <w:snapToGrid w:val="0"/>
                    <w:spacing w:after="120"/>
                    <w:jc w:val="center"/>
                    <w:rPr>
                      <w:rFonts w:ascii="DecimaWE Rg" w:hAnsi="DecimaWE Rg"/>
                      <w:b/>
                      <w:bCs/>
                      <w:strike/>
                      <w:sz w:val="14"/>
                      <w:szCs w:val="16"/>
                    </w:rPr>
                  </w:pPr>
                  <w:r w:rsidRPr="001727F6">
                    <w:rPr>
                      <w:rFonts w:ascii="DecimaWE Rg" w:hAnsi="DecimaWE Rg"/>
                      <w:b/>
                      <w:bCs/>
                      <w:sz w:val="14"/>
                      <w:szCs w:val="16"/>
                    </w:rPr>
                    <w:t>(Impresa B)</w:t>
                  </w:r>
                </w:p>
              </w:tc>
            </w:tr>
            <w:tr w:rsidR="0036668C" w:rsidRPr="001727F6" w:rsidTr="00DA697E">
              <w:trPr>
                <w:trHeight w:val="630"/>
              </w:trPr>
              <w:tc>
                <w:tcPr>
                  <w:tcW w:w="0" w:type="auto"/>
                  <w:vMerge/>
                  <w:tcBorders>
                    <w:top w:val="single" w:sz="18" w:space="0" w:color="FFFFFF"/>
                    <w:left w:val="double" w:sz="4" w:space="0" w:color="auto"/>
                    <w:bottom w:val="single" w:sz="18" w:space="0" w:color="FFFFFF"/>
                    <w:right w:val="single" w:sz="18" w:space="0" w:color="FFFFFF"/>
                  </w:tcBorders>
                  <w:shd w:val="clear" w:color="auto" w:fill="AAC8C8"/>
                  <w:vAlign w:val="center"/>
                </w:tcPr>
                <w:p w:rsidR="0036668C" w:rsidRPr="001727F6" w:rsidRDefault="0036668C" w:rsidP="00DA697E">
                  <w:pPr>
                    <w:spacing w:after="120"/>
                    <w:jc w:val="center"/>
                    <w:rPr>
                      <w:rFonts w:ascii="DecimaWE Rg" w:hAnsi="DecimaWE Rg" w:cs="Arial"/>
                      <w:b/>
                      <w:bCs/>
                      <w:sz w:val="14"/>
                      <w:szCs w:val="16"/>
                    </w:rPr>
                  </w:pPr>
                </w:p>
              </w:tc>
              <w:tc>
                <w:tcPr>
                  <w:tcW w:w="0" w:type="auto"/>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Cs/>
                      <w:sz w:val="14"/>
                      <w:szCs w:val="16"/>
                    </w:rPr>
                  </w:pPr>
                </w:p>
              </w:tc>
              <w:tc>
                <w:tcPr>
                  <w:tcW w:w="0" w:type="auto"/>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p>
              </w:tc>
              <w:tc>
                <w:tcPr>
                  <w:tcW w:w="0" w:type="auto"/>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p>
              </w:tc>
              <w:tc>
                <w:tcPr>
                  <w:tcW w:w="0" w:type="auto"/>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p>
              </w:tc>
              <w:tc>
                <w:tcPr>
                  <w:tcW w:w="0" w:type="auto"/>
                  <w:vMerge/>
                  <w:tcBorders>
                    <w:top w:val="single" w:sz="18" w:space="0" w:color="FFFFFF"/>
                    <w:left w:val="single" w:sz="18" w:space="0" w:color="FFFFFF"/>
                    <w:bottom w:val="single" w:sz="18" w:space="0" w:color="FFFFFF"/>
                    <w:right w:val="double" w:sz="4" w:space="0" w:color="auto"/>
                  </w:tcBorders>
                  <w:shd w:val="clear" w:color="auto" w:fill="AAC8C8"/>
                  <w:vAlign w:val="center"/>
                </w:tcPr>
                <w:p w:rsidR="0036668C" w:rsidRPr="001727F6" w:rsidRDefault="0036668C" w:rsidP="00DA697E">
                  <w:pPr>
                    <w:pStyle w:val="Contenutotabella"/>
                    <w:snapToGrid w:val="0"/>
                    <w:spacing w:after="120"/>
                    <w:jc w:val="center"/>
                    <w:rPr>
                      <w:rFonts w:ascii="DecimaWE Rg" w:hAnsi="DecimaWE Rg"/>
                      <w:b/>
                      <w:bCs/>
                      <w:sz w:val="14"/>
                      <w:szCs w:val="16"/>
                    </w:rPr>
                  </w:pPr>
                </w:p>
              </w:tc>
            </w:tr>
            <w:tr w:rsidR="0036668C" w:rsidRPr="001727F6" w:rsidTr="00DA697E">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tcPr>
                <w:p w:rsidR="0036668C" w:rsidRPr="001727F6" w:rsidRDefault="0036668C" w:rsidP="00DA697E">
                  <w:pPr>
                    <w:pStyle w:val="Contenutotabella"/>
                    <w:snapToGrid w:val="0"/>
                    <w:spacing w:after="120"/>
                    <w:jc w:val="center"/>
                    <w:rPr>
                      <w:rFonts w:ascii="DecimaWE Rg" w:hAnsi="DecimaWE Rg"/>
                      <w:b/>
                      <w:sz w:val="16"/>
                      <w:szCs w:val="18"/>
                    </w:rPr>
                  </w:pPr>
                  <w:r w:rsidRPr="001727F6">
                    <w:rPr>
                      <w:rFonts w:ascii="DecimaWE Rg" w:hAnsi="DecimaWE Rg"/>
                      <w:b/>
                      <w:sz w:val="16"/>
                      <w:szCs w:val="18"/>
                    </w:rPr>
                    <w:t>1</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CF impresa C</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scissione</w:t>
                  </w:r>
                </w:p>
              </w:tc>
              <w:tc>
                <w:tcPr>
                  <w:tcW w:w="0" w:type="auto"/>
                  <w:tcBorders>
                    <w:top w:val="single" w:sz="18" w:space="0" w:color="FFFFFF"/>
                    <w:left w:val="single" w:sz="18" w:space="0" w:color="FFFFFF"/>
                    <w:bottom w:val="double" w:sz="4" w:space="0" w:color="auto"/>
                    <w:right w:val="double" w:sz="4" w:space="0" w:color="auto"/>
                  </w:tcBorders>
                  <w:shd w:val="clear" w:color="auto" w:fill="EAEAD5"/>
                  <w:vAlign w:val="center"/>
                </w:tcPr>
                <w:p w:rsidR="0036668C" w:rsidRPr="001727F6" w:rsidRDefault="0036668C" w:rsidP="00DA697E">
                  <w:pPr>
                    <w:pStyle w:val="Contenutotabella"/>
                    <w:snapToGrid w:val="0"/>
                    <w:spacing w:after="120"/>
                    <w:ind w:left="34"/>
                    <w:jc w:val="right"/>
                    <w:rPr>
                      <w:rFonts w:ascii="DecimaWE Rg" w:hAnsi="DecimaWE Rg"/>
                      <w:bCs/>
                      <w:sz w:val="16"/>
                      <w:szCs w:val="18"/>
                    </w:rPr>
                  </w:pPr>
                  <w:r w:rsidRPr="001727F6">
                    <w:rPr>
                      <w:rFonts w:ascii="DecimaWE Rg" w:hAnsi="DecimaWE Rg"/>
                      <w:bCs/>
                      <w:sz w:val="16"/>
                      <w:szCs w:val="18"/>
                    </w:rPr>
                    <w:t>50.000€</w:t>
                  </w:r>
                </w:p>
              </w:tc>
            </w:tr>
          </w:tbl>
          <w:p w:rsidR="0036668C" w:rsidRPr="001727F6" w:rsidRDefault="0036668C" w:rsidP="00DA697E">
            <w:pPr>
              <w:pStyle w:val="Contenutotabella"/>
              <w:snapToGrid w:val="0"/>
              <w:spacing w:after="120"/>
              <w:rPr>
                <w:rFonts w:ascii="DecimaWE Rg" w:hAnsi="DecimaWE Rg"/>
                <w:b/>
                <w:bCs/>
                <w:sz w:val="14"/>
                <w:szCs w:val="16"/>
              </w:rPr>
            </w:pPr>
          </w:p>
        </w:tc>
      </w:tr>
    </w:tbl>
    <w:p w:rsidR="0036668C" w:rsidRPr="001727F6" w:rsidRDefault="0036668C" w:rsidP="0036668C">
      <w:pPr>
        <w:spacing w:after="120" w:line="100" w:lineRule="atLeast"/>
        <w:ind w:right="142"/>
        <w:jc w:val="both"/>
        <w:rPr>
          <w:rFonts w:ascii="DecimaWE Rg" w:hAnsi="DecimaWE Rg" w:cs="Garamond"/>
          <w:sz w:val="22"/>
        </w:rPr>
      </w:pP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Valutazioni caso per caso dovranno essere effettuate per la fattispecie di un </w:t>
      </w:r>
      <w:r w:rsidRPr="001727F6">
        <w:rPr>
          <w:rFonts w:ascii="DecimaWE Rg" w:hAnsi="DecimaWE Rg" w:cs="Garamond"/>
          <w:b/>
          <w:sz w:val="22"/>
        </w:rPr>
        <w:t>trasferimento di un ramo d’azienda</w:t>
      </w:r>
      <w:r w:rsidRPr="001727F6">
        <w:rPr>
          <w:rFonts w:ascii="DecimaWE Rg" w:hAnsi="DecimaWE Rg" w:cs="Garamond"/>
          <w:sz w:val="22"/>
        </w:rPr>
        <w:t xml:space="preserve"> che, configurato come operazione di acquisizione, determina il trasferimento del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 xml:space="preserve">in capo all’impresa che ha effettuato l’acquisizione, se l’aiuto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 xml:space="preserve">era imputato al ramo d’azienda trasferito. Viceversa, nel caso in cui un trasferimento di ramo d’azienda si configuri come una operazione di cessione, l’impresa che ha ceduto il ramo può dedurre dall’importo dichiarato l’aiuto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imputato al ramo ceduto.</w:t>
      </w:r>
    </w:p>
    <w:p w:rsidR="0036668C" w:rsidRPr="001727F6" w:rsidRDefault="0036668C" w:rsidP="0036668C">
      <w:pPr>
        <w:spacing w:after="120" w:line="100" w:lineRule="atLeast"/>
        <w:ind w:right="142"/>
        <w:jc w:val="both"/>
        <w:rPr>
          <w:rFonts w:ascii="DecimaWE Rg" w:hAnsi="DecimaWE Rg" w:cs="Garamond"/>
          <w:sz w:val="22"/>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46"/>
      </w:tblGrid>
      <w:tr w:rsidR="0036668C" w:rsidRPr="001727F6" w:rsidTr="00DA697E">
        <w:trPr>
          <w:trHeight w:val="7040"/>
        </w:trPr>
        <w:tc>
          <w:tcPr>
            <w:tcW w:w="9746" w:type="dxa"/>
            <w:tcBorders>
              <w:top w:val="single" w:sz="4" w:space="0" w:color="auto"/>
              <w:bottom w:val="single" w:sz="4" w:space="0" w:color="auto"/>
            </w:tcBorders>
            <w:vAlign w:val="center"/>
          </w:tcPr>
          <w:p w:rsidR="0036668C" w:rsidRPr="001727F6" w:rsidRDefault="0036668C" w:rsidP="00DA697E">
            <w:pPr>
              <w:spacing w:before="120" w:after="120" w:line="100" w:lineRule="atLeast"/>
              <w:rPr>
                <w:rFonts w:ascii="DecimaWE Rg" w:hAnsi="DecimaWE Rg"/>
                <w:sz w:val="22"/>
              </w:rPr>
            </w:pPr>
            <w:r w:rsidRPr="001727F6">
              <w:rPr>
                <w:rFonts w:ascii="DecimaWE Rg" w:hAnsi="DecimaWE Rg"/>
                <w:sz w:val="22"/>
              </w:rPr>
              <w:lastRenderedPageBreak/>
              <w:t>Ad esempio:</w:t>
            </w:r>
          </w:p>
          <w:p w:rsidR="0036668C" w:rsidRPr="001727F6" w:rsidRDefault="0036668C" w:rsidP="00DA697E">
            <w:pPr>
              <w:spacing w:before="120" w:after="120" w:line="100" w:lineRule="atLeast"/>
              <w:rPr>
                <w:rFonts w:ascii="DecimaWE Rg" w:hAnsi="DecimaWE Rg"/>
                <w:sz w:val="22"/>
              </w:rPr>
            </w:pPr>
            <w:r w:rsidRPr="001727F6">
              <w:rPr>
                <w:rFonts w:ascii="DecimaWE Rg" w:hAnsi="DecimaWE Rg"/>
                <w:sz w:val="22"/>
              </w:rPr>
              <w:t xml:space="preserve">All’impresa A sono stati concessi 80.000€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sz w:val="22"/>
              </w:rPr>
              <w:t>nell’anno 2019</w:t>
            </w:r>
          </w:p>
          <w:p w:rsidR="0036668C" w:rsidRPr="001727F6" w:rsidRDefault="0036668C" w:rsidP="00DA697E">
            <w:pPr>
              <w:spacing w:before="120" w:after="120" w:line="100" w:lineRule="atLeast"/>
              <w:rPr>
                <w:rFonts w:ascii="DecimaWE Rg" w:hAnsi="DecimaWE Rg"/>
                <w:sz w:val="22"/>
              </w:rPr>
            </w:pPr>
            <w:r w:rsidRPr="001727F6">
              <w:rPr>
                <w:rFonts w:ascii="DecimaWE Rg" w:hAnsi="DecimaWE Rg"/>
                <w:sz w:val="22"/>
              </w:rPr>
              <w:t xml:space="preserve">Nell’anno 2020 l’impresa A cede il ramo d’azienda all’impresa B. Il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sz w:val="22"/>
              </w:rPr>
              <w:t>ricevuto dall’impresa A nel 2019 è imputabile al ramo d’azienda ceduto</w:t>
            </w:r>
          </w:p>
          <w:p w:rsidR="0036668C" w:rsidRPr="001727F6" w:rsidRDefault="0036668C" w:rsidP="00DA697E">
            <w:pPr>
              <w:spacing w:before="120" w:after="120" w:line="100" w:lineRule="atLeast"/>
              <w:rPr>
                <w:rFonts w:ascii="DecimaWE Rg" w:hAnsi="DecimaWE Rg"/>
                <w:sz w:val="22"/>
              </w:rPr>
            </w:pPr>
            <w:r w:rsidRPr="001727F6">
              <w:rPr>
                <w:rFonts w:ascii="DecimaWE Rg" w:hAnsi="DecimaWE Rg"/>
                <w:sz w:val="22"/>
              </w:rPr>
              <w:t xml:space="preserve">Nell’anno 2020 l’impresa B vuole fare domanda per un nuovo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sz w:val="22"/>
              </w:rPr>
              <w:t>. L’impresa B dovrà dichiarare l’aiuto ricevuto dall’impresa A come interamente imputabile ad essa. La tabella di cui al punto 2.2. del modulo andrà quindi compilata come segue:</w:t>
            </w:r>
          </w:p>
          <w:tbl>
            <w:tblPr>
              <w:tblpPr w:leftFromText="141" w:rightFromText="141" w:vertAnchor="text" w:horzAnchor="margin" w:tblpY="149"/>
              <w:tblOverlap w:val="never"/>
              <w:tblW w:w="0" w:type="auto"/>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55"/>
              <w:gridCol w:w="1950"/>
              <w:gridCol w:w="1709"/>
              <w:gridCol w:w="1278"/>
              <w:gridCol w:w="2412"/>
            </w:tblGrid>
            <w:tr w:rsidR="0036668C" w:rsidRPr="001727F6" w:rsidTr="00DA697E">
              <w:trPr>
                <w:trHeight w:val="852"/>
              </w:trPr>
              <w:tc>
                <w:tcPr>
                  <w:tcW w:w="0" w:type="auto"/>
                  <w:tcBorders>
                    <w:top w:val="double" w:sz="4" w:space="0" w:color="auto"/>
                    <w:left w:val="double" w:sz="4" w:space="0" w:color="auto"/>
                    <w:bottom w:val="single" w:sz="18" w:space="0" w:color="FFFFFF"/>
                    <w:right w:val="single" w:sz="18" w:space="0" w:color="FFFFFF"/>
                  </w:tcBorders>
                  <w:shd w:val="clear" w:color="auto" w:fill="AAC8C8"/>
                  <w:vAlign w:val="center"/>
                </w:tcPr>
                <w:p w:rsidR="0036668C" w:rsidRPr="001727F6" w:rsidRDefault="0036668C" w:rsidP="00DA697E">
                  <w:pPr>
                    <w:spacing w:after="120"/>
                    <w:jc w:val="center"/>
                    <w:rPr>
                      <w:rFonts w:ascii="DecimaWE Rg" w:hAnsi="DecimaWE Rg" w:cs="Arial"/>
                      <w:b/>
                      <w:bCs/>
                      <w:sz w:val="14"/>
                      <w:szCs w:val="16"/>
                    </w:rPr>
                  </w:pP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Impresa cui è stato concesso il </w:t>
                  </w:r>
                  <w:r w:rsidRPr="001727F6">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CF impresa cui è stato concesso il </w:t>
                  </w:r>
                  <w:r w:rsidRPr="001727F6">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Codice COR Identificativo dell’aiuto</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Vicenda intercorsa</w:t>
                  </w:r>
                </w:p>
              </w:tc>
              <w:tc>
                <w:tcPr>
                  <w:tcW w:w="0" w:type="auto"/>
                  <w:tcBorders>
                    <w:top w:val="double" w:sz="4" w:space="0" w:color="auto"/>
                    <w:left w:val="single" w:sz="18" w:space="0" w:color="FFFFFF"/>
                    <w:bottom w:val="single" w:sz="18" w:space="0" w:color="FFFFFF"/>
                    <w:right w:val="double" w:sz="4" w:space="0" w:color="auto"/>
                  </w:tcBorders>
                  <w:shd w:val="clear" w:color="auto" w:fill="AAC8C8"/>
                  <w:vAlign w:val="center"/>
                </w:tcPr>
                <w:p w:rsidR="0036668C" w:rsidRPr="001727F6" w:rsidRDefault="0036668C" w:rsidP="00DA697E">
                  <w:pPr>
                    <w:pStyle w:val="Contenutotabella"/>
                    <w:snapToGrid w:val="0"/>
                    <w:spacing w:after="120"/>
                    <w:jc w:val="center"/>
                    <w:rPr>
                      <w:rFonts w:ascii="DecimaWE Rg" w:hAnsi="DecimaWE Rg"/>
                      <w:b/>
                      <w:bCs/>
                      <w:sz w:val="14"/>
                      <w:szCs w:val="16"/>
                    </w:rPr>
                  </w:pPr>
                  <w:r w:rsidRPr="001727F6">
                    <w:rPr>
                      <w:rFonts w:ascii="DecimaWE Rg" w:hAnsi="DecimaWE Rg"/>
                      <w:b/>
                      <w:bCs/>
                      <w:sz w:val="14"/>
                      <w:szCs w:val="16"/>
                    </w:rPr>
                    <w:t>Importo dell’aiuto da imputare all’impresa rappresentata</w:t>
                  </w:r>
                </w:p>
                <w:p w:rsidR="0036668C" w:rsidRPr="001727F6" w:rsidRDefault="0036668C" w:rsidP="00DA697E">
                  <w:pPr>
                    <w:pStyle w:val="Contenutotabella"/>
                    <w:snapToGrid w:val="0"/>
                    <w:spacing w:after="120"/>
                    <w:jc w:val="center"/>
                    <w:rPr>
                      <w:rFonts w:ascii="DecimaWE Rg" w:hAnsi="DecimaWE Rg"/>
                      <w:b/>
                      <w:bCs/>
                      <w:strike/>
                      <w:sz w:val="14"/>
                      <w:szCs w:val="16"/>
                    </w:rPr>
                  </w:pPr>
                  <w:r w:rsidRPr="001727F6">
                    <w:rPr>
                      <w:rFonts w:ascii="DecimaWE Rg" w:hAnsi="DecimaWE Rg"/>
                      <w:b/>
                      <w:bCs/>
                      <w:sz w:val="14"/>
                      <w:szCs w:val="16"/>
                    </w:rPr>
                    <w:t>(Impresa B)</w:t>
                  </w:r>
                </w:p>
              </w:tc>
            </w:tr>
            <w:tr w:rsidR="0036668C" w:rsidRPr="001727F6" w:rsidTr="00DA697E">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tcPr>
                <w:p w:rsidR="0036668C" w:rsidRPr="001727F6" w:rsidRDefault="0036668C" w:rsidP="00DA697E">
                  <w:pPr>
                    <w:pStyle w:val="Contenutotabella"/>
                    <w:snapToGrid w:val="0"/>
                    <w:spacing w:after="120"/>
                    <w:jc w:val="center"/>
                    <w:rPr>
                      <w:rFonts w:ascii="DecimaWE Rg" w:hAnsi="DecimaWE Rg"/>
                      <w:b/>
                      <w:sz w:val="16"/>
                      <w:szCs w:val="18"/>
                    </w:rPr>
                  </w:pPr>
                  <w:r w:rsidRPr="001727F6">
                    <w:rPr>
                      <w:rFonts w:ascii="DecimaWE Rg" w:hAnsi="DecimaWE Rg"/>
                      <w:b/>
                      <w:sz w:val="16"/>
                      <w:szCs w:val="18"/>
                    </w:rPr>
                    <w:t>1</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CF 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cessione di ramo d’azienda</w:t>
                  </w:r>
                </w:p>
              </w:tc>
              <w:tc>
                <w:tcPr>
                  <w:tcW w:w="0" w:type="auto"/>
                  <w:tcBorders>
                    <w:top w:val="single" w:sz="18" w:space="0" w:color="FFFFFF"/>
                    <w:left w:val="single" w:sz="18" w:space="0" w:color="FFFFFF"/>
                    <w:bottom w:val="double" w:sz="4" w:space="0" w:color="auto"/>
                    <w:right w:val="double" w:sz="4" w:space="0" w:color="auto"/>
                  </w:tcBorders>
                  <w:shd w:val="clear" w:color="auto" w:fill="EAEAD5"/>
                  <w:vAlign w:val="center"/>
                </w:tcPr>
                <w:p w:rsidR="0036668C" w:rsidRPr="001727F6" w:rsidRDefault="0036668C" w:rsidP="00DA697E">
                  <w:pPr>
                    <w:pStyle w:val="Contenutotabella"/>
                    <w:snapToGrid w:val="0"/>
                    <w:spacing w:after="120"/>
                    <w:ind w:left="34"/>
                    <w:jc w:val="right"/>
                    <w:rPr>
                      <w:rFonts w:ascii="DecimaWE Rg" w:hAnsi="DecimaWE Rg"/>
                      <w:bCs/>
                      <w:sz w:val="16"/>
                      <w:szCs w:val="18"/>
                    </w:rPr>
                  </w:pPr>
                  <w:r w:rsidRPr="001727F6">
                    <w:rPr>
                      <w:rFonts w:ascii="DecimaWE Rg" w:hAnsi="DecimaWE Rg"/>
                      <w:bCs/>
                      <w:sz w:val="16"/>
                      <w:szCs w:val="18"/>
                    </w:rPr>
                    <w:t>80.000€</w:t>
                  </w:r>
                </w:p>
              </w:tc>
            </w:tr>
          </w:tbl>
          <w:p w:rsidR="0036668C" w:rsidRPr="001727F6" w:rsidRDefault="0036668C" w:rsidP="00DA697E">
            <w:pPr>
              <w:spacing w:before="120" w:after="120" w:line="100" w:lineRule="atLeast"/>
              <w:rPr>
                <w:rFonts w:ascii="DecimaWE Rg" w:hAnsi="DecimaWE Rg"/>
                <w:sz w:val="22"/>
              </w:rPr>
            </w:pPr>
            <w:r w:rsidRPr="001727F6">
              <w:rPr>
                <w:rFonts w:ascii="DecimaWE Rg" w:hAnsi="DecimaWE Rg"/>
                <w:sz w:val="22"/>
              </w:rPr>
              <w:t xml:space="preserve">Se, invece, nell’anno 2020 fosse l’impresa A a voler fare domanda per un nuovo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sz w:val="22"/>
              </w:rPr>
              <w:t>, detta impresa A potrà dedurre l’aiuto ricevuto nel 2019. La tabella di cui al punto 2.2. del modulo andrà, quindi, compilata come segue:</w:t>
            </w:r>
          </w:p>
          <w:tbl>
            <w:tblPr>
              <w:tblpPr w:leftFromText="141" w:rightFromText="141" w:vertAnchor="text" w:horzAnchor="margin" w:tblpY="149"/>
              <w:tblOverlap w:val="never"/>
              <w:tblW w:w="0" w:type="auto"/>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55"/>
              <w:gridCol w:w="1950"/>
              <w:gridCol w:w="1709"/>
              <w:gridCol w:w="1278"/>
              <w:gridCol w:w="2412"/>
            </w:tblGrid>
            <w:tr w:rsidR="0036668C" w:rsidRPr="001727F6" w:rsidTr="00DA697E">
              <w:trPr>
                <w:trHeight w:val="978"/>
              </w:trPr>
              <w:tc>
                <w:tcPr>
                  <w:tcW w:w="0" w:type="auto"/>
                  <w:tcBorders>
                    <w:top w:val="double" w:sz="4" w:space="0" w:color="auto"/>
                    <w:left w:val="double" w:sz="4" w:space="0" w:color="auto"/>
                    <w:bottom w:val="single" w:sz="18" w:space="0" w:color="FFFFFF"/>
                    <w:right w:val="single" w:sz="18" w:space="0" w:color="FFFFFF"/>
                  </w:tcBorders>
                  <w:shd w:val="clear" w:color="auto" w:fill="AAC8C8"/>
                  <w:vAlign w:val="center"/>
                </w:tcPr>
                <w:p w:rsidR="0036668C" w:rsidRPr="001727F6" w:rsidRDefault="0036668C" w:rsidP="00DA697E">
                  <w:pPr>
                    <w:spacing w:after="120"/>
                    <w:jc w:val="center"/>
                    <w:rPr>
                      <w:rFonts w:ascii="DecimaWE Rg" w:hAnsi="DecimaWE Rg" w:cs="Arial"/>
                      <w:b/>
                      <w:bCs/>
                      <w:sz w:val="14"/>
                      <w:szCs w:val="16"/>
                    </w:rPr>
                  </w:pP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Impresa cui è stato concesso il </w:t>
                  </w:r>
                  <w:r w:rsidRPr="001727F6">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 xml:space="preserve">CF impresa cui è stato concesso il </w:t>
                  </w:r>
                  <w:r w:rsidRPr="001727F6">
                    <w:rPr>
                      <w:rFonts w:ascii="DecimaWE Rg" w:hAnsi="DecimaWE Rg"/>
                      <w:b/>
                      <w:bCs/>
                      <w:i/>
                      <w:sz w:val="14"/>
                      <w:szCs w:val="16"/>
                    </w:rPr>
                    <w:t>«de minimis»</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Codice COR Identificativo dell’aiuto</w:t>
                  </w:r>
                </w:p>
              </w:tc>
              <w:tc>
                <w:tcPr>
                  <w:tcW w:w="0" w:type="auto"/>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r w:rsidRPr="001727F6">
                    <w:rPr>
                      <w:rFonts w:ascii="DecimaWE Rg" w:hAnsi="DecimaWE Rg"/>
                      <w:b/>
                      <w:bCs/>
                      <w:sz w:val="14"/>
                      <w:szCs w:val="16"/>
                    </w:rPr>
                    <w:t>Vicenda intercorsa</w:t>
                  </w:r>
                </w:p>
              </w:tc>
              <w:tc>
                <w:tcPr>
                  <w:tcW w:w="0" w:type="auto"/>
                  <w:tcBorders>
                    <w:top w:val="double" w:sz="4" w:space="0" w:color="auto"/>
                    <w:left w:val="single" w:sz="18" w:space="0" w:color="FFFFFF"/>
                    <w:bottom w:val="single" w:sz="18" w:space="0" w:color="FFFFFF"/>
                    <w:right w:val="double" w:sz="4" w:space="0" w:color="auto"/>
                  </w:tcBorders>
                  <w:shd w:val="clear" w:color="auto" w:fill="AAC8C8"/>
                  <w:vAlign w:val="center"/>
                </w:tcPr>
                <w:p w:rsidR="0036668C" w:rsidRPr="001727F6" w:rsidRDefault="0036668C" w:rsidP="00DA697E">
                  <w:pPr>
                    <w:pStyle w:val="Contenutotabella"/>
                    <w:snapToGrid w:val="0"/>
                    <w:spacing w:after="120"/>
                    <w:jc w:val="center"/>
                    <w:rPr>
                      <w:rFonts w:ascii="DecimaWE Rg" w:hAnsi="DecimaWE Rg"/>
                      <w:b/>
                      <w:bCs/>
                      <w:sz w:val="14"/>
                      <w:szCs w:val="16"/>
                    </w:rPr>
                  </w:pPr>
                  <w:r w:rsidRPr="001727F6">
                    <w:rPr>
                      <w:rFonts w:ascii="DecimaWE Rg" w:hAnsi="DecimaWE Rg"/>
                      <w:b/>
                      <w:bCs/>
                      <w:sz w:val="14"/>
                      <w:szCs w:val="16"/>
                    </w:rPr>
                    <w:t>Importo dell’aiuto da imputare all’impresa rappresentata</w:t>
                  </w:r>
                </w:p>
                <w:p w:rsidR="0036668C" w:rsidRPr="001727F6" w:rsidRDefault="0036668C" w:rsidP="00DA697E">
                  <w:pPr>
                    <w:pStyle w:val="Contenutotabella"/>
                    <w:snapToGrid w:val="0"/>
                    <w:spacing w:after="120"/>
                    <w:jc w:val="center"/>
                    <w:rPr>
                      <w:rFonts w:ascii="DecimaWE Rg" w:hAnsi="DecimaWE Rg"/>
                      <w:b/>
                      <w:bCs/>
                      <w:strike/>
                      <w:sz w:val="14"/>
                      <w:szCs w:val="16"/>
                    </w:rPr>
                  </w:pPr>
                  <w:r w:rsidRPr="001727F6">
                    <w:rPr>
                      <w:rFonts w:ascii="DecimaWE Rg" w:hAnsi="DecimaWE Rg"/>
                      <w:b/>
                      <w:bCs/>
                      <w:sz w:val="14"/>
                      <w:szCs w:val="16"/>
                    </w:rPr>
                    <w:t>(Impresa A)</w:t>
                  </w:r>
                </w:p>
              </w:tc>
            </w:tr>
            <w:tr w:rsidR="0036668C" w:rsidRPr="001727F6" w:rsidTr="00DA697E">
              <w:trPr>
                <w:trHeight w:val="371"/>
              </w:trPr>
              <w:tc>
                <w:tcPr>
                  <w:tcW w:w="0" w:type="auto"/>
                  <w:tcBorders>
                    <w:top w:val="single" w:sz="18" w:space="0" w:color="FFFFFF"/>
                    <w:left w:val="double" w:sz="4" w:space="0" w:color="auto"/>
                    <w:bottom w:val="double" w:sz="4" w:space="0" w:color="auto"/>
                    <w:right w:val="single" w:sz="18" w:space="0" w:color="FFFFFF"/>
                  </w:tcBorders>
                  <w:shd w:val="clear" w:color="auto" w:fill="AAC8C8"/>
                </w:tcPr>
                <w:p w:rsidR="0036668C" w:rsidRPr="001727F6" w:rsidRDefault="0036668C" w:rsidP="00DA697E">
                  <w:pPr>
                    <w:pStyle w:val="Contenutotabella"/>
                    <w:snapToGrid w:val="0"/>
                    <w:spacing w:after="120"/>
                    <w:jc w:val="center"/>
                    <w:rPr>
                      <w:rFonts w:ascii="DecimaWE Rg" w:hAnsi="DecimaWE Rg"/>
                      <w:b/>
                      <w:sz w:val="16"/>
                      <w:szCs w:val="18"/>
                    </w:rPr>
                  </w:pPr>
                  <w:r w:rsidRPr="001727F6">
                    <w:rPr>
                      <w:rFonts w:ascii="DecimaWE Rg" w:hAnsi="DecimaWE Rg"/>
                      <w:b/>
                      <w:sz w:val="16"/>
                      <w:szCs w:val="18"/>
                    </w:rPr>
                    <w:t>1</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CF impresa A</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xxxxx</w:t>
                  </w:r>
                </w:p>
              </w:tc>
              <w:tc>
                <w:tcPr>
                  <w:tcW w:w="0" w:type="auto"/>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rPr>
                      <w:rFonts w:ascii="DecimaWE Rg" w:hAnsi="DecimaWE Rg"/>
                      <w:bCs/>
                      <w:sz w:val="14"/>
                      <w:szCs w:val="16"/>
                    </w:rPr>
                  </w:pPr>
                  <w:r w:rsidRPr="001727F6">
                    <w:rPr>
                      <w:rFonts w:ascii="DecimaWE Rg" w:hAnsi="DecimaWE Rg"/>
                      <w:bCs/>
                      <w:sz w:val="14"/>
                      <w:szCs w:val="16"/>
                    </w:rPr>
                    <w:t>cessione di ramo d’azienda</w:t>
                  </w:r>
                </w:p>
              </w:tc>
              <w:tc>
                <w:tcPr>
                  <w:tcW w:w="0" w:type="auto"/>
                  <w:tcBorders>
                    <w:top w:val="single" w:sz="18" w:space="0" w:color="FFFFFF"/>
                    <w:left w:val="single" w:sz="18" w:space="0" w:color="FFFFFF"/>
                    <w:bottom w:val="double" w:sz="4" w:space="0" w:color="auto"/>
                    <w:right w:val="double" w:sz="4" w:space="0" w:color="auto"/>
                  </w:tcBorders>
                  <w:shd w:val="clear" w:color="auto" w:fill="EAEAD5"/>
                </w:tcPr>
                <w:p w:rsidR="0036668C" w:rsidRPr="001727F6" w:rsidRDefault="0036668C" w:rsidP="00DA697E">
                  <w:pPr>
                    <w:pStyle w:val="Contenutotabella"/>
                    <w:snapToGrid w:val="0"/>
                    <w:spacing w:after="120"/>
                    <w:ind w:left="34"/>
                    <w:jc w:val="right"/>
                    <w:rPr>
                      <w:rFonts w:ascii="DecimaWE Rg" w:hAnsi="DecimaWE Rg"/>
                      <w:bCs/>
                      <w:sz w:val="16"/>
                      <w:szCs w:val="18"/>
                    </w:rPr>
                  </w:pPr>
                  <w:r w:rsidRPr="001727F6">
                    <w:rPr>
                      <w:rFonts w:ascii="DecimaWE Rg" w:hAnsi="DecimaWE Rg"/>
                      <w:bCs/>
                      <w:sz w:val="16"/>
                      <w:szCs w:val="18"/>
                    </w:rPr>
                    <w:t>0€</w:t>
                  </w:r>
                </w:p>
              </w:tc>
            </w:tr>
          </w:tbl>
          <w:p w:rsidR="0036668C" w:rsidRPr="001727F6" w:rsidRDefault="0036668C" w:rsidP="00DA697E">
            <w:pPr>
              <w:pStyle w:val="Contenutotabella"/>
              <w:snapToGrid w:val="0"/>
              <w:spacing w:after="120"/>
              <w:rPr>
                <w:rFonts w:ascii="DecimaWE Rg" w:hAnsi="DecimaWE Rg"/>
                <w:b/>
                <w:bCs/>
                <w:sz w:val="14"/>
                <w:szCs w:val="16"/>
                <w:highlight w:val="cyan"/>
              </w:rPr>
            </w:pPr>
          </w:p>
        </w:tc>
      </w:tr>
    </w:tbl>
    <w:p w:rsidR="0036668C" w:rsidRPr="001727F6" w:rsidRDefault="0036668C" w:rsidP="0036668C">
      <w:pPr>
        <w:spacing w:after="120" w:line="100" w:lineRule="atLeast"/>
        <w:ind w:right="142"/>
        <w:jc w:val="both"/>
        <w:rPr>
          <w:rFonts w:ascii="DecimaWE Rg" w:hAnsi="DecimaWE Rg" w:cs="Garamond"/>
          <w:iCs/>
          <w:sz w:val="22"/>
        </w:rPr>
      </w:pP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i/>
          <w:iCs/>
          <w:sz w:val="22"/>
        </w:rPr>
        <w:t>Aiuti automatici e semi-automatici:</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sz w:val="22"/>
        </w:rPr>
        <w:t>Ai sensi dell’art. 10 del D.M. n. 115/2017, gli aiuti non subordinati all'emanazione di provvedimenti di concessione (</w:t>
      </w:r>
      <w:r w:rsidRPr="001727F6">
        <w:rPr>
          <w:rFonts w:ascii="DecimaWE Rg" w:hAnsi="DecimaWE Rg" w:cs="Garamond"/>
          <w:b/>
          <w:sz w:val="22"/>
        </w:rPr>
        <w:t>cd. aiuti automatici</w:t>
      </w:r>
      <w:r w:rsidRPr="001727F6">
        <w:rPr>
          <w:rFonts w:ascii="DecimaWE Rg" w:hAnsi="DecimaWE Rg" w:cs="Garamond"/>
          <w:sz w:val="22"/>
        </w:rPr>
        <w:t>) o di autorizzazione alla fruizione (</w:t>
      </w:r>
      <w:r w:rsidRPr="001727F6">
        <w:rPr>
          <w:rFonts w:ascii="DecimaWE Rg" w:hAnsi="DecimaWE Rg" w:cs="Garamond"/>
          <w:b/>
          <w:sz w:val="22"/>
        </w:rPr>
        <w:t>cd. aiuti semi-automatici</w:t>
      </w:r>
      <w:r w:rsidRPr="001727F6">
        <w:rPr>
          <w:rFonts w:ascii="DecimaWE Rg" w:hAnsi="DecimaWE Rg" w:cs="Garamond"/>
          <w:sz w:val="22"/>
        </w:rPr>
        <w:t>), comunque denominati, si intendono concessi e sono registrati nel RNA nell'esercizio finanziario successivo a quello della fruizione da parte del soggetto beneficiario.</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sz w:val="22"/>
        </w:rPr>
        <w:t xml:space="preserve">Gli </w:t>
      </w:r>
      <w:r w:rsidRPr="001727F6">
        <w:rPr>
          <w:rFonts w:ascii="DecimaWE Rg" w:hAnsi="DecimaWE Rg" w:cs="Garamond"/>
          <w:b/>
          <w:sz w:val="22"/>
        </w:rPr>
        <w:t>aiuti fiscali</w:t>
      </w:r>
      <w:r w:rsidRPr="001727F6">
        <w:rPr>
          <w:rFonts w:ascii="DecimaWE Rg" w:hAnsi="DecimaWE Rg" w:cs="Garamond"/>
          <w:sz w:val="22"/>
        </w:rPr>
        <w:t xml:space="preserve"> che rientrano nella casistica sopra descritta dei cd. aiuti automatici si intendono invece concessi e sono registrati nel RNA, nell'esercizio finanziario successivo a quello di presentazione della dichiarazione fiscale nella quale sono dichiarati.</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b/>
          <w:sz w:val="22"/>
        </w:rPr>
        <w:t xml:space="preserve">Per il calcolo del cumulo degli aiuti </w:t>
      </w:r>
      <w:r w:rsidRPr="001727F6">
        <w:rPr>
          <w:rFonts w:ascii="DecimaWE Rg" w:hAnsi="DecimaWE Rg" w:cs="Garamond"/>
          <w:b/>
          <w:i/>
          <w:sz w:val="22"/>
        </w:rPr>
        <w:t>«</w:t>
      </w:r>
      <w:r w:rsidRPr="001727F6">
        <w:rPr>
          <w:rFonts w:ascii="DecimaWE Rg" w:hAnsi="DecimaWE Rg" w:cs="Garamond"/>
          <w:b/>
          <w:i/>
          <w:iCs/>
          <w:sz w:val="22"/>
        </w:rPr>
        <w:t>de minimis»</w:t>
      </w:r>
      <w:r w:rsidRPr="001727F6">
        <w:rPr>
          <w:rFonts w:ascii="DecimaWE Rg" w:hAnsi="DecimaWE Rg" w:cs="Garamond"/>
          <w:sz w:val="22"/>
        </w:rPr>
        <w:t xml:space="preserve">, il RNA utilizza quale </w:t>
      </w:r>
      <w:r w:rsidRPr="001727F6">
        <w:rPr>
          <w:rFonts w:ascii="DecimaWE Rg" w:hAnsi="DecimaWE Rg" w:cs="Garamond"/>
          <w:b/>
          <w:sz w:val="22"/>
        </w:rPr>
        <w:t>data di concessione</w:t>
      </w:r>
      <w:r w:rsidRPr="001727F6">
        <w:rPr>
          <w:rFonts w:ascii="DecimaWE Rg" w:hAnsi="DecimaWE Rg" w:cs="Garamond"/>
          <w:sz w:val="22"/>
        </w:rPr>
        <w:t xml:space="preserve"> dei cd. aiuti automatici e semi-automatici </w:t>
      </w:r>
      <w:r w:rsidRPr="001727F6">
        <w:rPr>
          <w:rFonts w:ascii="DecimaWE Rg" w:hAnsi="DecimaWE Rg" w:cs="Garamond"/>
          <w:b/>
          <w:sz w:val="22"/>
        </w:rPr>
        <w:t>quella in cui è effettuata la registrazione dell'aiuto</w:t>
      </w:r>
      <w:r w:rsidRPr="001727F6">
        <w:rPr>
          <w:rFonts w:ascii="DecimaWE Rg" w:hAnsi="DecimaWE Rg" w:cs="Garamond"/>
          <w:sz w:val="22"/>
        </w:rPr>
        <w:t>.</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sz w:val="22"/>
        </w:rPr>
        <w:t>La registrazione dei cd. aiuti automatici e semi-automatici è effettuata dall'Agenzia delle entrate, dall'Agenzia delle dogane e dei monopoli, dall'ente previdenziale o assistenziale di pertinenza, ovvero dagli altri soggetti competenti preposti alla fase di fruizione dei cd. aiuti automatici.</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Il 2020 è la prima annualità nella quale i cd. aiuti automatici e semi-automatici vengono registrati in RNA. Pertanto, </w:t>
      </w:r>
      <w:r w:rsidRPr="001727F6">
        <w:rPr>
          <w:rFonts w:ascii="DecimaWE Rg" w:hAnsi="DecimaWE Rg" w:cs="Garamond"/>
          <w:sz w:val="22"/>
          <w:u w:val="single"/>
        </w:rPr>
        <w:t>il 2020</w:t>
      </w:r>
      <w:r w:rsidRPr="001727F6">
        <w:rPr>
          <w:rFonts w:ascii="DecimaWE Rg" w:hAnsi="DecimaWE Rg" w:cs="Garamond"/>
          <w:sz w:val="22"/>
        </w:rPr>
        <w:t xml:space="preserve"> è l’anno in cui </w:t>
      </w:r>
      <w:r w:rsidRPr="001727F6">
        <w:rPr>
          <w:rFonts w:ascii="DecimaWE Rg" w:hAnsi="DecimaWE Rg" w:cs="Garamond"/>
          <w:sz w:val="22"/>
          <w:u w:val="single"/>
        </w:rPr>
        <w:t>vengono registrati in RNA e si considerano concessi</w:t>
      </w:r>
      <w:r w:rsidRPr="001727F6">
        <w:rPr>
          <w:rFonts w:ascii="DecimaWE Rg" w:hAnsi="DecimaWE Rg" w:cs="Garamond"/>
          <w:sz w:val="22"/>
        </w:rPr>
        <w:t xml:space="preserve"> i cd. aiuti automatici e semi-automatici fruiti dal beneficiario nel 2019 nonché gli aiuti fiscali di cui l’impresa ha beneficiato nel 2018 ed esposto nella dichiarazione fiscale 2019.</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sz w:val="22"/>
        </w:rPr>
        <w:t xml:space="preserve">Come ricordato nell’introduzione del presente Allegato I, gli aiuti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sono tali quando vengono </w:t>
      </w:r>
      <w:r w:rsidRPr="001727F6">
        <w:rPr>
          <w:rFonts w:ascii="DecimaWE Rg" w:hAnsi="DecimaWE Rg" w:cs="Garamond"/>
          <w:sz w:val="22"/>
        </w:rPr>
        <w:t xml:space="preserve">concessi ad una stessa impresa unica in un determinato arco di tempo senza superare un importo prestabilito (massimale). Conseguentemente l’art. 10 del D.M. n. 115/2017 prevede, al comma 4, che </w:t>
      </w:r>
      <w:r w:rsidRPr="001727F6">
        <w:rPr>
          <w:rFonts w:ascii="DecimaWE Rg" w:hAnsi="DecimaWE Rg" w:cs="Garamond"/>
          <w:b/>
          <w:sz w:val="22"/>
        </w:rPr>
        <w:t xml:space="preserve">l'impossibilità di </w:t>
      </w:r>
      <w:r w:rsidRPr="001727F6">
        <w:rPr>
          <w:rFonts w:ascii="DecimaWE Rg" w:hAnsi="DecimaWE Rg" w:cs="Garamond"/>
          <w:b/>
          <w:sz w:val="22"/>
        </w:rPr>
        <w:lastRenderedPageBreak/>
        <w:t>registrazione</w:t>
      </w:r>
      <w:r w:rsidRPr="001727F6">
        <w:rPr>
          <w:rFonts w:ascii="DecimaWE Rg" w:hAnsi="DecimaWE Rg" w:cs="Garamond"/>
          <w:sz w:val="22"/>
        </w:rPr>
        <w:t xml:space="preserve"> degli aiuti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b/>
          <w:sz w:val="22"/>
        </w:rPr>
        <w:t>per effetto del superamento del massimale pertinente</w:t>
      </w:r>
      <w:r w:rsidRPr="001727F6">
        <w:rPr>
          <w:rFonts w:ascii="DecimaWE Rg" w:hAnsi="DecimaWE Rg" w:cs="Garamond"/>
          <w:sz w:val="22"/>
        </w:rPr>
        <w:t xml:space="preserve"> in relazione alla tipologia di aiuto «</w:t>
      </w:r>
      <w:r w:rsidRPr="001727F6">
        <w:rPr>
          <w:rFonts w:ascii="DecimaWE Rg" w:hAnsi="DecimaWE Rg" w:cs="Garamond"/>
          <w:iCs/>
          <w:sz w:val="22"/>
        </w:rPr>
        <w:t>de minimis»</w:t>
      </w:r>
      <w:r w:rsidRPr="001727F6">
        <w:rPr>
          <w:rStyle w:val="Rimandonotaapidipagina"/>
          <w:rFonts w:ascii="DecimaWE Rg" w:hAnsi="DecimaWE Rg" w:cs="Garamond"/>
          <w:iCs/>
          <w:sz w:val="22"/>
        </w:rPr>
        <w:footnoteReference w:id="10"/>
      </w:r>
      <w:r w:rsidRPr="001727F6">
        <w:rPr>
          <w:rFonts w:ascii="DecimaWE Rg" w:hAnsi="DecimaWE Rg" w:cs="Garamond"/>
          <w:iCs/>
          <w:sz w:val="22"/>
        </w:rPr>
        <w:t xml:space="preserve"> </w:t>
      </w:r>
      <w:r w:rsidRPr="001727F6">
        <w:rPr>
          <w:rFonts w:ascii="DecimaWE Rg" w:hAnsi="DecimaWE Rg" w:cs="Garamond"/>
          <w:b/>
          <w:sz w:val="22"/>
        </w:rPr>
        <w:t>determina l'illegittimità della fruizione</w:t>
      </w:r>
      <w:r w:rsidRPr="001727F6">
        <w:rPr>
          <w:rFonts w:ascii="DecimaWE Rg" w:hAnsi="DecimaWE Rg" w:cs="Garamond"/>
          <w:sz w:val="22"/>
        </w:rPr>
        <w:t>.</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b/>
          <w:sz w:val="22"/>
        </w:rPr>
        <w:t xml:space="preserve">È necessario, quindi, che le imprese tengano in debita evidenza gli aiuti cd. automatici (tra cui quelli fiscali in particolare) e semi-automatici di cui abbiano già beneficiato, ma non ancora registrati in RNA, al fine di non richiedere aiuti </w:t>
      </w:r>
      <w:r w:rsidRPr="001727F6">
        <w:rPr>
          <w:rFonts w:ascii="DecimaWE Rg" w:hAnsi="DecimaWE Rg" w:cs="Garamond"/>
          <w:b/>
          <w:i/>
          <w:sz w:val="22"/>
        </w:rPr>
        <w:t>«de minimis»</w:t>
      </w:r>
      <w:r w:rsidRPr="001727F6">
        <w:rPr>
          <w:rFonts w:ascii="DecimaWE Rg" w:hAnsi="DecimaWE Rg" w:cs="Garamond"/>
          <w:iCs/>
          <w:sz w:val="22"/>
        </w:rPr>
        <w:t xml:space="preserve"> </w:t>
      </w:r>
      <w:r w:rsidRPr="001727F6">
        <w:rPr>
          <w:rFonts w:ascii="DecimaWE Rg" w:hAnsi="DecimaWE Rg" w:cs="Garamond"/>
          <w:b/>
          <w:sz w:val="22"/>
        </w:rPr>
        <w:t>in misura superiore al massimale effettivamente disponibile</w:t>
      </w:r>
      <w:r w:rsidRPr="001727F6">
        <w:rPr>
          <w:rFonts w:ascii="DecimaWE Rg" w:hAnsi="DecimaWE Rg" w:cs="Garamond"/>
          <w:sz w:val="22"/>
        </w:rPr>
        <w:t>. A tal fine va compilato</w:t>
      </w:r>
      <w:r w:rsidRPr="001727F6">
        <w:rPr>
          <w:rFonts w:ascii="DecimaWE Rg" w:hAnsi="DecimaWE Rg" w:cs="Garamond"/>
          <w:b/>
          <w:sz w:val="22"/>
        </w:rPr>
        <w:t xml:space="preserve"> </w:t>
      </w:r>
      <w:r w:rsidRPr="001727F6">
        <w:rPr>
          <w:rFonts w:ascii="DecimaWE Rg" w:hAnsi="DecimaWE Rg" w:cs="Garamond"/>
          <w:sz w:val="22"/>
        </w:rPr>
        <w:t xml:space="preserve">il </w:t>
      </w:r>
      <w:r w:rsidRPr="001727F6">
        <w:rPr>
          <w:rFonts w:ascii="DecimaWE Rg" w:hAnsi="DecimaWE Rg" w:cs="Garamond"/>
          <w:b/>
          <w:sz w:val="22"/>
        </w:rPr>
        <w:t>punto 3)</w:t>
      </w:r>
      <w:r w:rsidRPr="001727F6">
        <w:rPr>
          <w:rFonts w:ascii="DecimaWE Rg" w:hAnsi="DecimaWE Rg" w:cs="Garamond"/>
          <w:sz w:val="22"/>
        </w:rPr>
        <w:t xml:space="preserve"> della sezione B del Modulo </w:t>
      </w:r>
      <w:r w:rsidRPr="001727F6">
        <w:rPr>
          <w:rFonts w:ascii="DecimaWE Rg" w:hAnsi="DecimaWE Rg" w:cs="Garamond"/>
          <w:i/>
          <w:sz w:val="22"/>
        </w:rPr>
        <w:t>«de minimis»</w:t>
      </w:r>
      <w:r w:rsidRPr="001727F6">
        <w:rPr>
          <w:rFonts w:ascii="DecimaWE Rg" w:hAnsi="DecimaWE Rg" w:cs="Garamond"/>
          <w:sz w:val="22"/>
        </w:rPr>
        <w:t xml:space="preserve"> dove </w:t>
      </w:r>
      <w:r w:rsidRPr="001727F6">
        <w:rPr>
          <w:rFonts w:ascii="DecimaWE Rg" w:hAnsi="DecimaWE Rg" w:cs="Garamond"/>
          <w:b/>
          <w:sz w:val="22"/>
        </w:rPr>
        <w:t>vanno</w:t>
      </w:r>
      <w:r w:rsidRPr="001727F6">
        <w:rPr>
          <w:rFonts w:ascii="DecimaWE Rg" w:hAnsi="DecimaWE Rg" w:cs="Garamond"/>
          <w:sz w:val="22"/>
        </w:rPr>
        <w:t xml:space="preserve">, infatti, </w:t>
      </w:r>
      <w:r w:rsidRPr="001727F6">
        <w:rPr>
          <w:rFonts w:ascii="DecimaWE Rg" w:hAnsi="DecimaWE Rg" w:cs="Garamond"/>
          <w:b/>
          <w:sz w:val="22"/>
        </w:rPr>
        <w:t>indicati</w:t>
      </w:r>
      <w:r w:rsidRPr="001727F6">
        <w:rPr>
          <w:rFonts w:ascii="DecimaWE Rg" w:hAnsi="DecimaWE Rg" w:cs="Garamond"/>
          <w:sz w:val="22"/>
        </w:rPr>
        <w:t xml:space="preserve"> gli </w:t>
      </w:r>
      <w:r w:rsidRPr="001727F6">
        <w:rPr>
          <w:rFonts w:ascii="DecimaWE Rg" w:hAnsi="DecimaWE Rg" w:cs="Garamond"/>
          <w:b/>
          <w:sz w:val="22"/>
        </w:rPr>
        <w:t>aiuti automatici e semi-automatici, incluse le agevolazioni fiscali, già fruiti o dichiarati</w:t>
      </w:r>
      <w:r w:rsidRPr="001727F6">
        <w:rPr>
          <w:rFonts w:ascii="DecimaWE Rg" w:hAnsi="DecimaWE Rg" w:cs="Garamond"/>
          <w:sz w:val="22"/>
        </w:rPr>
        <w:t xml:space="preserve"> dall’impresa </w:t>
      </w:r>
      <w:r w:rsidRPr="001727F6">
        <w:rPr>
          <w:rFonts w:ascii="DecimaWE Rg" w:hAnsi="DecimaWE Rg" w:cs="Garamond"/>
          <w:b/>
          <w:sz w:val="22"/>
        </w:rPr>
        <w:t>al momento della sottoscrizione del Modulo</w:t>
      </w:r>
      <w:r w:rsidRPr="001727F6">
        <w:rPr>
          <w:rFonts w:ascii="DecimaWE Rg" w:hAnsi="DecimaWE Rg" w:cs="Garamond"/>
          <w:sz w:val="22"/>
        </w:rPr>
        <w:t xml:space="preserve"> </w:t>
      </w:r>
      <w:r w:rsidRPr="001727F6">
        <w:rPr>
          <w:rFonts w:ascii="DecimaWE Rg" w:hAnsi="DecimaWE Rg" w:cs="Garamond"/>
          <w:i/>
          <w:sz w:val="22"/>
        </w:rPr>
        <w:t>«de minimis»</w:t>
      </w:r>
      <w:r w:rsidRPr="001727F6">
        <w:rPr>
          <w:rFonts w:ascii="DecimaWE Rg" w:hAnsi="DecimaWE Rg" w:cs="Garamond"/>
          <w:sz w:val="22"/>
        </w:rPr>
        <w:t xml:space="preserve">, </w:t>
      </w:r>
      <w:r w:rsidRPr="001727F6">
        <w:rPr>
          <w:rFonts w:ascii="DecimaWE Rg" w:hAnsi="DecimaWE Rg" w:cs="Garamond"/>
          <w:b/>
          <w:sz w:val="22"/>
        </w:rPr>
        <w:t>ma non ancora presenti in RNA</w:t>
      </w:r>
      <w:r w:rsidRPr="001727F6">
        <w:rPr>
          <w:rFonts w:ascii="DecimaWE Rg" w:hAnsi="DecimaWE Rg" w:cs="Garamond"/>
          <w:sz w:val="22"/>
        </w:rPr>
        <w:t xml:space="preserve"> in ragione del meccanismo di registrazione ad essi riservato dall’art. 10 del DM 115/2017. Si specifica che nella tabella vanno indicati </w:t>
      </w:r>
      <w:r w:rsidRPr="001727F6">
        <w:rPr>
          <w:rFonts w:ascii="DecimaWE Rg" w:hAnsi="DecimaWE Rg" w:cs="Garamond"/>
          <w:b/>
          <w:sz w:val="22"/>
        </w:rPr>
        <w:t>solamente</w:t>
      </w:r>
      <w:r w:rsidRPr="001727F6">
        <w:rPr>
          <w:rFonts w:ascii="DecimaWE Rg" w:hAnsi="DecimaWE Rg" w:cs="Garamond"/>
          <w:sz w:val="22"/>
        </w:rPr>
        <w:t xml:space="preserve"> gli aiuti automatici (incluse agevolazioni fiscali) e semi-automatici </w:t>
      </w:r>
      <w:r w:rsidRPr="001727F6">
        <w:rPr>
          <w:rFonts w:ascii="DecimaWE Rg" w:hAnsi="DecimaWE Rg" w:cs="Garamond"/>
          <w:b/>
          <w:sz w:val="22"/>
        </w:rPr>
        <w:t xml:space="preserve">fruiti in regime </w:t>
      </w:r>
      <w:r w:rsidRPr="001727F6">
        <w:rPr>
          <w:rFonts w:ascii="DecimaWE Rg" w:hAnsi="DecimaWE Rg" w:cs="Garamond"/>
          <w:b/>
          <w:i/>
          <w:sz w:val="22"/>
        </w:rPr>
        <w:t>«de minimis»</w:t>
      </w:r>
      <w:r w:rsidRPr="001727F6">
        <w:rPr>
          <w:rFonts w:ascii="DecimaWE Rg" w:hAnsi="DecimaWE Rg" w:cs="Garamond"/>
          <w:sz w:val="22"/>
        </w:rPr>
        <w:t xml:space="preserve"> (tra tutte le agevolazioni fiscali presenti nella dichiarazione fiscale vanno quindi indicate solo quelle che sono state fruite in regime </w:t>
      </w:r>
      <w:r w:rsidRPr="001727F6">
        <w:rPr>
          <w:rFonts w:ascii="DecimaWE Rg" w:hAnsi="DecimaWE Rg" w:cs="Garamond"/>
          <w:i/>
          <w:sz w:val="22"/>
        </w:rPr>
        <w:t>«de minimis»</w:t>
      </w:r>
      <w:r w:rsidRPr="001727F6">
        <w:rPr>
          <w:rFonts w:ascii="DecimaWE Rg" w:hAnsi="DecimaWE Rg" w:cs="Garamond"/>
          <w:sz w:val="22"/>
        </w:rPr>
        <w:t>).</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sz w:val="22"/>
        </w:rPr>
        <w:t xml:space="preserve">Pertanto, alla luce della peculiarità delle modalità di registrazione in RNA dei predetti aiuti cd. automatici e semi-automatici che, come detto sopra, sono temporalmente disallineati di 1 anno rispetto all’anno di fruizione e, nel caso degli aiuti fiscali in particolare, sono addirittura temporalmente disallineati di 2 anni rispetto all’anno di fruizione e di 1 anno rispetto all’annualità di presentazione della dichiarazione fiscale, </w:t>
      </w:r>
      <w:r w:rsidRPr="001727F6">
        <w:rPr>
          <w:rFonts w:ascii="DecimaWE Rg" w:hAnsi="DecimaWE Rg" w:cs="Garamond"/>
          <w:b/>
          <w:sz w:val="22"/>
        </w:rPr>
        <w:t>l’Amministrazione concedente nella determinazione del massimale</w:t>
      </w:r>
      <w:r w:rsidRPr="001727F6">
        <w:rPr>
          <w:rFonts w:ascii="DecimaWE Rg" w:hAnsi="DecimaWE Rg" w:cs="Garamond"/>
          <w:b/>
          <w:i/>
          <w:sz w:val="22"/>
        </w:rPr>
        <w:t xml:space="preserve"> </w:t>
      </w:r>
      <w:r w:rsidRPr="001727F6">
        <w:rPr>
          <w:rFonts w:ascii="DecimaWE Rg" w:hAnsi="DecimaWE Rg" w:cs="Garamond"/>
          <w:b/>
          <w:iCs/>
          <w:sz w:val="22"/>
        </w:rPr>
        <w:t>disponibile per l’impresa</w:t>
      </w:r>
      <w:r w:rsidRPr="001727F6">
        <w:rPr>
          <w:rFonts w:ascii="DecimaWE Rg" w:hAnsi="DecimaWE Rg" w:cs="Garamond"/>
          <w:b/>
          <w:sz w:val="22"/>
        </w:rPr>
        <w:t xml:space="preserve"> tiene conto degli aiuti indicati al punto 3) della sezione B del Modulo </w:t>
      </w:r>
      <w:r w:rsidRPr="001727F6">
        <w:rPr>
          <w:rFonts w:ascii="DecimaWE Rg" w:hAnsi="DecimaWE Rg" w:cs="Garamond"/>
          <w:b/>
          <w:i/>
          <w:sz w:val="22"/>
        </w:rPr>
        <w:t>«</w:t>
      </w:r>
      <w:r w:rsidRPr="001727F6">
        <w:rPr>
          <w:rFonts w:ascii="DecimaWE Rg" w:hAnsi="DecimaWE Rg" w:cs="Garamond"/>
          <w:b/>
          <w:i/>
          <w:iCs/>
          <w:sz w:val="22"/>
        </w:rPr>
        <w:t>de minimis»</w:t>
      </w:r>
      <w:r w:rsidRPr="001727F6">
        <w:rPr>
          <w:rFonts w:ascii="DecimaWE Rg" w:hAnsi="DecimaWE Rg" w:cs="Garamond"/>
          <w:b/>
          <w:iCs/>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8"/>
      </w:tblGrid>
      <w:tr w:rsidR="0036668C" w:rsidRPr="001727F6" w:rsidTr="00DA697E">
        <w:trPr>
          <w:trHeight w:val="7767"/>
        </w:trPr>
        <w:tc>
          <w:tcPr>
            <w:tcW w:w="9778" w:type="dxa"/>
          </w:tcPr>
          <w:p w:rsidR="0036668C" w:rsidRPr="001727F6" w:rsidRDefault="0036668C" w:rsidP="00DA697E">
            <w:pPr>
              <w:spacing w:after="120" w:line="100" w:lineRule="atLeast"/>
              <w:ind w:right="141"/>
              <w:jc w:val="both"/>
              <w:rPr>
                <w:rFonts w:ascii="DecimaWE Rg" w:hAnsi="DecimaWE Rg" w:cs="Garamond"/>
                <w:sz w:val="22"/>
              </w:rPr>
            </w:pPr>
            <w:r w:rsidRPr="001727F6">
              <w:rPr>
                <w:rFonts w:ascii="DecimaWE Rg" w:hAnsi="DecimaWE Rg" w:cs="Garamond"/>
                <w:sz w:val="22"/>
              </w:rPr>
              <w:t>Ad esempio:</w:t>
            </w:r>
          </w:p>
          <w:p w:rsidR="0036668C" w:rsidRPr="001727F6" w:rsidRDefault="0036668C" w:rsidP="00DA697E">
            <w:pPr>
              <w:spacing w:after="120" w:line="100" w:lineRule="atLeast"/>
              <w:ind w:right="141"/>
              <w:jc w:val="both"/>
              <w:rPr>
                <w:rFonts w:ascii="DecimaWE Rg" w:hAnsi="DecimaWE Rg" w:cs="Garamond"/>
                <w:sz w:val="22"/>
              </w:rPr>
            </w:pPr>
            <w:r w:rsidRPr="001727F6">
              <w:rPr>
                <w:rFonts w:ascii="DecimaWE Rg" w:hAnsi="DecimaWE Rg" w:cs="Garamond"/>
                <w:sz w:val="22"/>
              </w:rPr>
              <w:t xml:space="preserve">L’impresa in sede di dichiarazione Irap 2019 per calcolare l’imposta regionale sulle attività produttive relativa al periodo di imposta 2018 applica al valore della produzione netto - avendone i requisiti previsti da vigente legge regionale che dispone una misura di agevolazione Irap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 un’aliquota pari a zero in luogo dell’aliquota ordinaria Irap. </w:t>
            </w:r>
          </w:p>
          <w:p w:rsidR="0036668C" w:rsidRPr="001727F6" w:rsidRDefault="0036668C" w:rsidP="00DA697E">
            <w:pPr>
              <w:spacing w:after="120" w:line="100" w:lineRule="atLeast"/>
              <w:ind w:right="141"/>
              <w:jc w:val="both"/>
              <w:rPr>
                <w:rFonts w:ascii="DecimaWE Rg" w:hAnsi="DecimaWE Rg" w:cs="Garamond"/>
                <w:sz w:val="22"/>
              </w:rPr>
            </w:pPr>
            <w:r w:rsidRPr="001727F6">
              <w:rPr>
                <w:rFonts w:ascii="DecimaWE Rg" w:hAnsi="DecimaWE Rg" w:cs="Garamond"/>
                <w:sz w:val="22"/>
              </w:rPr>
              <w:t xml:space="preserve">Il beneficio, ad esempio pari a 10.000 €, viene indicato nella sezione XVIII del quadro IS del modello Irap (dove vengono indicati gli aiuti di Stato e/o aiuti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disciplinati dall’art. 10 del Regolamento di cui al D.M. 31 maggio 2017, n. 115, e compilati i dati necessari ai fini della registrazione degli stessi da parte dell’Agenzia delle entrate nel Registro nazionale degli aiuti di Stato, previsto dall’art. 52 della legge 24 dicembre 2012, n. 234).</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La tabella di cui al punto 3) del modulo andrebbe, quindi, compilata come segue nell’anno 2020:</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01"/>
              <w:gridCol w:w="1896"/>
              <w:gridCol w:w="2463"/>
              <w:gridCol w:w="2335"/>
              <w:gridCol w:w="2329"/>
            </w:tblGrid>
            <w:tr w:rsidR="0036668C" w:rsidRPr="001727F6" w:rsidTr="00DA697E">
              <w:trPr>
                <w:trHeight w:val="630"/>
              </w:trPr>
              <w:tc>
                <w:tcPr>
                  <w:tcW w:w="161" w:type="pct"/>
                  <w:vMerge w:val="restart"/>
                  <w:tcBorders>
                    <w:top w:val="double" w:sz="4" w:space="0" w:color="auto"/>
                    <w:left w:val="double" w:sz="4" w:space="0" w:color="auto"/>
                    <w:bottom w:val="single" w:sz="18" w:space="0" w:color="FFFFFF"/>
                    <w:right w:val="single" w:sz="18" w:space="0" w:color="FFFFFF"/>
                  </w:tcBorders>
                  <w:shd w:val="clear" w:color="auto" w:fill="AAC8C8"/>
                  <w:vAlign w:val="center"/>
                </w:tcPr>
                <w:p w:rsidR="0036668C" w:rsidRPr="001727F6" w:rsidRDefault="0036668C" w:rsidP="00DA697E">
                  <w:pPr>
                    <w:spacing w:after="120"/>
                    <w:jc w:val="center"/>
                    <w:rPr>
                      <w:rFonts w:ascii="DecimaWE Rg" w:hAnsi="DecimaWE Rg" w:cs="Arial"/>
                      <w:b/>
                      <w:bCs/>
                      <w:sz w:val="14"/>
                      <w:szCs w:val="16"/>
                    </w:rPr>
                  </w:pPr>
                </w:p>
              </w:tc>
              <w:tc>
                <w:tcPr>
                  <w:tcW w:w="1016" w:type="pct"/>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jc w:val="center"/>
                    <w:rPr>
                      <w:rFonts w:ascii="DecimaWE Rg" w:hAnsi="DecimaWE Rg"/>
                      <w:b/>
                      <w:bCs/>
                      <w:i/>
                      <w:sz w:val="14"/>
                      <w:szCs w:val="16"/>
                    </w:rPr>
                  </w:pPr>
                  <w:r w:rsidRPr="001727F6">
                    <w:rPr>
                      <w:rFonts w:ascii="DecimaWE Rg" w:hAnsi="DecimaWE Rg"/>
                      <w:b/>
                      <w:bCs/>
                      <w:sz w:val="14"/>
                      <w:szCs w:val="16"/>
                    </w:rPr>
                    <w:t xml:space="preserve">Reg. UE </w:t>
                  </w:r>
                  <w:r w:rsidRPr="001727F6">
                    <w:rPr>
                      <w:rFonts w:ascii="DecimaWE Rg" w:hAnsi="DecimaWE Rg"/>
                      <w:b/>
                      <w:bCs/>
                      <w:i/>
                      <w:sz w:val="14"/>
                      <w:szCs w:val="16"/>
                    </w:rPr>
                    <w:t>«de minimis»</w:t>
                  </w:r>
                </w:p>
              </w:tc>
              <w:tc>
                <w:tcPr>
                  <w:tcW w:w="1321" w:type="pct"/>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jc w:val="center"/>
                    <w:rPr>
                      <w:rFonts w:ascii="DecimaWE Rg" w:hAnsi="DecimaWE Rg"/>
                      <w:b/>
                      <w:bCs/>
                      <w:sz w:val="14"/>
                      <w:szCs w:val="16"/>
                    </w:rPr>
                  </w:pPr>
                  <w:r w:rsidRPr="001727F6">
                    <w:rPr>
                      <w:rFonts w:ascii="DecimaWE Rg" w:hAnsi="DecimaWE Rg"/>
                      <w:b/>
                      <w:bCs/>
                      <w:sz w:val="14"/>
                      <w:szCs w:val="16"/>
                    </w:rPr>
                    <w:t>Tipo Dichiarazione</w:t>
                  </w:r>
                </w:p>
              </w:tc>
              <w:tc>
                <w:tcPr>
                  <w:tcW w:w="1252" w:type="pct"/>
                  <w:vMerge w:val="restart"/>
                  <w:tcBorders>
                    <w:top w:val="double" w:sz="4" w:space="0" w:color="auto"/>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jc w:val="center"/>
                    <w:rPr>
                      <w:rFonts w:ascii="DecimaWE Rg" w:hAnsi="DecimaWE Rg"/>
                      <w:b/>
                      <w:bCs/>
                      <w:sz w:val="14"/>
                      <w:szCs w:val="16"/>
                    </w:rPr>
                  </w:pPr>
                  <w:r w:rsidRPr="001727F6">
                    <w:rPr>
                      <w:rFonts w:ascii="DecimaWE Rg" w:hAnsi="DecimaWE Rg"/>
                      <w:b/>
                      <w:bCs/>
                      <w:sz w:val="14"/>
                      <w:szCs w:val="16"/>
                    </w:rPr>
                    <w:t>Anno fruizione o</w:t>
                  </w:r>
                </w:p>
                <w:p w:rsidR="0036668C" w:rsidRPr="001727F6" w:rsidRDefault="0036668C" w:rsidP="00DA697E">
                  <w:pPr>
                    <w:pStyle w:val="Contenutotabella"/>
                    <w:snapToGrid w:val="0"/>
                    <w:jc w:val="center"/>
                    <w:rPr>
                      <w:rFonts w:ascii="DecimaWE Rg" w:hAnsi="DecimaWE Rg"/>
                      <w:b/>
                      <w:bCs/>
                      <w:strike/>
                      <w:sz w:val="14"/>
                      <w:szCs w:val="16"/>
                    </w:rPr>
                  </w:pPr>
                  <w:r w:rsidRPr="001727F6">
                    <w:rPr>
                      <w:rFonts w:ascii="DecimaWE Rg" w:hAnsi="DecimaWE Rg"/>
                      <w:b/>
                      <w:bCs/>
                      <w:sz w:val="14"/>
                      <w:szCs w:val="16"/>
                    </w:rPr>
                    <w:t>Anno dichiarazione fiscale</w:t>
                  </w:r>
                </w:p>
              </w:tc>
              <w:tc>
                <w:tcPr>
                  <w:tcW w:w="1249" w:type="pct"/>
                  <w:vMerge w:val="restart"/>
                  <w:tcBorders>
                    <w:top w:val="double" w:sz="4" w:space="0" w:color="auto"/>
                    <w:left w:val="single" w:sz="18" w:space="0" w:color="FFFFFF"/>
                    <w:bottom w:val="single" w:sz="18" w:space="0" w:color="FFFFFF"/>
                    <w:right w:val="double" w:sz="4" w:space="0" w:color="auto"/>
                  </w:tcBorders>
                  <w:shd w:val="clear" w:color="auto" w:fill="AAC8C8"/>
                  <w:vAlign w:val="center"/>
                </w:tcPr>
                <w:p w:rsidR="0036668C" w:rsidRPr="001727F6" w:rsidRDefault="0036668C" w:rsidP="00DA697E">
                  <w:pPr>
                    <w:pStyle w:val="Contenutotabella"/>
                    <w:snapToGrid w:val="0"/>
                    <w:spacing w:after="120"/>
                    <w:jc w:val="center"/>
                    <w:rPr>
                      <w:rFonts w:ascii="DecimaWE Rg" w:hAnsi="DecimaWE Rg"/>
                      <w:b/>
                      <w:bCs/>
                      <w:i/>
                      <w:sz w:val="14"/>
                      <w:szCs w:val="16"/>
                    </w:rPr>
                  </w:pPr>
                  <w:r w:rsidRPr="001727F6">
                    <w:rPr>
                      <w:rFonts w:ascii="DecimaWE Rg" w:hAnsi="DecimaWE Rg"/>
                      <w:b/>
                      <w:bCs/>
                      <w:sz w:val="14"/>
                      <w:szCs w:val="16"/>
                    </w:rPr>
                    <w:t xml:space="preserve">Importo dell’aiuto </w:t>
                  </w:r>
                  <w:r w:rsidRPr="001727F6">
                    <w:rPr>
                      <w:rFonts w:ascii="DecimaWE Rg" w:hAnsi="DecimaWE Rg"/>
                      <w:b/>
                      <w:bCs/>
                      <w:i/>
                      <w:sz w:val="14"/>
                      <w:szCs w:val="16"/>
                    </w:rPr>
                    <w:t>«de minimis»</w:t>
                  </w:r>
                </w:p>
              </w:tc>
            </w:tr>
            <w:tr w:rsidR="0036668C" w:rsidRPr="001727F6" w:rsidTr="00DA697E">
              <w:trPr>
                <w:trHeight w:val="325"/>
              </w:trPr>
              <w:tc>
                <w:tcPr>
                  <w:tcW w:w="161" w:type="pct"/>
                  <w:vMerge/>
                  <w:tcBorders>
                    <w:top w:val="single" w:sz="18" w:space="0" w:color="FFFFFF"/>
                    <w:left w:val="double" w:sz="4" w:space="0" w:color="auto"/>
                    <w:bottom w:val="single" w:sz="18" w:space="0" w:color="FFFFFF"/>
                    <w:right w:val="single" w:sz="18" w:space="0" w:color="FFFFFF"/>
                  </w:tcBorders>
                  <w:shd w:val="clear" w:color="auto" w:fill="AAC8C8"/>
                  <w:vAlign w:val="center"/>
                </w:tcPr>
                <w:p w:rsidR="0036668C" w:rsidRPr="001727F6" w:rsidRDefault="0036668C" w:rsidP="00DA697E">
                  <w:pPr>
                    <w:spacing w:after="120"/>
                    <w:jc w:val="center"/>
                    <w:rPr>
                      <w:rFonts w:ascii="DecimaWE Rg" w:hAnsi="DecimaWE Rg" w:cs="Arial"/>
                      <w:b/>
                      <w:bCs/>
                      <w:sz w:val="14"/>
                      <w:szCs w:val="16"/>
                    </w:rPr>
                  </w:pPr>
                </w:p>
              </w:tc>
              <w:tc>
                <w:tcPr>
                  <w:tcW w:w="1016" w:type="pct"/>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p>
              </w:tc>
              <w:tc>
                <w:tcPr>
                  <w:tcW w:w="1321" w:type="pct"/>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p>
              </w:tc>
              <w:tc>
                <w:tcPr>
                  <w:tcW w:w="1252" w:type="pct"/>
                  <w:vMerge/>
                  <w:tcBorders>
                    <w:top w:val="single" w:sz="18" w:space="0" w:color="FFFFFF"/>
                    <w:left w:val="single" w:sz="18" w:space="0" w:color="FFFFFF"/>
                    <w:bottom w:val="single" w:sz="18" w:space="0" w:color="FFFFFF"/>
                    <w:right w:val="single" w:sz="18" w:space="0" w:color="FFFFFF"/>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p>
              </w:tc>
              <w:tc>
                <w:tcPr>
                  <w:tcW w:w="1249" w:type="pct"/>
                  <w:vMerge/>
                  <w:tcBorders>
                    <w:top w:val="single" w:sz="18" w:space="0" w:color="FFFFFF"/>
                    <w:left w:val="single" w:sz="18" w:space="0" w:color="FFFFFF"/>
                    <w:bottom w:val="single" w:sz="18" w:space="0" w:color="FFFFFF"/>
                    <w:right w:val="double" w:sz="4" w:space="0" w:color="auto"/>
                  </w:tcBorders>
                  <w:shd w:val="clear" w:color="auto" w:fill="AAC8C8"/>
                  <w:vAlign w:val="center"/>
                </w:tcPr>
                <w:p w:rsidR="0036668C" w:rsidRPr="001727F6" w:rsidRDefault="0036668C" w:rsidP="00DA697E">
                  <w:pPr>
                    <w:pStyle w:val="Contenutotabella"/>
                    <w:snapToGrid w:val="0"/>
                    <w:spacing w:after="120"/>
                    <w:rPr>
                      <w:rFonts w:ascii="DecimaWE Rg" w:hAnsi="DecimaWE Rg"/>
                      <w:b/>
                      <w:bCs/>
                      <w:sz w:val="14"/>
                      <w:szCs w:val="16"/>
                    </w:rPr>
                  </w:pPr>
                </w:p>
              </w:tc>
            </w:tr>
            <w:tr w:rsidR="0036668C" w:rsidRPr="001727F6" w:rsidTr="00DA697E">
              <w:trPr>
                <w:trHeight w:val="383"/>
              </w:trPr>
              <w:tc>
                <w:tcPr>
                  <w:tcW w:w="161" w:type="pct"/>
                  <w:tcBorders>
                    <w:top w:val="single" w:sz="18" w:space="0" w:color="FFFFFF"/>
                    <w:left w:val="double" w:sz="4" w:space="0" w:color="auto"/>
                    <w:bottom w:val="double" w:sz="4" w:space="0" w:color="auto"/>
                    <w:right w:val="single" w:sz="18" w:space="0" w:color="FFFFFF"/>
                  </w:tcBorders>
                  <w:shd w:val="clear" w:color="auto" w:fill="AAC8C8"/>
                </w:tcPr>
                <w:p w:rsidR="0036668C" w:rsidRPr="001727F6" w:rsidRDefault="0036668C" w:rsidP="00DA697E">
                  <w:pPr>
                    <w:pStyle w:val="Contenutotabella"/>
                    <w:snapToGrid w:val="0"/>
                    <w:spacing w:after="120"/>
                    <w:jc w:val="center"/>
                    <w:rPr>
                      <w:rFonts w:ascii="DecimaWE Rg" w:hAnsi="DecimaWE Rg"/>
                      <w:b/>
                      <w:sz w:val="16"/>
                      <w:szCs w:val="18"/>
                    </w:rPr>
                  </w:pPr>
                  <w:r w:rsidRPr="001727F6">
                    <w:rPr>
                      <w:rFonts w:ascii="DecimaWE Rg" w:hAnsi="DecimaWE Rg"/>
                      <w:b/>
                      <w:bCs/>
                      <w:sz w:val="16"/>
                      <w:szCs w:val="18"/>
                    </w:rPr>
                    <w:t>1</w:t>
                  </w:r>
                </w:p>
              </w:tc>
              <w:tc>
                <w:tcPr>
                  <w:tcW w:w="1016" w:type="pct"/>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jc w:val="center"/>
                    <w:rPr>
                      <w:rFonts w:ascii="DecimaWE Rg" w:hAnsi="DecimaWE Rg"/>
                      <w:bCs/>
                      <w:sz w:val="16"/>
                      <w:szCs w:val="18"/>
                    </w:rPr>
                  </w:pPr>
                  <w:r w:rsidRPr="001727F6">
                    <w:rPr>
                      <w:rFonts w:ascii="DecimaWE Rg" w:hAnsi="DecimaWE Rg"/>
                      <w:bCs/>
                      <w:sz w:val="14"/>
                      <w:szCs w:val="16"/>
                    </w:rPr>
                    <w:t>1407/2013</w:t>
                  </w:r>
                </w:p>
              </w:tc>
              <w:tc>
                <w:tcPr>
                  <w:tcW w:w="1321" w:type="pct"/>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jc w:val="center"/>
                    <w:rPr>
                      <w:rFonts w:ascii="DecimaWE Rg" w:hAnsi="DecimaWE Rg"/>
                      <w:bCs/>
                      <w:sz w:val="16"/>
                      <w:szCs w:val="18"/>
                    </w:rPr>
                  </w:pPr>
                  <w:r w:rsidRPr="001727F6">
                    <w:rPr>
                      <w:rFonts w:ascii="DecimaWE Rg" w:hAnsi="DecimaWE Rg"/>
                      <w:bCs/>
                      <w:sz w:val="14"/>
                      <w:szCs w:val="16"/>
                    </w:rPr>
                    <w:t>Dichiarazione Irap</w:t>
                  </w:r>
                </w:p>
              </w:tc>
              <w:tc>
                <w:tcPr>
                  <w:tcW w:w="1252" w:type="pct"/>
                  <w:tcBorders>
                    <w:top w:val="single" w:sz="18" w:space="0" w:color="FFFFFF"/>
                    <w:left w:val="single" w:sz="18" w:space="0" w:color="FFFFFF"/>
                    <w:bottom w:val="double" w:sz="4" w:space="0" w:color="auto"/>
                    <w:right w:val="single" w:sz="18" w:space="0" w:color="FFFFFF"/>
                  </w:tcBorders>
                  <w:shd w:val="clear" w:color="auto" w:fill="EAEAD5"/>
                  <w:vAlign w:val="center"/>
                </w:tcPr>
                <w:p w:rsidR="0036668C" w:rsidRPr="001727F6" w:rsidRDefault="0036668C" w:rsidP="00DA697E">
                  <w:pPr>
                    <w:pStyle w:val="Contenutotabella"/>
                    <w:snapToGrid w:val="0"/>
                    <w:spacing w:after="120"/>
                    <w:jc w:val="center"/>
                    <w:rPr>
                      <w:rFonts w:ascii="DecimaWE Rg" w:hAnsi="DecimaWE Rg"/>
                      <w:bCs/>
                      <w:sz w:val="16"/>
                      <w:szCs w:val="18"/>
                    </w:rPr>
                  </w:pPr>
                  <w:r w:rsidRPr="001727F6">
                    <w:rPr>
                      <w:rFonts w:ascii="DecimaWE Rg" w:hAnsi="DecimaWE Rg"/>
                      <w:bCs/>
                      <w:sz w:val="14"/>
                      <w:szCs w:val="16"/>
                    </w:rPr>
                    <w:t>2019</w:t>
                  </w:r>
                </w:p>
              </w:tc>
              <w:tc>
                <w:tcPr>
                  <w:tcW w:w="1249" w:type="pct"/>
                  <w:tcBorders>
                    <w:top w:val="single" w:sz="18" w:space="0" w:color="FFFFFF"/>
                    <w:left w:val="single" w:sz="18" w:space="0" w:color="FFFFFF"/>
                    <w:bottom w:val="double" w:sz="4" w:space="0" w:color="auto"/>
                    <w:right w:val="double" w:sz="4" w:space="0" w:color="auto"/>
                  </w:tcBorders>
                  <w:shd w:val="clear" w:color="auto" w:fill="EAEAD5"/>
                  <w:vAlign w:val="center"/>
                </w:tcPr>
                <w:p w:rsidR="0036668C" w:rsidRPr="001727F6" w:rsidRDefault="0036668C" w:rsidP="00DA697E">
                  <w:pPr>
                    <w:pStyle w:val="Contenutotabella"/>
                    <w:snapToGrid w:val="0"/>
                    <w:spacing w:after="120"/>
                    <w:jc w:val="center"/>
                    <w:rPr>
                      <w:rFonts w:ascii="DecimaWE Rg" w:hAnsi="DecimaWE Rg"/>
                      <w:bCs/>
                      <w:sz w:val="16"/>
                      <w:szCs w:val="18"/>
                    </w:rPr>
                  </w:pPr>
                  <w:r w:rsidRPr="001727F6">
                    <w:rPr>
                      <w:rFonts w:ascii="DecimaWE Rg" w:hAnsi="DecimaWE Rg"/>
                      <w:bCs/>
                      <w:sz w:val="16"/>
                      <w:szCs w:val="18"/>
                    </w:rPr>
                    <w:t>10.000 €</w:t>
                  </w:r>
                </w:p>
              </w:tc>
            </w:tr>
          </w:tbl>
          <w:p w:rsidR="0036668C" w:rsidRPr="001727F6" w:rsidRDefault="0036668C" w:rsidP="00DA697E">
            <w:pPr>
              <w:spacing w:line="100" w:lineRule="atLeast"/>
              <w:ind w:right="141"/>
              <w:jc w:val="both"/>
              <w:rPr>
                <w:rFonts w:ascii="DecimaWE Rg" w:hAnsi="DecimaWE Rg"/>
                <w:sz w:val="22"/>
              </w:rPr>
            </w:pP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 xml:space="preserve">L’importo di 10.000 € esposto nella dichiarazione IRAP 2019 viene registrato nel RNA da parte dell’Agenzia delle entrate nel 2020, secondo quanto previsto dal DM 115/2017 e quindi “entro l’anno successivo alla dichiarazione Irap”. Sulla base della dichiarazione di cui al punto 3) della sezione B del Modulo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l’Amministrazione concedente è in grado di tenerne conto ai fini della determinazione del massimale disponibile prima della registrazione.</w:t>
            </w:r>
          </w:p>
          <w:p w:rsidR="0036668C" w:rsidRPr="001727F6" w:rsidRDefault="0036668C" w:rsidP="00DA697E">
            <w:pPr>
              <w:spacing w:after="120" w:line="100" w:lineRule="atLeast"/>
              <w:ind w:right="142"/>
              <w:jc w:val="both"/>
              <w:rPr>
                <w:rFonts w:ascii="DecimaWE Rg" w:hAnsi="DecimaWE Rg" w:cs="Garamond"/>
                <w:sz w:val="22"/>
              </w:rPr>
            </w:pPr>
            <w:r w:rsidRPr="001727F6">
              <w:rPr>
                <w:rFonts w:ascii="DecimaWE Rg" w:hAnsi="DecimaWE Rg" w:cs="Garamond"/>
                <w:sz w:val="22"/>
              </w:rPr>
              <w:t xml:space="preserve">Preme segnalare che, in ragione del meccanismo di registrazione previsto dall’art. 10 del DM 115/2017, se nel caso in esame l’impresa nel 2020 e nel biennio precedente ha già ricevuto aiuti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ai sensi del Reg. n. 1407/2013 </w:t>
            </w:r>
            <w:r w:rsidRPr="001727F6">
              <w:rPr>
                <w:rFonts w:ascii="DecimaWE Rg" w:hAnsi="DecimaWE Rg" w:cs="Garamond"/>
                <w:sz w:val="22"/>
              </w:rPr>
              <w:t xml:space="preserve">registrati nel RNA, ad esempio per 195.000 €, la registrazione del nuovo 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di 10.000 € non risulterebbe possibile e la relativa fruizione (avvenuta nel 2018) da considerarsi illegittima con le conseguenze che da ciò deriverebbero.</w:t>
            </w:r>
          </w:p>
        </w:tc>
      </w:tr>
    </w:tbl>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line="100" w:lineRule="atLeast"/>
        <w:ind w:right="141"/>
        <w:jc w:val="both"/>
        <w:rPr>
          <w:rFonts w:ascii="DecimaWE Rg" w:hAnsi="DecimaWE Rg" w:cs="Garamond"/>
          <w:sz w:val="22"/>
        </w:rPr>
      </w:pPr>
      <w:r w:rsidRPr="001727F6">
        <w:rPr>
          <w:rFonts w:ascii="DecimaWE Rg" w:hAnsi="DecimaWE Rg" w:cs="Garamond"/>
          <w:sz w:val="22"/>
        </w:rPr>
        <w:t>La seguente parte di istruzioni per la compilazione fornisce indicazioni utili per fornire istruzioni ai partecipanti relativamente alle seguenti sezioni (C, D ed E) nel modulo. (FACOLTATIVE a discrezione dell’amministrazione concedente).</w:t>
      </w: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after="120" w:line="100" w:lineRule="atLeast"/>
        <w:ind w:right="142"/>
        <w:jc w:val="both"/>
        <w:rPr>
          <w:rFonts w:ascii="DecimaWE Rg" w:hAnsi="DecimaWE Rg" w:cs="Garamond"/>
          <w:b/>
          <w:i/>
          <w:sz w:val="22"/>
        </w:rPr>
      </w:pPr>
      <w:r w:rsidRPr="001727F6">
        <w:rPr>
          <w:rFonts w:ascii="DecimaWE Rg" w:hAnsi="DecimaWE Rg" w:cs="Garamond"/>
          <w:b/>
          <w:i/>
          <w:sz w:val="22"/>
        </w:rPr>
        <w:t>Sezione C: Campo di applicazione</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Se un’impresa opera sia in settori ammissibili dall’avviso/bando, sia in settori esclusi, deve essere va garantito, tramite la separazione delle attività o la distinzione dei costi, che le attività esercitate nei settori esclusi non beneficino degli aiuti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Da Regolamento 1407/2013/UE (articolo 1, par.1), sono esclusi gli aiuti alle imprese operanti nei seguenti settori:</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della pesca e dell’acquacoltura, di cui al regolamento (CE) n. 104/2000 del Consiglio;</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della produzione primaria dei prodotti agricoli;</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 solo negli specifici casi in cui l’importo dell’aiuto sia stato fissato in base al prezzo o al quantitativo di tali prodotti acquistati da produttori primari o immessi sul mercato dalle imprese interessate, o qualora l’aiuto sia stato subordinato al fatto di venire parzialmente o interamente trasferito a produttori primari, della trasformazione e commercializzazione dei prodotti agricoli.   </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La stessa regola vale per le imprese che operano in settori ammissibili ma che ai sensi dei regolamenti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godono di massimali diversi. Ad esempio, se un’impresa che effettua trasporto di merci su strada per conto terzi esercita anche altre attività soggette al massimale di 200.000 EUR, all’impresa si applicherà quest’ultimo massimale, a condizione che sia garantito, tramite la separazione delle attività o la distinzione dei costi, che l’attività di trasporto di merci su strada non tragga un vantaggio superiore a 100.000 EUR.</w:t>
      </w: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after="120" w:line="100" w:lineRule="atLeast"/>
        <w:ind w:right="141"/>
        <w:jc w:val="both"/>
        <w:rPr>
          <w:rFonts w:ascii="DecimaWE Rg" w:hAnsi="DecimaWE Rg" w:cs="Garamond"/>
          <w:b/>
          <w:i/>
          <w:sz w:val="22"/>
        </w:rPr>
      </w:pPr>
      <w:r w:rsidRPr="001727F6">
        <w:rPr>
          <w:rFonts w:ascii="DecimaWE Rg" w:hAnsi="DecimaWE Rg" w:cs="Garamond"/>
          <w:b/>
          <w:i/>
          <w:sz w:val="22"/>
        </w:rPr>
        <w:t xml:space="preserve">Sezione D: </w:t>
      </w:r>
      <w:r w:rsidRPr="001727F6">
        <w:rPr>
          <w:rFonts w:ascii="DecimaWE Rg" w:hAnsi="DecimaWE Rg" w:cs="Garamond"/>
          <w:b/>
          <w:i/>
          <w:sz w:val="22"/>
        </w:rPr>
        <w:tab/>
        <w:t>Condizioni per il cumulo</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b/>
          <w:sz w:val="22"/>
        </w:rPr>
        <w:t xml:space="preserve">Se l’Avviso/Bando consente il cumulo degli aiuti </w:t>
      </w:r>
      <w:r w:rsidRPr="001727F6">
        <w:rPr>
          <w:rFonts w:ascii="DecimaWE Rg" w:hAnsi="DecimaWE Rg" w:cs="Garamond"/>
          <w:b/>
          <w:i/>
          <w:sz w:val="22"/>
        </w:rPr>
        <w:t>«</w:t>
      </w:r>
      <w:r w:rsidRPr="001727F6">
        <w:rPr>
          <w:rFonts w:ascii="DecimaWE Rg" w:hAnsi="DecimaWE Rg" w:cs="Garamond"/>
          <w:b/>
          <w:i/>
          <w:iCs/>
          <w:sz w:val="22"/>
        </w:rPr>
        <w:t>de minimis»</w:t>
      </w:r>
      <w:r w:rsidRPr="001727F6">
        <w:rPr>
          <w:rFonts w:ascii="DecimaWE Rg" w:hAnsi="DecimaWE Rg" w:cs="Garamond"/>
          <w:b/>
          <w:sz w:val="22"/>
        </w:rPr>
        <w:t xml:space="preserve"> con altri aiuti di Stato </w:t>
      </w:r>
      <w:r w:rsidRPr="001727F6">
        <w:rPr>
          <w:rFonts w:ascii="DecimaWE Rg" w:hAnsi="DecimaWE Rg" w:cs="Garamond"/>
          <w:sz w:val="22"/>
        </w:rPr>
        <w:t xml:space="preserve">e gli aiuti </w:t>
      </w:r>
      <w:r w:rsidRPr="001727F6">
        <w:rPr>
          <w:rFonts w:ascii="DecimaWE Rg" w:hAnsi="DecimaWE Rg" w:cs="Garamond"/>
          <w:i/>
          <w:sz w:val="22"/>
        </w:rPr>
        <w:t>«</w:t>
      </w:r>
      <w:r w:rsidRPr="001727F6">
        <w:rPr>
          <w:rFonts w:ascii="DecimaWE Rg" w:hAnsi="DecimaWE Rg" w:cs="Garamond"/>
          <w:i/>
          <w:iCs/>
          <w:sz w:val="22"/>
        </w:rPr>
        <w:t xml:space="preserve">de minimis» </w:t>
      </w:r>
      <w:r w:rsidRPr="001727F6">
        <w:rPr>
          <w:rFonts w:ascii="DecimaWE Rg" w:hAnsi="DecimaWE Rg" w:cs="Garamond"/>
          <w:sz w:val="22"/>
        </w:rPr>
        <w:t xml:space="preserve">sono concessi per </w:t>
      </w:r>
      <w:r w:rsidRPr="001727F6">
        <w:rPr>
          <w:rFonts w:ascii="DecimaWE Rg" w:hAnsi="DecimaWE Rg" w:cs="Garamond"/>
          <w:b/>
          <w:sz w:val="22"/>
        </w:rPr>
        <w:t>specifici costi ammissibili, questi</w:t>
      </w:r>
      <w:r w:rsidRPr="001727F6">
        <w:rPr>
          <w:rFonts w:ascii="DecimaWE Rg" w:hAnsi="DecimaWE Rg" w:cs="Garamond"/>
          <w:sz w:val="22"/>
        </w:rPr>
        <w:t xml:space="preserve"> possono essere cumulati: </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sz w:val="22"/>
        </w:rPr>
        <w:t xml:space="preserve">- con aiuti di Stato concessi per gli stessi costi ammissibili </w:t>
      </w:r>
      <w:r w:rsidRPr="001727F6">
        <w:rPr>
          <w:rFonts w:ascii="DecimaWE Rg" w:hAnsi="DecimaWE Rg" w:cs="Garamond"/>
          <w:b/>
          <w:sz w:val="22"/>
        </w:rPr>
        <w:t>se tale cumulo non comporta</w:t>
      </w:r>
      <w:r w:rsidRPr="001727F6">
        <w:rPr>
          <w:rFonts w:ascii="DecimaWE Rg" w:hAnsi="DecimaWE Rg" w:cs="Garamond"/>
          <w:sz w:val="22"/>
        </w:rPr>
        <w:t xml:space="preserve"> </w:t>
      </w:r>
      <w:r w:rsidRPr="001727F6">
        <w:rPr>
          <w:rFonts w:ascii="DecimaWE Rg" w:hAnsi="DecimaWE Rg" w:cs="Garamond"/>
          <w:b/>
          <w:sz w:val="22"/>
        </w:rPr>
        <w:t>il superamento dell’intensità di aiuto</w:t>
      </w:r>
      <w:r w:rsidRPr="001727F6">
        <w:rPr>
          <w:rFonts w:ascii="DecimaWE Rg" w:hAnsi="DecimaWE Rg" w:cs="Garamond"/>
          <w:sz w:val="22"/>
        </w:rPr>
        <w:t xml:space="preserve"> o dell’importo di aiuto più elevati fissati, per le specifiche circostanze di ogni caso, in un regolamento d’esenzione per categoria o in una decisione adottata dalla Commissione. </w:t>
      </w:r>
    </w:p>
    <w:p w:rsidR="0036668C" w:rsidRPr="001727F6" w:rsidRDefault="0036668C" w:rsidP="0036668C">
      <w:pPr>
        <w:spacing w:after="120" w:line="100" w:lineRule="atLeast"/>
        <w:ind w:right="142"/>
        <w:jc w:val="both"/>
        <w:rPr>
          <w:rFonts w:ascii="DecimaWE Rg" w:hAnsi="DecimaWE Rg" w:cs="Garamond"/>
          <w:sz w:val="22"/>
        </w:rPr>
      </w:pPr>
      <w:r w:rsidRPr="001727F6">
        <w:rPr>
          <w:rFonts w:ascii="DecimaWE Rg" w:hAnsi="DecimaWE Rg" w:cs="Garamond"/>
          <w:sz w:val="22"/>
        </w:rPr>
        <w:t xml:space="preserve">- con aiuti di Stato concessi per costi ammissibili diversi da quelli finanziati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sz w:val="22"/>
        </w:rPr>
        <w:t xml:space="preserve"> </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sz w:val="22"/>
        </w:rPr>
        <w:t xml:space="preserve">Per questo motivo </w:t>
      </w:r>
      <w:r w:rsidRPr="001727F6">
        <w:rPr>
          <w:rFonts w:ascii="DecimaWE Rg" w:hAnsi="DecimaWE Rg" w:cs="Garamond"/>
          <w:b/>
          <w:sz w:val="22"/>
        </w:rPr>
        <w:t>l’impresa dovrà indicare se</w:t>
      </w:r>
      <w:r w:rsidRPr="001727F6">
        <w:rPr>
          <w:rFonts w:ascii="DecimaWE Rg" w:hAnsi="DecimaWE Rg" w:cs="Garamond"/>
          <w:sz w:val="22"/>
        </w:rPr>
        <w:t xml:space="preserve"> ed </w:t>
      </w:r>
      <w:r w:rsidRPr="001727F6">
        <w:rPr>
          <w:rFonts w:ascii="DecimaWE Rg" w:hAnsi="DecimaWE Rg" w:cs="Garamond"/>
          <w:b/>
          <w:sz w:val="22"/>
        </w:rPr>
        <w:t>eventualmente</w:t>
      </w:r>
      <w:r w:rsidRPr="001727F6">
        <w:rPr>
          <w:rFonts w:ascii="DecimaWE Rg" w:hAnsi="DecimaWE Rg" w:cs="Garamond"/>
          <w:sz w:val="22"/>
        </w:rPr>
        <w:t xml:space="preserve"> </w:t>
      </w:r>
      <w:r w:rsidRPr="001727F6">
        <w:rPr>
          <w:rFonts w:ascii="DecimaWE Rg" w:hAnsi="DecimaWE Rg" w:cs="Garamond"/>
          <w:b/>
          <w:sz w:val="22"/>
        </w:rPr>
        <w:t>quali aiuti ha già ricevuto sugli stessi costi ammissibili</w:t>
      </w:r>
      <w:r w:rsidRPr="001727F6">
        <w:rPr>
          <w:rFonts w:ascii="DecimaWE Rg" w:hAnsi="DecimaWE Rg" w:cs="Garamond"/>
          <w:sz w:val="22"/>
        </w:rPr>
        <w:t>, a norma di un regolamento di esenzione o di una decisione della Commissione europea, affinché non si verifichino superamenti delle relative intensità.</w:t>
      </w:r>
    </w:p>
    <w:p w:rsidR="0036668C" w:rsidRPr="001727F6" w:rsidRDefault="0036668C" w:rsidP="0036668C">
      <w:pPr>
        <w:spacing w:after="120" w:line="100" w:lineRule="atLeast"/>
        <w:ind w:right="141"/>
        <w:jc w:val="both"/>
        <w:rPr>
          <w:rFonts w:ascii="DecimaWE Rg" w:hAnsi="DecimaWE Rg" w:cs="Garamond"/>
          <w:sz w:val="22"/>
        </w:rPr>
      </w:pPr>
      <w:r w:rsidRPr="001727F6">
        <w:rPr>
          <w:rFonts w:ascii="DecimaWE Rg" w:hAnsi="DecimaWE Rg" w:cs="Garamond"/>
          <w:sz w:val="22"/>
        </w:rPr>
        <w:t>Nella tabella dovrà pertanto essere indicata l’intensità relativa al progetto e l’importo imputato alla voce di costo o all’intero progetto in valore assoluto.</w:t>
      </w:r>
    </w:p>
    <w:p w:rsidR="0036668C" w:rsidRPr="001727F6" w:rsidRDefault="0036668C" w:rsidP="0036668C">
      <w:pPr>
        <w:spacing w:after="120" w:line="100" w:lineRule="atLeast"/>
        <w:ind w:right="141"/>
        <w:jc w:val="both"/>
        <w:rPr>
          <w:rFonts w:ascii="DecimaWE Rg" w:hAnsi="DecimaWE Rg" w:cs="Garamond"/>
          <w:sz w:val="22"/>
        </w:rPr>
      </w:pPr>
    </w:p>
    <w:p w:rsidR="0036668C" w:rsidRPr="001727F6" w:rsidRDefault="0036668C" w:rsidP="0036668C">
      <w:pPr>
        <w:pBdr>
          <w:top w:val="single" w:sz="4" w:space="1" w:color="auto"/>
          <w:left w:val="single" w:sz="4" w:space="4" w:color="auto"/>
          <w:bottom w:val="single" w:sz="4" w:space="9" w:color="auto"/>
          <w:right w:val="single" w:sz="4" w:space="4" w:color="auto"/>
        </w:pBdr>
        <w:spacing w:after="120" w:line="100" w:lineRule="atLeast"/>
        <w:ind w:right="142"/>
        <w:jc w:val="both"/>
        <w:rPr>
          <w:rFonts w:ascii="DecimaWE Rg" w:hAnsi="DecimaWE Rg" w:cs="Garamond"/>
          <w:sz w:val="22"/>
        </w:rPr>
      </w:pPr>
      <w:r w:rsidRPr="001727F6">
        <w:rPr>
          <w:rFonts w:ascii="DecimaWE Rg" w:hAnsi="DecimaWE Rg" w:cs="Garamond"/>
          <w:sz w:val="22"/>
        </w:rPr>
        <w:t xml:space="preserve">Esempio 1: per la ristrutturazione di un capannone, un’impresa ha ricevuto un finanziamento in esenzione. L’intensità massima per quel finanziamento era del 20% (pari a 400.000€) ma gli è stato concesso (oppure erogato a saldo) il 15% (pari a 300.000€). Nella tabella l’impresa dovrà dichiarare questi ultimi due importi. Per lo stesso capannone (stessa voce di costo) l’impresa potrà ottenere un finanziamento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pari a 100.000€.</w:t>
      </w:r>
    </w:p>
    <w:p w:rsidR="0036668C" w:rsidRPr="001727F6" w:rsidRDefault="0036668C" w:rsidP="0036668C">
      <w:pPr>
        <w:pBdr>
          <w:top w:val="single" w:sz="4" w:space="1" w:color="auto"/>
          <w:left w:val="single" w:sz="4" w:space="4" w:color="auto"/>
          <w:bottom w:val="single" w:sz="4" w:space="9" w:color="auto"/>
          <w:right w:val="single" w:sz="4" w:space="4" w:color="auto"/>
        </w:pBdr>
        <w:spacing w:after="120" w:line="100" w:lineRule="atLeast"/>
        <w:ind w:right="142"/>
        <w:jc w:val="both"/>
        <w:rPr>
          <w:rFonts w:ascii="DecimaWE Rg" w:hAnsi="DecimaWE Rg" w:cs="Garamond"/>
          <w:sz w:val="22"/>
        </w:rPr>
      </w:pPr>
      <w:r w:rsidRPr="001727F6">
        <w:rPr>
          <w:rFonts w:ascii="DecimaWE Rg" w:hAnsi="DecimaWE Rg" w:cs="Garamond"/>
          <w:sz w:val="22"/>
        </w:rPr>
        <w:lastRenderedPageBreak/>
        <w:t xml:space="preserve">Esempio 2: Per una misura di assunzione di lavoratori svantaggiati, un’impresa ha ricevuto un finanziamento in esenzione. L’intensità massima per il complessivo del progetto, era del 50% dei costi salariali per 12 mesi pari ad un complessivo di 6000€ (500€ al mese).  Tuttavia il finanziamento effettivamente concesso (oppure erogato a saldo) è stato del 40% pari ad un importo di 4800€ (corrispondenti a 400€ al mese). L’impresa avrebbe quindi diritto ad un ulteriore finanziamento, in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
          <w:sz w:val="22"/>
        </w:rPr>
        <w:t>,</w:t>
      </w:r>
      <w:r w:rsidRPr="001727F6">
        <w:rPr>
          <w:rFonts w:ascii="DecimaWE Rg" w:hAnsi="DecimaWE Rg" w:cs="Garamond"/>
          <w:sz w:val="22"/>
        </w:rPr>
        <w:t xml:space="preserve"> pari a 1200€ per il progetto complessivamente inteso. </w:t>
      </w: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line="100" w:lineRule="atLeast"/>
        <w:ind w:right="141"/>
        <w:jc w:val="both"/>
        <w:rPr>
          <w:rFonts w:ascii="DecimaWE Rg" w:hAnsi="DecimaWE Rg" w:cs="Garamond"/>
          <w:sz w:val="22"/>
        </w:rPr>
      </w:pPr>
      <w:r w:rsidRPr="001727F6">
        <w:rPr>
          <w:rFonts w:ascii="DecimaWE Rg" w:hAnsi="DecimaWE Rg" w:cs="Garamond"/>
          <w:b/>
          <w:i/>
          <w:sz w:val="22"/>
        </w:rPr>
        <w:t xml:space="preserve">Sezione E: </w:t>
      </w:r>
      <w:r w:rsidRPr="001727F6">
        <w:rPr>
          <w:rFonts w:ascii="DecimaWE Rg" w:hAnsi="DecimaWE Rg" w:cs="Garamond"/>
          <w:b/>
          <w:i/>
          <w:sz w:val="22"/>
        </w:rPr>
        <w:tab/>
        <w:t>Condizioni per ai</w:t>
      </w:r>
      <w:r w:rsidR="001727F6">
        <w:rPr>
          <w:rFonts w:ascii="DecimaWE Rg" w:hAnsi="DecimaWE Rg" w:cs="Garamond"/>
          <w:b/>
          <w:i/>
          <w:sz w:val="22"/>
        </w:rPr>
        <w:t xml:space="preserve">uti sotto forma di «prestiti» e </w:t>
      </w:r>
      <w:r w:rsidRPr="001727F6">
        <w:rPr>
          <w:rFonts w:ascii="DecimaWE Rg" w:hAnsi="DecimaWE Rg" w:cs="Garamond"/>
          <w:b/>
          <w:i/>
          <w:sz w:val="22"/>
        </w:rPr>
        <w:t>«garanzie»</w:t>
      </w:r>
    </w:p>
    <w:p w:rsidR="0036668C" w:rsidRPr="001727F6" w:rsidRDefault="0036668C" w:rsidP="0036668C">
      <w:pPr>
        <w:shd w:val="clear" w:color="auto" w:fill="FFFFFF"/>
        <w:spacing w:line="100" w:lineRule="atLeast"/>
        <w:ind w:right="141"/>
        <w:jc w:val="both"/>
        <w:rPr>
          <w:rFonts w:ascii="DecimaWE Rg" w:hAnsi="DecimaWE Rg" w:cs="Garamond"/>
          <w:color w:val="0000FF"/>
          <w:sz w:val="22"/>
        </w:rPr>
      </w:pPr>
    </w:p>
    <w:p w:rsidR="0036668C" w:rsidRPr="001727F6" w:rsidRDefault="0036668C" w:rsidP="0036668C">
      <w:pPr>
        <w:shd w:val="clear" w:color="auto" w:fill="FFFFFF"/>
        <w:spacing w:line="100" w:lineRule="atLeast"/>
        <w:ind w:right="141"/>
        <w:jc w:val="both"/>
        <w:rPr>
          <w:rFonts w:ascii="DecimaWE Rg" w:hAnsi="DecimaWE Rg" w:cs="Garamond"/>
          <w:sz w:val="22"/>
        </w:rPr>
      </w:pPr>
      <w:r w:rsidRPr="001727F6">
        <w:rPr>
          <w:rFonts w:ascii="DecimaWE Rg" w:hAnsi="DecimaWE Rg" w:cs="Garamond"/>
          <w:sz w:val="22"/>
        </w:rPr>
        <w:t xml:space="preserve">La sezione E deve essere compilata soltanto nel caso in cui l’aiuto </w:t>
      </w:r>
      <w:r w:rsidRPr="001727F6">
        <w:rPr>
          <w:rFonts w:ascii="DecimaWE Rg" w:hAnsi="DecimaWE Rg" w:cs="Garamond"/>
          <w:i/>
          <w:sz w:val="22"/>
        </w:rPr>
        <w:t>«</w:t>
      </w:r>
      <w:r w:rsidRPr="001727F6">
        <w:rPr>
          <w:rFonts w:ascii="DecimaWE Rg" w:hAnsi="DecimaWE Rg" w:cs="Garamond"/>
          <w:i/>
          <w:iCs/>
          <w:sz w:val="22"/>
        </w:rPr>
        <w:t>de minimis»</w:t>
      </w:r>
      <w:r w:rsidRPr="001727F6">
        <w:rPr>
          <w:rFonts w:ascii="DecimaWE Rg" w:hAnsi="DecimaWE Rg" w:cs="Garamond"/>
          <w:iCs/>
          <w:sz w:val="22"/>
        </w:rPr>
        <w:t xml:space="preserve"> </w:t>
      </w:r>
      <w:r w:rsidRPr="001727F6">
        <w:rPr>
          <w:rFonts w:ascii="DecimaWE Rg" w:hAnsi="DecimaWE Rg" w:cs="Garamond"/>
          <w:sz w:val="22"/>
        </w:rPr>
        <w:t>sia concesso, sulla base di quanto previsto dal Bando/Avviso, sotto forma di “prestiti” o “garanzia”.</w:t>
      </w:r>
    </w:p>
    <w:p w:rsidR="0036668C" w:rsidRPr="001727F6" w:rsidRDefault="0036668C" w:rsidP="0036668C">
      <w:pPr>
        <w:spacing w:line="100" w:lineRule="atLeast"/>
        <w:ind w:right="141"/>
        <w:jc w:val="both"/>
        <w:rPr>
          <w:rFonts w:ascii="DecimaWE Rg" w:hAnsi="DecimaWE Rg" w:cs="Garamond"/>
          <w:sz w:val="22"/>
        </w:rPr>
      </w:pPr>
      <w:r w:rsidRPr="001727F6">
        <w:rPr>
          <w:rFonts w:ascii="DecimaWE Rg" w:hAnsi="DecimaWE Rg" w:cs="Garamond"/>
          <w:sz w:val="22"/>
        </w:rPr>
        <w:t xml:space="preserve">Qualora l’aiuto </w:t>
      </w:r>
      <w:r w:rsidRPr="001727F6">
        <w:rPr>
          <w:rFonts w:ascii="DecimaWE Rg" w:hAnsi="DecimaWE Rg" w:cs="Garamond"/>
          <w:i/>
          <w:sz w:val="22"/>
        </w:rPr>
        <w:t>«</w:t>
      </w:r>
      <w:r w:rsidRPr="001727F6">
        <w:rPr>
          <w:rFonts w:ascii="DecimaWE Rg" w:hAnsi="DecimaWE Rg" w:cs="Garamond"/>
          <w:i/>
          <w:iCs/>
          <w:sz w:val="22"/>
        </w:rPr>
        <w:t xml:space="preserve">de minimis» </w:t>
      </w:r>
      <w:r w:rsidRPr="001727F6">
        <w:rPr>
          <w:rFonts w:ascii="DecimaWE Rg" w:hAnsi="DecimaWE Rg" w:cs="Garamond"/>
          <w:sz w:val="22"/>
        </w:rPr>
        <w:t xml:space="preserve">possa essere concesso </w:t>
      </w:r>
      <w:r w:rsidRPr="001727F6">
        <w:rPr>
          <w:rFonts w:ascii="DecimaWE Rg" w:hAnsi="DecimaWE Rg" w:cs="Garamond"/>
          <w:b/>
          <w:sz w:val="22"/>
        </w:rPr>
        <w:t>sotto forma di prestito o garanzia</w:t>
      </w:r>
      <w:r w:rsidRPr="001727F6">
        <w:rPr>
          <w:rFonts w:ascii="DecimaWE Rg" w:hAnsi="DecimaWE Rg" w:cs="Garamond"/>
          <w:sz w:val="22"/>
        </w:rPr>
        <w:t>, il beneficiario dovrà dichiarare di non essere oggetto di procedura concorsuale per insolvenza o di non soddisfare le condizioni previste dalla vigente normativa italiana per l’apertura nei suoi confronti di una tale procedura su richiesta dei suoi creditori. Nel caso in cui il beneficiario sia una Grande Impresa, lo stesso dovrà dichiarare di trovarsi in una situazione comparabile ad un rating del credito pari ad almeno B-.</w:t>
      </w:r>
    </w:p>
    <w:p w:rsidR="0036668C" w:rsidRPr="001727F6" w:rsidRDefault="0036668C" w:rsidP="0036668C">
      <w:pPr>
        <w:spacing w:line="100" w:lineRule="atLeast"/>
        <w:ind w:right="141"/>
        <w:jc w:val="both"/>
        <w:rPr>
          <w:rFonts w:ascii="DecimaWE Rg" w:hAnsi="DecimaWE Rg" w:cs="Garamond"/>
          <w:sz w:val="22"/>
        </w:rPr>
      </w:pPr>
    </w:p>
    <w:p w:rsidR="0036668C" w:rsidRPr="001727F6" w:rsidRDefault="0036668C" w:rsidP="0036668C">
      <w:pPr>
        <w:spacing w:line="100" w:lineRule="atLeast"/>
        <w:ind w:right="141"/>
        <w:jc w:val="both"/>
        <w:rPr>
          <w:rFonts w:ascii="DecimaWE Rg" w:hAnsi="DecimaWE Rg"/>
          <w:sz w:val="22"/>
        </w:rPr>
      </w:pPr>
      <w:r w:rsidRPr="001727F6">
        <w:rPr>
          <w:rFonts w:ascii="DecimaWE Rg" w:hAnsi="DecimaWE Rg" w:cs="Garamond"/>
          <w:sz w:val="22"/>
        </w:rPr>
        <w:t xml:space="preserve">Per la definizione di PMI si rimanda alla raccomandazione della Commissione europea n. 2003/361/CE, anche allegato I del Regolamento (CE) n. 651/14. </w:t>
      </w:r>
    </w:p>
    <w:p w:rsidR="0036668C" w:rsidRPr="001727F6" w:rsidRDefault="0036668C" w:rsidP="0036668C">
      <w:pPr>
        <w:autoSpaceDE w:val="0"/>
        <w:autoSpaceDN w:val="0"/>
        <w:adjustRightInd w:val="0"/>
        <w:jc w:val="both"/>
        <w:rPr>
          <w:rFonts w:ascii="Calibri" w:hAnsi="Calibri" w:cs="Calibri"/>
          <w:sz w:val="18"/>
          <w:szCs w:val="20"/>
        </w:rPr>
      </w:pPr>
    </w:p>
    <w:p w:rsidR="0036668C" w:rsidRPr="001727F6" w:rsidRDefault="0036668C" w:rsidP="0036668C">
      <w:pPr>
        <w:autoSpaceDE w:val="0"/>
        <w:autoSpaceDN w:val="0"/>
        <w:adjustRightInd w:val="0"/>
        <w:jc w:val="center"/>
        <w:rPr>
          <w:rFonts w:ascii="DecimaWE Rg" w:hAnsi="DecimaWE Rg" w:cs="DecimaWE#20Rg"/>
          <w:sz w:val="16"/>
          <w:szCs w:val="18"/>
        </w:rPr>
      </w:pPr>
    </w:p>
    <w:p w:rsidR="00B76C38" w:rsidRPr="001727F6" w:rsidRDefault="00B76C38" w:rsidP="00B76C38">
      <w:pPr>
        <w:autoSpaceDE w:val="0"/>
        <w:autoSpaceDN w:val="0"/>
        <w:adjustRightInd w:val="0"/>
        <w:jc w:val="both"/>
        <w:rPr>
          <w:rFonts w:ascii="DecimaWE Rg" w:hAnsi="DecimaWE Rg" w:cs="DecimaWE#20Rg"/>
          <w:sz w:val="20"/>
          <w:szCs w:val="22"/>
        </w:rPr>
      </w:pPr>
    </w:p>
    <w:p w:rsidR="00B76C38" w:rsidRPr="001727F6" w:rsidRDefault="00B76C38" w:rsidP="00B76C38">
      <w:pPr>
        <w:spacing w:after="120"/>
        <w:rPr>
          <w:rFonts w:ascii="DecimaWE Rg" w:hAnsi="DecimaWE Rg"/>
          <w:color w:val="000000"/>
          <w:sz w:val="20"/>
          <w:szCs w:val="22"/>
        </w:rPr>
      </w:pPr>
    </w:p>
    <w:sectPr w:rsidR="00B76C38" w:rsidRPr="001727F6" w:rsidSect="008E5E43">
      <w:headerReference w:type="default" r:id="rId24"/>
      <w:footerReference w:type="default" r:id="rId25"/>
      <w:pgSz w:w="11906" w:h="16838"/>
      <w:pgMar w:top="686"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0382" w:rsidRDefault="00E10382" w:rsidP="00693D26">
      <w:r>
        <w:separator/>
      </w:r>
    </w:p>
  </w:endnote>
  <w:endnote w:type="continuationSeparator" w:id="0">
    <w:p w:rsidR="00E10382" w:rsidRDefault="00E10382" w:rsidP="00693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cimaWE Rg">
    <w:panose1 w:val="02000000000000000000"/>
    <w:charset w:val="00"/>
    <w:family w:val="auto"/>
    <w:pitch w:val="variable"/>
    <w:sig w:usb0="800000AF" w:usb1="5000205B" w:usb2="00000000" w:usb3="00000000" w:csb0="0000009B" w:csb1="00000000"/>
  </w:font>
  <w:font w:name="Arial">
    <w:panose1 w:val="020B0604020202020204"/>
    <w:charset w:val="00"/>
    <w:family w:val="swiss"/>
    <w:pitch w:val="variable"/>
    <w:sig w:usb0="E0002EFF" w:usb1="C000785B" w:usb2="00000009" w:usb3="00000000" w:csb0="000001FF" w:csb1="00000000"/>
  </w:font>
  <w:font w:name="DecimaWERg,Bold">
    <w:panose1 w:val="00000000000000000000"/>
    <w:charset w:val="00"/>
    <w:family w:val="auto"/>
    <w:notTrueType/>
    <w:pitch w:val="default"/>
    <w:sig w:usb0="00000003" w:usb1="00000000" w:usb2="00000000" w:usb3="00000000" w:csb0="00000001" w:csb1="00000000"/>
  </w:font>
  <w:font w:name="DecimaWE#20Rg">
    <w:panose1 w:val="00000000000000000000"/>
    <w:charset w:val="00"/>
    <w:family w:val="auto"/>
    <w:notTrueType/>
    <w:pitch w:val="default"/>
    <w:sig w:usb0="00000003" w:usb1="00000000" w:usb2="00000000" w:usb3="00000000" w:csb0="00000001" w:csb1="00000000"/>
  </w:font>
  <w:font w:name="DecimaWE#20Rg,Bold">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F4A" w:rsidRPr="009858A0" w:rsidRDefault="009858A0" w:rsidP="009858A0">
    <w:pPr>
      <w:pStyle w:val="Pidipagina"/>
      <w:jc w:val="right"/>
      <w:rPr>
        <w:rFonts w:ascii="DecimaWE Rg" w:hAnsi="DecimaWE Rg"/>
        <w:sz w:val="16"/>
        <w:szCs w:val="16"/>
      </w:rPr>
    </w:pPr>
    <w:r w:rsidRPr="009858A0">
      <w:rPr>
        <w:rFonts w:ascii="DecimaWE Rg" w:hAnsi="DecimaWE Rg"/>
        <w:sz w:val="16"/>
        <w:szCs w:val="16"/>
      </w:rPr>
      <w:t xml:space="preserve">Pag. </w:t>
    </w:r>
    <w:r w:rsidRPr="009858A0">
      <w:rPr>
        <w:rFonts w:ascii="DecimaWE Rg" w:hAnsi="DecimaWE Rg"/>
        <w:sz w:val="16"/>
        <w:szCs w:val="16"/>
      </w:rPr>
      <w:fldChar w:fldCharType="begin"/>
    </w:r>
    <w:r w:rsidRPr="009858A0">
      <w:rPr>
        <w:rFonts w:ascii="DecimaWE Rg" w:hAnsi="DecimaWE Rg"/>
        <w:sz w:val="16"/>
        <w:szCs w:val="16"/>
      </w:rPr>
      <w:instrText xml:space="preserve"> PAGE   \* MERGEFORMAT </w:instrText>
    </w:r>
    <w:r w:rsidRPr="009858A0">
      <w:rPr>
        <w:rFonts w:ascii="DecimaWE Rg" w:hAnsi="DecimaWE Rg"/>
        <w:sz w:val="16"/>
        <w:szCs w:val="16"/>
      </w:rPr>
      <w:fldChar w:fldCharType="separate"/>
    </w:r>
    <w:r w:rsidR="009B5627">
      <w:rPr>
        <w:rFonts w:ascii="DecimaWE Rg" w:hAnsi="DecimaWE Rg"/>
        <w:noProof/>
        <w:sz w:val="16"/>
        <w:szCs w:val="16"/>
      </w:rPr>
      <w:t>1</w:t>
    </w:r>
    <w:r w:rsidRPr="009858A0">
      <w:rPr>
        <w:rFonts w:ascii="DecimaWE Rg" w:hAnsi="DecimaWE Rg"/>
        <w:sz w:val="16"/>
        <w:szCs w:val="16"/>
      </w:rPr>
      <w:fldChar w:fldCharType="end"/>
    </w:r>
    <w:r w:rsidRPr="009858A0">
      <w:rPr>
        <w:rFonts w:ascii="DecimaWE Rg" w:hAnsi="DecimaWE Rg"/>
        <w:sz w:val="16"/>
        <w:szCs w:val="16"/>
      </w:rPr>
      <w:t xml:space="preserve"> di </w:t>
    </w:r>
    <w:r w:rsidR="000E75F6">
      <w:rPr>
        <w:rFonts w:ascii="DecimaWE Rg" w:hAnsi="DecimaWE Rg"/>
        <w:sz w:val="16"/>
        <w:szCs w:val="16"/>
      </w:rPr>
      <w:fldChar w:fldCharType="begin"/>
    </w:r>
    <w:r w:rsidR="000E75F6">
      <w:rPr>
        <w:rFonts w:ascii="DecimaWE Rg" w:hAnsi="DecimaWE Rg"/>
        <w:sz w:val="16"/>
        <w:szCs w:val="16"/>
      </w:rPr>
      <w:instrText xml:space="preserve"> NUMPAGES   \* MERGEFORMAT </w:instrText>
    </w:r>
    <w:r w:rsidR="000E75F6">
      <w:rPr>
        <w:rFonts w:ascii="DecimaWE Rg" w:hAnsi="DecimaWE Rg"/>
        <w:sz w:val="16"/>
        <w:szCs w:val="16"/>
      </w:rPr>
      <w:fldChar w:fldCharType="separate"/>
    </w:r>
    <w:r w:rsidR="009B5627">
      <w:rPr>
        <w:rFonts w:ascii="DecimaWE Rg" w:hAnsi="DecimaWE Rg"/>
        <w:noProof/>
        <w:sz w:val="16"/>
        <w:szCs w:val="16"/>
      </w:rPr>
      <w:t>14</w:t>
    </w:r>
    <w:r w:rsidR="000E75F6">
      <w:rPr>
        <w:rFonts w:ascii="DecimaWE Rg" w:hAnsi="DecimaWE Rg"/>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0382" w:rsidRDefault="00E10382" w:rsidP="00693D26">
      <w:r>
        <w:separator/>
      </w:r>
    </w:p>
  </w:footnote>
  <w:footnote w:type="continuationSeparator" w:id="0">
    <w:p w:rsidR="00E10382" w:rsidRDefault="00E10382" w:rsidP="00693D26">
      <w:r>
        <w:continuationSeparator/>
      </w:r>
    </w:p>
  </w:footnote>
  <w:footnote w:id="1">
    <w:p w:rsidR="00000000" w:rsidRDefault="002A7F4A" w:rsidP="002D31C0">
      <w:pPr>
        <w:pStyle w:val="Testonotaapidipagina"/>
        <w:jc w:val="both"/>
      </w:pPr>
      <w:r w:rsidRPr="00C2350A">
        <w:rPr>
          <w:rFonts w:ascii="DecimaWE Rg" w:hAnsi="DecimaWE Rg"/>
          <w:sz w:val="18"/>
          <w:szCs w:val="18"/>
          <w:vertAlign w:val="superscript"/>
        </w:rPr>
        <w:footnoteRef/>
      </w:r>
      <w:r w:rsidRPr="00C2350A">
        <w:rPr>
          <w:rFonts w:ascii="DecimaWE Rg" w:hAnsi="DecimaWE Rg"/>
          <w:sz w:val="18"/>
          <w:szCs w:val="18"/>
        </w:rPr>
        <w:t xml:space="preserve"> Per il concetto di controllo, ai fini della presente dichiarazione, si vedano le Istruzioni per la compilazione (Sez. A)</w:t>
      </w:r>
    </w:p>
  </w:footnote>
  <w:footnote w:id="2">
    <w:p w:rsidR="00000000" w:rsidRDefault="004E45C6" w:rsidP="00DB05ED">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il codice identificativo dell’aiuto rilasciato dal registro RNA (RNA-COR), dal registro SIAN (SIAN-COR) o il codice rilasciato dal sistema SIPA che si trovano riportati nel decreto di concessione dell’aiuto </w:t>
      </w:r>
      <w:r w:rsidR="00CB0664" w:rsidRPr="00C2350A">
        <w:rPr>
          <w:rFonts w:ascii="DecimaWE Rg" w:hAnsi="DecimaWE Rg" w:cs="Calibri"/>
          <w:sz w:val="18"/>
          <w:szCs w:val="18"/>
        </w:rPr>
        <w:t>«</w:t>
      </w:r>
      <w:r w:rsidR="00CB0664" w:rsidRPr="00C2350A">
        <w:rPr>
          <w:rFonts w:ascii="DecimaWE Rg" w:hAnsi="DecimaWE Rg" w:cs="Calibri"/>
          <w:i/>
          <w:sz w:val="18"/>
          <w:szCs w:val="18"/>
        </w:rPr>
        <w:t>de minimis</w:t>
      </w:r>
      <w:r w:rsidR="00CB0664" w:rsidRPr="00C2350A">
        <w:rPr>
          <w:rFonts w:ascii="DecimaWE Rg" w:hAnsi="DecimaWE Rg" w:cs="Calibri"/>
          <w:sz w:val="18"/>
          <w:szCs w:val="18"/>
        </w:rPr>
        <w:t xml:space="preserve">» </w:t>
      </w:r>
      <w:r w:rsidRPr="00C2350A">
        <w:rPr>
          <w:rFonts w:ascii="DecimaWE Rg" w:hAnsi="DecimaWE Rg"/>
          <w:sz w:val="18"/>
          <w:szCs w:val="18"/>
        </w:rPr>
        <w:t>indicato in tabella.</w:t>
      </w:r>
    </w:p>
  </w:footnote>
  <w:footnote w:id="3">
    <w:p w:rsidR="00000000" w:rsidRDefault="004E45C6" w:rsidP="00DB05ED">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la vicenda intercorsa, vale a dire fusione, acquisizione, scissione o trasferimento di ramo d’azienda.</w:t>
      </w:r>
    </w:p>
  </w:footnote>
  <w:footnote w:id="4">
    <w:p w:rsidR="00000000" w:rsidRDefault="00272137" w:rsidP="00272137">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w:t>
      </w:r>
      <w:r>
        <w:rPr>
          <w:rFonts w:ascii="DecimaWE Rg" w:hAnsi="DecimaWE Rg"/>
          <w:sz w:val="18"/>
          <w:szCs w:val="18"/>
        </w:rPr>
        <w:t xml:space="preserve">Per l’importo da indicare </w:t>
      </w:r>
      <w:r w:rsidRPr="00C2350A">
        <w:rPr>
          <w:rFonts w:ascii="DecimaWE Rg" w:hAnsi="DecimaWE Rg"/>
          <w:sz w:val="18"/>
          <w:szCs w:val="18"/>
        </w:rPr>
        <w:t>si vedano le Istruzi</w:t>
      </w:r>
      <w:r>
        <w:rPr>
          <w:rFonts w:ascii="DecimaWE Rg" w:hAnsi="DecimaWE Rg"/>
          <w:sz w:val="18"/>
          <w:szCs w:val="18"/>
        </w:rPr>
        <w:t>oni per la compilazione</w:t>
      </w:r>
      <w:r w:rsidRPr="00C2350A">
        <w:rPr>
          <w:rFonts w:ascii="DecimaWE Rg" w:hAnsi="DecimaWE Rg"/>
          <w:sz w:val="18"/>
          <w:szCs w:val="18"/>
        </w:rPr>
        <w:t xml:space="preserve"> (Sez. B)</w:t>
      </w:r>
      <w:r>
        <w:rPr>
          <w:rFonts w:ascii="DecimaWE Rg" w:hAnsi="DecimaWE Rg"/>
          <w:sz w:val="18"/>
          <w:szCs w:val="18"/>
        </w:rPr>
        <w:t>.</w:t>
      </w:r>
    </w:p>
  </w:footnote>
  <w:footnote w:id="5">
    <w:p w:rsidR="00000000" w:rsidRDefault="00D82E63" w:rsidP="00D82E63">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Per il concetto di “aiuti automatici”</w:t>
      </w:r>
      <w:r>
        <w:rPr>
          <w:rFonts w:ascii="DecimaWE Rg" w:hAnsi="DecimaWE Rg"/>
          <w:sz w:val="18"/>
          <w:szCs w:val="18"/>
        </w:rPr>
        <w:t xml:space="preserve"> e di </w:t>
      </w:r>
      <w:r w:rsidRPr="00C2350A">
        <w:rPr>
          <w:rFonts w:ascii="DecimaWE Rg" w:hAnsi="DecimaWE Rg"/>
          <w:sz w:val="18"/>
          <w:szCs w:val="18"/>
        </w:rPr>
        <w:t xml:space="preserve">“aiuti </w:t>
      </w:r>
      <w:r>
        <w:rPr>
          <w:rFonts w:ascii="DecimaWE Rg" w:hAnsi="DecimaWE Rg"/>
          <w:sz w:val="18"/>
          <w:szCs w:val="18"/>
        </w:rPr>
        <w:t>semi-</w:t>
      </w:r>
      <w:r w:rsidRPr="00C2350A">
        <w:rPr>
          <w:rFonts w:ascii="DecimaWE Rg" w:hAnsi="DecimaWE Rg"/>
          <w:sz w:val="18"/>
          <w:szCs w:val="18"/>
        </w:rPr>
        <w:t>automatici”, ai fini della presente dichiarazione, si vedano le Istruzioni per la compilazione (Sez. B)</w:t>
      </w:r>
    </w:p>
  </w:footnote>
  <w:footnote w:id="6">
    <w:p w:rsidR="00000000" w:rsidRDefault="00047484" w:rsidP="00047484">
      <w:pPr>
        <w:pStyle w:val="Testonotaapidipagina"/>
        <w:jc w:val="both"/>
      </w:pPr>
      <w:r w:rsidRPr="00047484">
        <w:rPr>
          <w:rStyle w:val="Rimandonotaapidipagina"/>
          <w:rFonts w:ascii="DecimaWE Rg" w:hAnsi="DecimaWE Rg"/>
          <w:sz w:val="18"/>
          <w:szCs w:val="18"/>
        </w:rPr>
        <w:footnoteRef/>
      </w:r>
      <w:r>
        <w:t xml:space="preserve"> </w:t>
      </w:r>
      <w:r w:rsidRPr="00047484">
        <w:rPr>
          <w:rFonts w:ascii="DecimaWE Rg" w:hAnsi="DecimaWE Rg"/>
          <w:sz w:val="18"/>
          <w:szCs w:val="18"/>
        </w:rPr>
        <w:t>Nella tabella vanno indicati solamente gli ai</w:t>
      </w:r>
      <w:r>
        <w:rPr>
          <w:rFonts w:ascii="DecimaWE Rg" w:hAnsi="DecimaWE Rg"/>
          <w:sz w:val="18"/>
          <w:szCs w:val="18"/>
        </w:rPr>
        <w:t>u</w:t>
      </w:r>
      <w:r w:rsidRPr="00047484">
        <w:rPr>
          <w:rFonts w:ascii="DecimaWE Rg" w:hAnsi="DecimaWE Rg"/>
          <w:sz w:val="18"/>
          <w:szCs w:val="18"/>
        </w:rPr>
        <w:t xml:space="preserve">ti automatici e semi-automatici fruiti in regime </w:t>
      </w:r>
      <w:r w:rsidR="00906721" w:rsidRPr="00C2350A">
        <w:rPr>
          <w:rFonts w:ascii="DecimaWE Rg" w:hAnsi="DecimaWE Rg" w:cs="Calibri"/>
          <w:sz w:val="18"/>
          <w:szCs w:val="18"/>
        </w:rPr>
        <w:t>«</w:t>
      </w:r>
      <w:r w:rsidR="00906721" w:rsidRPr="00C2350A">
        <w:rPr>
          <w:rFonts w:ascii="DecimaWE Rg" w:hAnsi="DecimaWE Rg" w:cs="Calibri"/>
          <w:i/>
          <w:sz w:val="18"/>
          <w:szCs w:val="18"/>
        </w:rPr>
        <w:t>de minimis</w:t>
      </w:r>
      <w:r w:rsidR="00906721" w:rsidRPr="00C2350A">
        <w:rPr>
          <w:rFonts w:ascii="DecimaWE Rg" w:hAnsi="DecimaWE Rg" w:cs="Calibri"/>
          <w:sz w:val="18"/>
          <w:szCs w:val="18"/>
        </w:rPr>
        <w:t>»</w:t>
      </w:r>
      <w:r w:rsidRPr="00047484">
        <w:rPr>
          <w:rFonts w:ascii="DecimaWE Rg" w:hAnsi="DecimaWE Rg"/>
          <w:sz w:val="18"/>
          <w:szCs w:val="18"/>
        </w:rPr>
        <w:t>. Anche nel caso specifico delle agevolazioni fiscali vanno indicate</w:t>
      </w:r>
      <w:r>
        <w:rPr>
          <w:rFonts w:ascii="DecimaWE Rg" w:hAnsi="DecimaWE Rg"/>
          <w:sz w:val="18"/>
          <w:szCs w:val="18"/>
        </w:rPr>
        <w:t xml:space="preserve">, tra tutte quelle </w:t>
      </w:r>
      <w:r w:rsidRPr="00047484">
        <w:rPr>
          <w:rFonts w:ascii="DecimaWE Rg" w:hAnsi="DecimaWE Rg"/>
          <w:sz w:val="18"/>
          <w:szCs w:val="18"/>
        </w:rPr>
        <w:t>presenti nella dichiarazione fiscale</w:t>
      </w:r>
      <w:r>
        <w:rPr>
          <w:rFonts w:ascii="DecimaWE Rg" w:hAnsi="DecimaWE Rg"/>
          <w:sz w:val="18"/>
          <w:szCs w:val="18"/>
        </w:rPr>
        <w:t xml:space="preserve">, </w:t>
      </w:r>
      <w:r w:rsidRPr="00047484">
        <w:rPr>
          <w:rFonts w:ascii="DecimaWE Rg" w:hAnsi="DecimaWE Rg"/>
          <w:sz w:val="18"/>
          <w:szCs w:val="18"/>
        </w:rPr>
        <w:t xml:space="preserve">solo le agevolazioni fiscali che sono state fruite in regime </w:t>
      </w:r>
      <w:r w:rsidR="00906721" w:rsidRPr="00C2350A">
        <w:rPr>
          <w:rFonts w:ascii="DecimaWE Rg" w:hAnsi="DecimaWE Rg" w:cs="Calibri"/>
          <w:sz w:val="18"/>
          <w:szCs w:val="18"/>
        </w:rPr>
        <w:t>«</w:t>
      </w:r>
      <w:r w:rsidR="00906721" w:rsidRPr="00C2350A">
        <w:rPr>
          <w:rFonts w:ascii="DecimaWE Rg" w:hAnsi="DecimaWE Rg" w:cs="Calibri"/>
          <w:i/>
          <w:sz w:val="18"/>
          <w:szCs w:val="18"/>
        </w:rPr>
        <w:t>de minimis</w:t>
      </w:r>
      <w:r w:rsidR="00906721" w:rsidRPr="00C2350A">
        <w:rPr>
          <w:rFonts w:ascii="DecimaWE Rg" w:hAnsi="DecimaWE Rg" w:cs="Calibri"/>
          <w:sz w:val="18"/>
          <w:szCs w:val="18"/>
        </w:rPr>
        <w:t>»</w:t>
      </w:r>
      <w:r>
        <w:rPr>
          <w:rFonts w:ascii="DecimaWE Rg" w:hAnsi="DecimaWE Rg"/>
          <w:sz w:val="18"/>
          <w:szCs w:val="18"/>
        </w:rPr>
        <w:t>.</w:t>
      </w:r>
    </w:p>
  </w:footnote>
  <w:footnote w:id="7">
    <w:p w:rsidR="00000000" w:rsidRDefault="00E30830" w:rsidP="00DB05ED">
      <w:pPr>
        <w:pStyle w:val="Testonotaapidipagina"/>
        <w:jc w:val="both"/>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w:t>
      </w:r>
      <w:r>
        <w:rPr>
          <w:rFonts w:ascii="DecimaWE Rg" w:hAnsi="DecimaWE Rg"/>
          <w:sz w:val="18"/>
          <w:szCs w:val="18"/>
        </w:rPr>
        <w:t xml:space="preserve">l’anno di fruizione per gli aiuti cd. </w:t>
      </w:r>
      <w:r w:rsidR="00E34003">
        <w:rPr>
          <w:rFonts w:ascii="DecimaWE Rg" w:hAnsi="DecimaWE Rg"/>
          <w:sz w:val="18"/>
          <w:szCs w:val="18"/>
        </w:rPr>
        <w:t>semi-</w:t>
      </w:r>
      <w:r>
        <w:rPr>
          <w:rFonts w:ascii="DecimaWE Rg" w:hAnsi="DecimaWE Rg"/>
          <w:sz w:val="18"/>
          <w:szCs w:val="18"/>
        </w:rPr>
        <w:t xml:space="preserve">automatici. Nel caso di aiuti cd. automatici ricevuti in regime </w:t>
      </w:r>
      <w:r w:rsidRPr="00C2350A">
        <w:rPr>
          <w:rFonts w:ascii="DecimaWE Rg" w:hAnsi="DecimaWE Rg" w:cs="Calibri"/>
          <w:sz w:val="18"/>
          <w:szCs w:val="18"/>
        </w:rPr>
        <w:t>«</w:t>
      </w:r>
      <w:r w:rsidRPr="00C2350A">
        <w:rPr>
          <w:rFonts w:ascii="DecimaWE Rg" w:hAnsi="DecimaWE Rg" w:cs="Calibri"/>
          <w:i/>
          <w:sz w:val="18"/>
          <w:szCs w:val="18"/>
        </w:rPr>
        <w:t>de minimis</w:t>
      </w:r>
      <w:r w:rsidRPr="00C2350A">
        <w:rPr>
          <w:rFonts w:ascii="DecimaWE Rg" w:hAnsi="DecimaWE Rg" w:cs="Calibri"/>
          <w:sz w:val="18"/>
          <w:szCs w:val="18"/>
        </w:rPr>
        <w:t>»</w:t>
      </w:r>
      <w:r>
        <w:rPr>
          <w:rFonts w:ascii="DecimaWE Rg" w:hAnsi="DecimaWE Rg"/>
          <w:sz w:val="18"/>
          <w:szCs w:val="18"/>
        </w:rPr>
        <w:t xml:space="preserve"> nella forma dell’agevolazione fiscale andrà, invece, indicato l’anno della relativa dichiarazione.</w:t>
      </w:r>
    </w:p>
  </w:footnote>
  <w:footnote w:id="8">
    <w:p w:rsidR="00000000" w:rsidRDefault="0036668C" w:rsidP="0036668C">
      <w:pPr>
        <w:shd w:val="clear" w:color="auto" w:fill="FFFFFF"/>
        <w:suppressAutoHyphens w:val="0"/>
        <w:jc w:val="both"/>
      </w:pPr>
      <w:r w:rsidRPr="00F91121">
        <w:rPr>
          <w:rStyle w:val="Rimandonotaapidipagina"/>
          <w:rFonts w:ascii="DecimaWE Rg" w:hAnsi="DecimaWE Rg"/>
          <w:sz w:val="20"/>
          <w:szCs w:val="20"/>
        </w:rPr>
        <w:footnoteRef/>
      </w:r>
      <w:r w:rsidRPr="00F91121">
        <w:rPr>
          <w:rFonts w:ascii="DecimaWE Rg" w:hAnsi="DecimaWE Rg"/>
          <w:sz w:val="18"/>
          <w:szCs w:val="18"/>
        </w:rPr>
        <w:t xml:space="preserve"> Le registrazioni vengono effettuate ai sensi del Decreto 31 maggio 2017, n. 115 (Regolamento recante la disciplina per il funzionamento del Registro nazionale degli aiuti di Stato, ai sensi dell'articolo 52, comma 6, della legge 24 dicembre 2012, n. 234 e successive modifiche e integrazioni).</w:t>
      </w:r>
    </w:p>
  </w:footnote>
  <w:footnote w:id="9">
    <w:p w:rsidR="00000000" w:rsidRDefault="0036668C" w:rsidP="0036668C">
      <w:pPr>
        <w:pStyle w:val="Testonotaapidipagina"/>
        <w:jc w:val="both"/>
      </w:pPr>
      <w:r w:rsidRPr="00F91121">
        <w:rPr>
          <w:rStyle w:val="Rimandonotaapidipagina"/>
          <w:rFonts w:ascii="DecimaWE Rg" w:hAnsi="DecimaWE Rg"/>
        </w:rPr>
        <w:footnoteRef/>
      </w:r>
      <w:r w:rsidRPr="00F91121">
        <w:rPr>
          <w:rFonts w:ascii="DecimaWE Rg" w:hAnsi="DecimaWE Rg"/>
          <w:sz w:val="18"/>
          <w:szCs w:val="18"/>
        </w:rPr>
        <w:t xml:space="preserve"> R</w:t>
      </w:r>
      <w:r w:rsidRPr="00F91121">
        <w:rPr>
          <w:rFonts w:ascii="DecimaWE Rg" w:hAnsi="DecimaWE Rg"/>
          <w:bCs/>
          <w:sz w:val="18"/>
          <w:szCs w:val="18"/>
        </w:rPr>
        <w:t xml:space="preserve">eg. n. 1407/2013 (generale); </w:t>
      </w:r>
      <w:r>
        <w:rPr>
          <w:rFonts w:ascii="DecimaWE Rg" w:hAnsi="DecimaWE Rg"/>
          <w:sz w:val="18"/>
          <w:szCs w:val="18"/>
        </w:rPr>
        <w:t>Reg. n.</w:t>
      </w:r>
      <w:r w:rsidRPr="00F91121">
        <w:rPr>
          <w:rFonts w:ascii="DecimaWE Rg" w:hAnsi="DecimaWE Rg"/>
          <w:sz w:val="18"/>
          <w:szCs w:val="18"/>
        </w:rPr>
        <w:t xml:space="preserve"> 1408/2013 (</w:t>
      </w:r>
      <w:r w:rsidRPr="00F91121">
        <w:rPr>
          <w:rFonts w:ascii="DecimaWE Rg" w:hAnsi="DecimaWE Rg"/>
          <w:bCs/>
          <w:sz w:val="18"/>
          <w:szCs w:val="18"/>
        </w:rPr>
        <w:t>settore agricolo)</w:t>
      </w:r>
      <w:r w:rsidRPr="00F91121">
        <w:rPr>
          <w:rFonts w:ascii="DecimaWE Rg" w:hAnsi="DecimaWE Rg"/>
          <w:sz w:val="18"/>
          <w:szCs w:val="18"/>
        </w:rPr>
        <w:t>, Reg. n. 717/ 2014 (pesca); Reg. n. 360/2012 (SIEG).</w:t>
      </w:r>
    </w:p>
  </w:footnote>
  <w:footnote w:id="10">
    <w:p w:rsidR="00000000" w:rsidRDefault="0036668C" w:rsidP="0036668C">
      <w:pPr>
        <w:pStyle w:val="Testonotaapidipagina"/>
        <w:jc w:val="both"/>
      </w:pPr>
      <w:r w:rsidRPr="00F91121">
        <w:rPr>
          <w:rStyle w:val="Rimandonotaapidipagina"/>
          <w:rFonts w:ascii="DecimaWE Rg" w:hAnsi="DecimaWE Rg"/>
          <w:sz w:val="18"/>
          <w:szCs w:val="18"/>
        </w:rPr>
        <w:footnoteRef/>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w:t>
      </w:r>
      <w:r w:rsidRPr="00F91121">
        <w:rPr>
          <w:rFonts w:ascii="DecimaWE Rg" w:hAnsi="DecimaWE Rg"/>
          <w:bCs/>
          <w:sz w:val="18"/>
          <w:szCs w:val="18"/>
        </w:rPr>
        <w:t>eg. n. 1407/2013 (generale)</w:t>
      </w:r>
      <w:r>
        <w:rPr>
          <w:rFonts w:ascii="DecimaWE Rg" w:hAnsi="DecimaWE Rg"/>
          <w:bCs/>
          <w:sz w:val="18"/>
          <w:szCs w:val="18"/>
        </w:rPr>
        <w:t xml:space="preserve"> il massimale è 200 000 € (100 000 € per il trasporto merci su strada conto terzi)</w:t>
      </w:r>
      <w:r w:rsidRPr="00F91121">
        <w:rPr>
          <w:rFonts w:ascii="DecimaWE Rg" w:hAnsi="DecimaWE Rg"/>
          <w:bCs/>
          <w:sz w:val="18"/>
          <w:szCs w:val="18"/>
        </w:rPr>
        <w:t xml:space="preserve">; </w:t>
      </w:r>
      <w:r>
        <w:rPr>
          <w:rFonts w:ascii="DecimaWE Rg" w:hAnsi="DecimaWE Rg"/>
          <w:bCs/>
          <w:sz w:val="18"/>
          <w:szCs w:val="18"/>
        </w:rPr>
        <w:t xml:space="preserve">per il </w:t>
      </w:r>
      <w:r>
        <w:rPr>
          <w:rFonts w:ascii="DecimaWE Rg" w:hAnsi="DecimaWE Rg"/>
          <w:sz w:val="18"/>
          <w:szCs w:val="18"/>
        </w:rPr>
        <w:t>Reg. n.</w:t>
      </w:r>
      <w:r w:rsidRPr="00F91121">
        <w:rPr>
          <w:rFonts w:ascii="DecimaWE Rg" w:hAnsi="DecimaWE Rg"/>
          <w:sz w:val="18"/>
          <w:szCs w:val="18"/>
        </w:rPr>
        <w:t xml:space="preserve"> 1408/2013 (</w:t>
      </w:r>
      <w:r w:rsidRPr="00F91121">
        <w:rPr>
          <w:rFonts w:ascii="DecimaWE Rg" w:hAnsi="DecimaWE Rg"/>
          <w:bCs/>
          <w:sz w:val="18"/>
          <w:szCs w:val="18"/>
        </w:rPr>
        <w:t>settore agricolo)</w:t>
      </w:r>
      <w:r>
        <w:rPr>
          <w:rFonts w:ascii="DecimaWE Rg" w:hAnsi="DecimaWE Rg"/>
          <w:bCs/>
          <w:sz w:val="18"/>
          <w:szCs w:val="18"/>
        </w:rPr>
        <w:t xml:space="preserve"> il massimale è 25 000 €</w:t>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Reg. n. 717/ 2014 (pesca)</w:t>
      </w:r>
      <w:r>
        <w:rPr>
          <w:rFonts w:ascii="DecimaWE Rg" w:hAnsi="DecimaWE Rg"/>
          <w:sz w:val="18"/>
          <w:szCs w:val="18"/>
        </w:rPr>
        <w:t xml:space="preserve"> </w:t>
      </w:r>
      <w:r>
        <w:rPr>
          <w:rFonts w:ascii="DecimaWE Rg" w:hAnsi="DecimaWE Rg"/>
          <w:bCs/>
          <w:sz w:val="18"/>
          <w:szCs w:val="18"/>
        </w:rPr>
        <w:t>il massimale è 30 000 €</w:t>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Reg. n. 360/2012 (SIEG)</w:t>
      </w:r>
      <w:r>
        <w:rPr>
          <w:rFonts w:ascii="DecimaWE Rg" w:hAnsi="DecimaWE Rg"/>
          <w:sz w:val="18"/>
          <w:szCs w:val="18"/>
        </w:rPr>
        <w:t xml:space="preserve"> </w:t>
      </w:r>
      <w:r>
        <w:rPr>
          <w:rFonts w:ascii="DecimaWE Rg" w:hAnsi="DecimaWE Rg"/>
          <w:bCs/>
          <w:sz w:val="18"/>
          <w:szCs w:val="18"/>
        </w:rPr>
        <w:t>il massimale è 500 000 €</w:t>
      </w:r>
      <w:r w:rsidRPr="00F91121">
        <w:rPr>
          <w:rFonts w:ascii="DecimaWE Rg" w:hAnsi="DecimaWE Rg"/>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5294"/>
      <w:gridCol w:w="4560"/>
    </w:tblGrid>
    <w:tr w:rsidR="00AD0136" w:rsidRPr="009858A0" w:rsidTr="00E6308B">
      <w:tc>
        <w:tcPr>
          <w:tcW w:w="5294" w:type="dxa"/>
        </w:tcPr>
        <w:p w:rsidR="00AD0136" w:rsidRPr="00E6308B" w:rsidRDefault="00AD0136" w:rsidP="00E6308B">
          <w:pPr>
            <w:pStyle w:val="Intestazione"/>
            <w:rPr>
              <w:rFonts w:ascii="Garamond" w:hAnsi="Garamond"/>
              <w:smallCaps/>
              <w:sz w:val="20"/>
              <w:szCs w:val="20"/>
            </w:rPr>
          </w:pPr>
        </w:p>
      </w:tc>
      <w:tc>
        <w:tcPr>
          <w:tcW w:w="4560" w:type="dxa"/>
        </w:tcPr>
        <w:p w:rsidR="00AD0136" w:rsidRPr="009858A0" w:rsidRDefault="00AD0136" w:rsidP="00D92FCD">
          <w:pPr>
            <w:pStyle w:val="Intestazione"/>
            <w:jc w:val="right"/>
            <w:rPr>
              <w:rFonts w:ascii="DecimaWE Rg" w:hAnsi="DecimaWE Rg"/>
              <w:sz w:val="20"/>
              <w:szCs w:val="20"/>
            </w:rPr>
          </w:pPr>
          <w:r w:rsidRPr="009858A0">
            <w:rPr>
              <w:rFonts w:ascii="DecimaWE Rg" w:hAnsi="DecimaWE Rg"/>
              <w:i/>
              <w:sz w:val="20"/>
              <w:szCs w:val="20"/>
            </w:rPr>
            <w:t>Mod</w:t>
          </w:r>
          <w:r w:rsidR="00D92FCD">
            <w:rPr>
              <w:rFonts w:ascii="DecimaWE Rg" w:hAnsi="DecimaWE Rg"/>
              <w:i/>
              <w:sz w:val="20"/>
              <w:szCs w:val="20"/>
            </w:rPr>
            <w:t>ulo</w:t>
          </w:r>
          <w:r w:rsidRPr="009858A0">
            <w:rPr>
              <w:rFonts w:ascii="DecimaWE Rg" w:hAnsi="DecimaWE Rg"/>
              <w:i/>
              <w:sz w:val="20"/>
              <w:szCs w:val="20"/>
            </w:rPr>
            <w:t xml:space="preserve"> </w:t>
          </w:r>
          <w:r w:rsidR="00CB0664" w:rsidRPr="009858A0">
            <w:rPr>
              <w:rFonts w:ascii="DecimaWE Rg" w:hAnsi="DecimaWE Rg" w:cs="Calibri"/>
              <w:sz w:val="20"/>
              <w:szCs w:val="20"/>
            </w:rPr>
            <w:t>«</w:t>
          </w:r>
          <w:r w:rsidR="00CB0664" w:rsidRPr="009858A0">
            <w:rPr>
              <w:rFonts w:ascii="DecimaWE Rg" w:hAnsi="DecimaWE Rg" w:cs="Calibri"/>
              <w:i/>
              <w:sz w:val="20"/>
              <w:szCs w:val="20"/>
            </w:rPr>
            <w:t>de minimis</w:t>
          </w:r>
          <w:r w:rsidR="00CB0664" w:rsidRPr="009858A0">
            <w:rPr>
              <w:rFonts w:ascii="DecimaWE Rg" w:hAnsi="DecimaWE Rg" w:cs="Calibri"/>
              <w:sz w:val="20"/>
              <w:szCs w:val="20"/>
            </w:rPr>
            <w:t>»</w:t>
          </w:r>
        </w:p>
      </w:tc>
    </w:tr>
  </w:tbl>
  <w:p w:rsidR="002A7F4A" w:rsidRPr="00725FB9" w:rsidRDefault="008E5E43" w:rsidP="00AD0136">
    <w:pPr>
      <w:pStyle w:val="Intestazione"/>
      <w:rPr>
        <w:iCs/>
      </w:rPr>
    </w:pPr>
    <w:r>
      <w:rPr>
        <w:iCs/>
      </w:rPr>
      <w:tab/>
      <w:t>ALLEGATO C</w:t>
    </w:r>
  </w:p>
  <w:p w:rsidR="00CB0664" w:rsidRPr="00F50C7A" w:rsidRDefault="00CB0664" w:rsidP="00AD0136">
    <w:pPr>
      <w:pStyle w:val="Intestazione"/>
      <w:rPr>
        <w:rFonts w:ascii="Garamond" w:hAnsi="Garamond"/>
        <w:i/>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C3103"/>
    <w:multiLevelType w:val="hybridMultilevel"/>
    <w:tmpl w:val="1856F968"/>
    <w:lvl w:ilvl="0" w:tplc="8A22D796">
      <w:start w:val="14"/>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3D1108"/>
    <w:multiLevelType w:val="hybridMultilevel"/>
    <w:tmpl w:val="2604B510"/>
    <w:lvl w:ilvl="0" w:tplc="FCE0D2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DA65653"/>
    <w:multiLevelType w:val="hybridMultilevel"/>
    <w:tmpl w:val="A4724E82"/>
    <w:lvl w:ilvl="0" w:tplc="FEA8F7C6">
      <w:start w:val="1"/>
      <w:numFmt w:val="bullet"/>
      <w:lvlText w:val="¨"/>
      <w:lvlJc w:val="left"/>
      <w:pPr>
        <w:ind w:left="360" w:hanging="360"/>
      </w:pPr>
      <w:rPr>
        <w:rFonts w:ascii="Wingdings" w:hAnsi="Wingdings" w:hint="default"/>
        <w:b/>
      </w:rPr>
    </w:lvl>
    <w:lvl w:ilvl="1" w:tplc="6EDC59A4">
      <w:numFmt w:val="bullet"/>
      <w:lvlText w:val=""/>
      <w:lvlJc w:val="left"/>
      <w:pPr>
        <w:ind w:left="1156" w:hanging="360"/>
      </w:pPr>
      <w:rPr>
        <w:rFonts w:ascii="Symbol" w:eastAsia="Times New Roman" w:hAnsi="Symbol" w:hint="default"/>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3" w15:restartNumberingAfterBreak="0">
    <w:nsid w:val="1CBF10F8"/>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4" w15:restartNumberingAfterBreak="0">
    <w:nsid w:val="2EF05FB3"/>
    <w:multiLevelType w:val="hybridMultilevel"/>
    <w:tmpl w:val="419E9E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2760F76"/>
    <w:multiLevelType w:val="hybridMultilevel"/>
    <w:tmpl w:val="91528B36"/>
    <w:lvl w:ilvl="0" w:tplc="4074FDC2">
      <w:start w:val="2"/>
      <w:numFmt w:val="decimal"/>
      <w:lvlText w:val="%1)"/>
      <w:lvlJc w:val="left"/>
      <w:pPr>
        <w:ind w:hanging="360"/>
      </w:pPr>
      <w:rPr>
        <w:rFonts w:cs="Times New Roman" w:hint="default"/>
      </w:rPr>
    </w:lvl>
    <w:lvl w:ilvl="1" w:tplc="04100019" w:tentative="1">
      <w:start w:val="1"/>
      <w:numFmt w:val="lowerLetter"/>
      <w:lvlText w:val="%2."/>
      <w:lvlJc w:val="left"/>
      <w:pPr>
        <w:ind w:left="720" w:hanging="360"/>
      </w:pPr>
      <w:rPr>
        <w:rFonts w:cs="Times New Roman"/>
      </w:rPr>
    </w:lvl>
    <w:lvl w:ilvl="2" w:tplc="0410001B" w:tentative="1">
      <w:start w:val="1"/>
      <w:numFmt w:val="lowerRoman"/>
      <w:lvlText w:val="%3."/>
      <w:lvlJc w:val="right"/>
      <w:pPr>
        <w:ind w:left="1440" w:hanging="180"/>
      </w:pPr>
      <w:rPr>
        <w:rFonts w:cs="Times New Roman"/>
      </w:rPr>
    </w:lvl>
    <w:lvl w:ilvl="3" w:tplc="0410000F" w:tentative="1">
      <w:start w:val="1"/>
      <w:numFmt w:val="decimal"/>
      <w:lvlText w:val="%4."/>
      <w:lvlJc w:val="left"/>
      <w:pPr>
        <w:ind w:left="2160" w:hanging="360"/>
      </w:pPr>
      <w:rPr>
        <w:rFonts w:cs="Times New Roman"/>
      </w:rPr>
    </w:lvl>
    <w:lvl w:ilvl="4" w:tplc="04100019" w:tentative="1">
      <w:start w:val="1"/>
      <w:numFmt w:val="lowerLetter"/>
      <w:lvlText w:val="%5."/>
      <w:lvlJc w:val="left"/>
      <w:pPr>
        <w:ind w:left="2880" w:hanging="360"/>
      </w:pPr>
      <w:rPr>
        <w:rFonts w:cs="Times New Roman"/>
      </w:rPr>
    </w:lvl>
    <w:lvl w:ilvl="5" w:tplc="0410001B" w:tentative="1">
      <w:start w:val="1"/>
      <w:numFmt w:val="lowerRoman"/>
      <w:lvlText w:val="%6."/>
      <w:lvlJc w:val="right"/>
      <w:pPr>
        <w:ind w:left="3600" w:hanging="180"/>
      </w:pPr>
      <w:rPr>
        <w:rFonts w:cs="Times New Roman"/>
      </w:rPr>
    </w:lvl>
    <w:lvl w:ilvl="6" w:tplc="0410000F" w:tentative="1">
      <w:start w:val="1"/>
      <w:numFmt w:val="decimal"/>
      <w:lvlText w:val="%7."/>
      <w:lvlJc w:val="left"/>
      <w:pPr>
        <w:ind w:left="4320" w:hanging="360"/>
      </w:pPr>
      <w:rPr>
        <w:rFonts w:cs="Times New Roman"/>
      </w:rPr>
    </w:lvl>
    <w:lvl w:ilvl="7" w:tplc="04100019" w:tentative="1">
      <w:start w:val="1"/>
      <w:numFmt w:val="lowerLetter"/>
      <w:lvlText w:val="%8."/>
      <w:lvlJc w:val="left"/>
      <w:pPr>
        <w:ind w:left="5040" w:hanging="360"/>
      </w:pPr>
      <w:rPr>
        <w:rFonts w:cs="Times New Roman"/>
      </w:rPr>
    </w:lvl>
    <w:lvl w:ilvl="8" w:tplc="0410001B" w:tentative="1">
      <w:start w:val="1"/>
      <w:numFmt w:val="lowerRoman"/>
      <w:lvlText w:val="%9."/>
      <w:lvlJc w:val="right"/>
      <w:pPr>
        <w:ind w:left="5760" w:hanging="180"/>
      </w:pPr>
      <w:rPr>
        <w:rFonts w:cs="Times New Roman"/>
      </w:rPr>
    </w:lvl>
  </w:abstractNum>
  <w:abstractNum w:abstractNumId="6" w15:restartNumberingAfterBreak="0">
    <w:nsid w:val="346367D9"/>
    <w:multiLevelType w:val="hybridMultilevel"/>
    <w:tmpl w:val="65500E5A"/>
    <w:lvl w:ilvl="0" w:tplc="FCE0D2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7C7DD7"/>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8" w15:restartNumberingAfterBreak="0">
    <w:nsid w:val="3E685CF9"/>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9" w15:restartNumberingAfterBreak="0">
    <w:nsid w:val="4909187A"/>
    <w:multiLevelType w:val="hybridMultilevel"/>
    <w:tmpl w:val="5C22FC46"/>
    <w:lvl w:ilvl="0" w:tplc="FEA8F7C6">
      <w:start w:val="1"/>
      <w:numFmt w:val="bullet"/>
      <w:lvlText w:val="¨"/>
      <w:lvlJc w:val="left"/>
      <w:pPr>
        <w:ind w:left="720" w:hanging="360"/>
      </w:pPr>
      <w:rPr>
        <w:rFonts w:ascii="Wingdings" w:hAnsi="Wingdings" w:hint="default"/>
        <w:b/>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9043191"/>
    <w:multiLevelType w:val="hybridMultilevel"/>
    <w:tmpl w:val="0F743FEC"/>
    <w:lvl w:ilvl="0" w:tplc="C8867878">
      <w:start w:val="2"/>
      <w:numFmt w:val="bullet"/>
      <w:lvlText w:val=""/>
      <w:lvlJc w:val="left"/>
      <w:pPr>
        <w:ind w:left="360" w:hanging="360"/>
      </w:pPr>
      <w:rPr>
        <w:rFonts w:ascii="Wingdings" w:eastAsia="Times New Roman"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6AF2190A"/>
    <w:multiLevelType w:val="hybridMultilevel"/>
    <w:tmpl w:val="63703C6E"/>
    <w:lvl w:ilvl="0" w:tplc="B776B608">
      <w:start w:val="1"/>
      <w:numFmt w:val="decimal"/>
      <w:lvlText w:val="%1)"/>
      <w:lvlJc w:val="left"/>
      <w:pPr>
        <w:ind w:left="720" w:hanging="360"/>
      </w:pPr>
      <w:rPr>
        <w:rFonts w:cs="Times New Roman" w:hint="default"/>
        <w:b/>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3D73FA8"/>
    <w:multiLevelType w:val="hybridMultilevel"/>
    <w:tmpl w:val="9424A176"/>
    <w:lvl w:ilvl="0" w:tplc="04100003">
      <w:start w:val="1"/>
      <w:numFmt w:val="bullet"/>
      <w:lvlText w:val="o"/>
      <w:lvlJc w:val="left"/>
      <w:pPr>
        <w:ind w:left="720" w:hanging="360"/>
      </w:pPr>
      <w:rPr>
        <w:rFonts w:ascii="Courier New" w:hAnsi="Courier New" w:hint="default"/>
      </w:rPr>
    </w:lvl>
    <w:lvl w:ilvl="1" w:tplc="DC2E4B6C">
      <w:numFmt w:val="bullet"/>
      <w:lvlText w:val=""/>
      <w:lvlJc w:val="left"/>
      <w:pPr>
        <w:ind w:left="1440" w:hanging="360"/>
      </w:pPr>
      <w:rPr>
        <w:rFonts w:ascii="Symbol" w:eastAsia="Times New Roman"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962708E"/>
    <w:multiLevelType w:val="hybridMultilevel"/>
    <w:tmpl w:val="88C679CC"/>
    <w:lvl w:ilvl="0" w:tplc="FEA8F7C6">
      <w:start w:val="1"/>
      <w:numFmt w:val="bullet"/>
      <w:lvlText w:val="¨"/>
      <w:lvlJc w:val="left"/>
      <w:pPr>
        <w:ind w:left="708" w:hanging="360"/>
      </w:pPr>
      <w:rPr>
        <w:rFonts w:ascii="Wingdings" w:hAnsi="Wingdings" w:hint="default"/>
        <w:b/>
      </w:rPr>
    </w:lvl>
    <w:lvl w:ilvl="1" w:tplc="04100019" w:tentative="1">
      <w:start w:val="1"/>
      <w:numFmt w:val="lowerLetter"/>
      <w:lvlText w:val="%2."/>
      <w:lvlJc w:val="left"/>
      <w:pPr>
        <w:ind w:left="1428" w:hanging="360"/>
      </w:pPr>
      <w:rPr>
        <w:rFonts w:cs="Times New Roman"/>
      </w:rPr>
    </w:lvl>
    <w:lvl w:ilvl="2" w:tplc="0410001B" w:tentative="1">
      <w:start w:val="1"/>
      <w:numFmt w:val="lowerRoman"/>
      <w:lvlText w:val="%3."/>
      <w:lvlJc w:val="right"/>
      <w:pPr>
        <w:ind w:left="2148" w:hanging="180"/>
      </w:pPr>
      <w:rPr>
        <w:rFonts w:cs="Times New Roman"/>
      </w:rPr>
    </w:lvl>
    <w:lvl w:ilvl="3" w:tplc="0410000F" w:tentative="1">
      <w:start w:val="1"/>
      <w:numFmt w:val="decimal"/>
      <w:lvlText w:val="%4."/>
      <w:lvlJc w:val="left"/>
      <w:pPr>
        <w:ind w:left="2868" w:hanging="360"/>
      </w:pPr>
      <w:rPr>
        <w:rFonts w:cs="Times New Roman"/>
      </w:rPr>
    </w:lvl>
    <w:lvl w:ilvl="4" w:tplc="04100019" w:tentative="1">
      <w:start w:val="1"/>
      <w:numFmt w:val="lowerLetter"/>
      <w:lvlText w:val="%5."/>
      <w:lvlJc w:val="left"/>
      <w:pPr>
        <w:ind w:left="3588" w:hanging="360"/>
      </w:pPr>
      <w:rPr>
        <w:rFonts w:cs="Times New Roman"/>
      </w:rPr>
    </w:lvl>
    <w:lvl w:ilvl="5" w:tplc="0410001B" w:tentative="1">
      <w:start w:val="1"/>
      <w:numFmt w:val="lowerRoman"/>
      <w:lvlText w:val="%6."/>
      <w:lvlJc w:val="right"/>
      <w:pPr>
        <w:ind w:left="4308" w:hanging="180"/>
      </w:pPr>
      <w:rPr>
        <w:rFonts w:cs="Times New Roman"/>
      </w:rPr>
    </w:lvl>
    <w:lvl w:ilvl="6" w:tplc="0410000F" w:tentative="1">
      <w:start w:val="1"/>
      <w:numFmt w:val="decimal"/>
      <w:lvlText w:val="%7."/>
      <w:lvlJc w:val="left"/>
      <w:pPr>
        <w:ind w:left="5028" w:hanging="360"/>
      </w:pPr>
      <w:rPr>
        <w:rFonts w:cs="Times New Roman"/>
      </w:rPr>
    </w:lvl>
    <w:lvl w:ilvl="7" w:tplc="04100019" w:tentative="1">
      <w:start w:val="1"/>
      <w:numFmt w:val="lowerLetter"/>
      <w:lvlText w:val="%8."/>
      <w:lvlJc w:val="left"/>
      <w:pPr>
        <w:ind w:left="5748" w:hanging="360"/>
      </w:pPr>
      <w:rPr>
        <w:rFonts w:cs="Times New Roman"/>
      </w:rPr>
    </w:lvl>
    <w:lvl w:ilvl="8" w:tplc="0410001B" w:tentative="1">
      <w:start w:val="1"/>
      <w:numFmt w:val="lowerRoman"/>
      <w:lvlText w:val="%9."/>
      <w:lvlJc w:val="right"/>
      <w:pPr>
        <w:ind w:left="6468" w:hanging="180"/>
      </w:pPr>
      <w:rPr>
        <w:rFonts w:cs="Times New Roman"/>
      </w:rPr>
    </w:lvl>
  </w:abstractNum>
  <w:abstractNum w:abstractNumId="14" w15:restartNumberingAfterBreak="0">
    <w:nsid w:val="7D12763B"/>
    <w:multiLevelType w:val="hybridMultilevel"/>
    <w:tmpl w:val="068EDE7C"/>
    <w:lvl w:ilvl="0" w:tplc="FEA8F7C6">
      <w:start w:val="1"/>
      <w:numFmt w:val="bullet"/>
      <w:lvlText w:val="¨"/>
      <w:lvlJc w:val="left"/>
      <w:pPr>
        <w:ind w:left="720" w:hanging="360"/>
      </w:pPr>
      <w:rPr>
        <w:rFonts w:ascii="Wingdings" w:hAnsi="Wingdings" w:hint="default"/>
        <w:b/>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0"/>
  </w:num>
  <w:num w:numId="4">
    <w:abstractNumId w:val="7"/>
  </w:num>
  <w:num w:numId="5">
    <w:abstractNumId w:val="11"/>
  </w:num>
  <w:num w:numId="6">
    <w:abstractNumId w:val="5"/>
  </w:num>
  <w:num w:numId="7">
    <w:abstractNumId w:val="3"/>
  </w:num>
  <w:num w:numId="8">
    <w:abstractNumId w:val="8"/>
  </w:num>
  <w:num w:numId="9">
    <w:abstractNumId w:val="4"/>
  </w:num>
  <w:num w:numId="10">
    <w:abstractNumId w:val="10"/>
  </w:num>
  <w:num w:numId="11">
    <w:abstractNumId w:val="14"/>
  </w:num>
  <w:num w:numId="12">
    <w:abstractNumId w:val="9"/>
  </w:num>
  <w:num w:numId="13">
    <w:abstractNumId w:val="1"/>
  </w:num>
  <w:num w:numId="14">
    <w:abstractNumId w:val="6"/>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doNotTrackMoves/>
  <w:defaultTabStop w:val="708"/>
  <w:hyphenationZone w:val="283"/>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393A"/>
    <w:rsid w:val="00005145"/>
    <w:rsid w:val="00016D15"/>
    <w:rsid w:val="0002261E"/>
    <w:rsid w:val="000229A9"/>
    <w:rsid w:val="00031D1D"/>
    <w:rsid w:val="000373D7"/>
    <w:rsid w:val="000408F7"/>
    <w:rsid w:val="00041345"/>
    <w:rsid w:val="00047484"/>
    <w:rsid w:val="000722C1"/>
    <w:rsid w:val="00085468"/>
    <w:rsid w:val="000943C5"/>
    <w:rsid w:val="00096859"/>
    <w:rsid w:val="0009765E"/>
    <w:rsid w:val="000B5056"/>
    <w:rsid w:val="000E75F6"/>
    <w:rsid w:val="00107D8A"/>
    <w:rsid w:val="00110730"/>
    <w:rsid w:val="00111EB4"/>
    <w:rsid w:val="00113361"/>
    <w:rsid w:val="00116A07"/>
    <w:rsid w:val="00127141"/>
    <w:rsid w:val="00127633"/>
    <w:rsid w:val="00145737"/>
    <w:rsid w:val="001727F6"/>
    <w:rsid w:val="00176993"/>
    <w:rsid w:val="001939C5"/>
    <w:rsid w:val="001B51A7"/>
    <w:rsid w:val="001C6920"/>
    <w:rsid w:val="001D13B2"/>
    <w:rsid w:val="001D1896"/>
    <w:rsid w:val="001E16C8"/>
    <w:rsid w:val="001E2B41"/>
    <w:rsid w:val="00205294"/>
    <w:rsid w:val="00231853"/>
    <w:rsid w:val="0023376F"/>
    <w:rsid w:val="00244AAD"/>
    <w:rsid w:val="0025622B"/>
    <w:rsid w:val="00272137"/>
    <w:rsid w:val="00287EF7"/>
    <w:rsid w:val="002A7F4A"/>
    <w:rsid w:val="002C3C73"/>
    <w:rsid w:val="002C766C"/>
    <w:rsid w:val="002D31C0"/>
    <w:rsid w:val="002E5DF4"/>
    <w:rsid w:val="003216D3"/>
    <w:rsid w:val="00327E1A"/>
    <w:rsid w:val="003347CF"/>
    <w:rsid w:val="00351C9B"/>
    <w:rsid w:val="00357705"/>
    <w:rsid w:val="0036668C"/>
    <w:rsid w:val="003819A8"/>
    <w:rsid w:val="003A516D"/>
    <w:rsid w:val="003B0EF7"/>
    <w:rsid w:val="00402891"/>
    <w:rsid w:val="00407E8C"/>
    <w:rsid w:val="00414670"/>
    <w:rsid w:val="004638EA"/>
    <w:rsid w:val="0048036B"/>
    <w:rsid w:val="00484511"/>
    <w:rsid w:val="00486F89"/>
    <w:rsid w:val="00490B20"/>
    <w:rsid w:val="00492775"/>
    <w:rsid w:val="004A0B08"/>
    <w:rsid w:val="004B65D9"/>
    <w:rsid w:val="004E45C6"/>
    <w:rsid w:val="00505E6E"/>
    <w:rsid w:val="00507C2A"/>
    <w:rsid w:val="0051754D"/>
    <w:rsid w:val="00542962"/>
    <w:rsid w:val="00561A72"/>
    <w:rsid w:val="00582658"/>
    <w:rsid w:val="0059777E"/>
    <w:rsid w:val="005A48B1"/>
    <w:rsid w:val="005D7CCC"/>
    <w:rsid w:val="005F0B65"/>
    <w:rsid w:val="005F4397"/>
    <w:rsid w:val="0061603A"/>
    <w:rsid w:val="006660E4"/>
    <w:rsid w:val="0067724B"/>
    <w:rsid w:val="00693D26"/>
    <w:rsid w:val="006B7E74"/>
    <w:rsid w:val="006D219A"/>
    <w:rsid w:val="006D6813"/>
    <w:rsid w:val="006F2432"/>
    <w:rsid w:val="006F3E32"/>
    <w:rsid w:val="00707530"/>
    <w:rsid w:val="007109F6"/>
    <w:rsid w:val="0071284B"/>
    <w:rsid w:val="00725FB9"/>
    <w:rsid w:val="00757872"/>
    <w:rsid w:val="007625C2"/>
    <w:rsid w:val="00782D66"/>
    <w:rsid w:val="00791450"/>
    <w:rsid w:val="007967EF"/>
    <w:rsid w:val="007B5CB5"/>
    <w:rsid w:val="007F60A5"/>
    <w:rsid w:val="00803BD2"/>
    <w:rsid w:val="00804469"/>
    <w:rsid w:val="00817673"/>
    <w:rsid w:val="00830532"/>
    <w:rsid w:val="00844D27"/>
    <w:rsid w:val="00851D73"/>
    <w:rsid w:val="008655EA"/>
    <w:rsid w:val="00896C2C"/>
    <w:rsid w:val="00897404"/>
    <w:rsid w:val="00897A82"/>
    <w:rsid w:val="008A433D"/>
    <w:rsid w:val="008C1920"/>
    <w:rsid w:val="008C2AE6"/>
    <w:rsid w:val="008D22D6"/>
    <w:rsid w:val="008E5E43"/>
    <w:rsid w:val="00902D0D"/>
    <w:rsid w:val="00906721"/>
    <w:rsid w:val="00931AFC"/>
    <w:rsid w:val="00943D05"/>
    <w:rsid w:val="009517BB"/>
    <w:rsid w:val="0096107D"/>
    <w:rsid w:val="00974F1C"/>
    <w:rsid w:val="009858A0"/>
    <w:rsid w:val="00992303"/>
    <w:rsid w:val="00995537"/>
    <w:rsid w:val="009A532C"/>
    <w:rsid w:val="009B5627"/>
    <w:rsid w:val="009C1054"/>
    <w:rsid w:val="009C21F3"/>
    <w:rsid w:val="009E3578"/>
    <w:rsid w:val="009E5D67"/>
    <w:rsid w:val="00A02DEB"/>
    <w:rsid w:val="00A11C3F"/>
    <w:rsid w:val="00A1393A"/>
    <w:rsid w:val="00A173FC"/>
    <w:rsid w:val="00A179C1"/>
    <w:rsid w:val="00A220CD"/>
    <w:rsid w:val="00A3441A"/>
    <w:rsid w:val="00A36E87"/>
    <w:rsid w:val="00A61193"/>
    <w:rsid w:val="00A77750"/>
    <w:rsid w:val="00A92740"/>
    <w:rsid w:val="00AA12A9"/>
    <w:rsid w:val="00AB30F1"/>
    <w:rsid w:val="00AC3792"/>
    <w:rsid w:val="00AD0136"/>
    <w:rsid w:val="00AD5793"/>
    <w:rsid w:val="00AF07AA"/>
    <w:rsid w:val="00AF6C04"/>
    <w:rsid w:val="00B20D74"/>
    <w:rsid w:val="00B457D7"/>
    <w:rsid w:val="00B51FBC"/>
    <w:rsid w:val="00B55392"/>
    <w:rsid w:val="00B76C38"/>
    <w:rsid w:val="00B8402D"/>
    <w:rsid w:val="00B866E8"/>
    <w:rsid w:val="00B9421D"/>
    <w:rsid w:val="00BD34C1"/>
    <w:rsid w:val="00BD64D1"/>
    <w:rsid w:val="00BE7EA3"/>
    <w:rsid w:val="00C01EC4"/>
    <w:rsid w:val="00C2350A"/>
    <w:rsid w:val="00C23FED"/>
    <w:rsid w:val="00C67BA7"/>
    <w:rsid w:val="00C704D4"/>
    <w:rsid w:val="00C73D81"/>
    <w:rsid w:val="00C80650"/>
    <w:rsid w:val="00CA67B5"/>
    <w:rsid w:val="00CB0664"/>
    <w:rsid w:val="00CB181D"/>
    <w:rsid w:val="00CF428C"/>
    <w:rsid w:val="00D00955"/>
    <w:rsid w:val="00D017A6"/>
    <w:rsid w:val="00D01EDA"/>
    <w:rsid w:val="00D54D2C"/>
    <w:rsid w:val="00D64B96"/>
    <w:rsid w:val="00D668FE"/>
    <w:rsid w:val="00D82E63"/>
    <w:rsid w:val="00D8312A"/>
    <w:rsid w:val="00D92FCD"/>
    <w:rsid w:val="00DA697E"/>
    <w:rsid w:val="00DB05ED"/>
    <w:rsid w:val="00DB42C4"/>
    <w:rsid w:val="00DB5973"/>
    <w:rsid w:val="00DB6F34"/>
    <w:rsid w:val="00DC7A89"/>
    <w:rsid w:val="00DE0122"/>
    <w:rsid w:val="00DE0D1E"/>
    <w:rsid w:val="00DE3BD4"/>
    <w:rsid w:val="00DF6F39"/>
    <w:rsid w:val="00E001B2"/>
    <w:rsid w:val="00E03758"/>
    <w:rsid w:val="00E04059"/>
    <w:rsid w:val="00E07761"/>
    <w:rsid w:val="00E10382"/>
    <w:rsid w:val="00E13FFB"/>
    <w:rsid w:val="00E30830"/>
    <w:rsid w:val="00E34003"/>
    <w:rsid w:val="00E37C1C"/>
    <w:rsid w:val="00E520A9"/>
    <w:rsid w:val="00E6308B"/>
    <w:rsid w:val="00E74CB1"/>
    <w:rsid w:val="00EA7D3A"/>
    <w:rsid w:val="00ED6C98"/>
    <w:rsid w:val="00F1341A"/>
    <w:rsid w:val="00F16901"/>
    <w:rsid w:val="00F37227"/>
    <w:rsid w:val="00F40986"/>
    <w:rsid w:val="00F4527C"/>
    <w:rsid w:val="00F50C7A"/>
    <w:rsid w:val="00F61C09"/>
    <w:rsid w:val="00F73D80"/>
    <w:rsid w:val="00F91121"/>
    <w:rsid w:val="00F93185"/>
    <w:rsid w:val="00FA4652"/>
    <w:rsid w:val="00FD6E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5AE987C9"/>
  <w14:defaultImageDpi w14:val="0"/>
  <w15:docId w15:val="{4D799D05-1013-42FE-8642-9CF0F3B5F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93D26"/>
    <w:pPr>
      <w:suppressAutoHyphens/>
    </w:pPr>
    <w:rPr>
      <w:rFonts w:ascii="Times New Roman" w:hAnsi="Times New Roman" w:cs="Times New Roman"/>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693D26"/>
    <w:pPr>
      <w:tabs>
        <w:tab w:val="center" w:pos="4819"/>
        <w:tab w:val="right" w:pos="9638"/>
      </w:tabs>
    </w:pPr>
  </w:style>
  <w:style w:type="character" w:customStyle="1" w:styleId="IntestazioneCarattere">
    <w:name w:val="Intestazione Carattere"/>
    <w:basedOn w:val="Carpredefinitoparagrafo"/>
    <w:link w:val="Intestazione"/>
    <w:uiPriority w:val="99"/>
    <w:locked/>
    <w:rsid w:val="00693D26"/>
    <w:rPr>
      <w:rFonts w:ascii="Times New Roman" w:hAnsi="Times New Roman"/>
      <w:sz w:val="24"/>
      <w:lang w:val="x-none" w:eastAsia="zh-CN"/>
    </w:rPr>
  </w:style>
  <w:style w:type="paragraph" w:customStyle="1" w:styleId="Contenutotabella">
    <w:name w:val="Contenuto tabella"/>
    <w:basedOn w:val="Normale"/>
    <w:uiPriority w:val="99"/>
    <w:rsid w:val="00693D26"/>
    <w:pPr>
      <w:suppressLineNumbers/>
    </w:pPr>
  </w:style>
  <w:style w:type="character" w:styleId="Enfasicorsivo">
    <w:name w:val="Emphasis"/>
    <w:basedOn w:val="Carpredefinitoparagrafo"/>
    <w:uiPriority w:val="99"/>
    <w:qFormat/>
    <w:rsid w:val="00693D26"/>
    <w:rPr>
      <w:i/>
    </w:rPr>
  </w:style>
  <w:style w:type="paragraph" w:styleId="Paragrafoelenco">
    <w:name w:val="List Paragraph"/>
    <w:basedOn w:val="Normale"/>
    <w:uiPriority w:val="99"/>
    <w:qFormat/>
    <w:rsid w:val="00693D26"/>
    <w:pPr>
      <w:ind w:left="708"/>
    </w:pPr>
  </w:style>
  <w:style w:type="paragraph" w:styleId="Testonotaapidipagina">
    <w:name w:val="footnote text"/>
    <w:basedOn w:val="Normale"/>
    <w:link w:val="TestonotaapidipaginaCarattere"/>
    <w:uiPriority w:val="99"/>
    <w:rsid w:val="00693D26"/>
    <w:rPr>
      <w:sz w:val="20"/>
      <w:szCs w:val="20"/>
    </w:rPr>
  </w:style>
  <w:style w:type="character" w:customStyle="1" w:styleId="TestonotaapidipaginaCarattere">
    <w:name w:val="Testo nota a piè di pagina Carattere"/>
    <w:basedOn w:val="Carpredefinitoparagrafo"/>
    <w:link w:val="Testonotaapidipagina"/>
    <w:uiPriority w:val="99"/>
    <w:locked/>
    <w:rsid w:val="00693D26"/>
    <w:rPr>
      <w:rFonts w:ascii="Times New Roman" w:hAnsi="Times New Roman"/>
      <w:sz w:val="20"/>
      <w:lang w:val="x-none" w:eastAsia="zh-CN"/>
    </w:rPr>
  </w:style>
  <w:style w:type="character" w:styleId="Rimandonotaapidipagina">
    <w:name w:val="footnote reference"/>
    <w:basedOn w:val="Carpredefinitoparagrafo"/>
    <w:uiPriority w:val="99"/>
    <w:rsid w:val="00693D26"/>
    <w:rPr>
      <w:vertAlign w:val="superscript"/>
    </w:rPr>
  </w:style>
  <w:style w:type="paragraph" w:customStyle="1" w:styleId="Corpotesto1">
    <w:name w:val="Corpo testo1"/>
    <w:uiPriority w:val="99"/>
    <w:rsid w:val="00693D26"/>
    <w:pPr>
      <w:widowControl w:val="0"/>
      <w:snapToGrid w:val="0"/>
    </w:pPr>
    <w:rPr>
      <w:rFonts w:ascii="Times New Roman" w:hAnsi="Times New Roman" w:cs="Times New Roman"/>
      <w:color w:val="000000"/>
      <w:sz w:val="28"/>
    </w:rPr>
  </w:style>
  <w:style w:type="paragraph" w:styleId="Pidipagina">
    <w:name w:val="footer"/>
    <w:basedOn w:val="Normale"/>
    <w:link w:val="PidipaginaCarattere"/>
    <w:uiPriority w:val="99"/>
    <w:rsid w:val="00DC7A89"/>
    <w:pPr>
      <w:tabs>
        <w:tab w:val="center" w:pos="4819"/>
        <w:tab w:val="right" w:pos="9638"/>
      </w:tabs>
    </w:pPr>
  </w:style>
  <w:style w:type="character" w:customStyle="1" w:styleId="PidipaginaCarattere">
    <w:name w:val="Piè di pagina Carattere"/>
    <w:basedOn w:val="Carpredefinitoparagrafo"/>
    <w:link w:val="Pidipagina"/>
    <w:uiPriority w:val="99"/>
    <w:locked/>
    <w:rsid w:val="00DC7A89"/>
    <w:rPr>
      <w:rFonts w:ascii="Times New Roman" w:hAnsi="Times New Roman"/>
      <w:sz w:val="24"/>
      <w:lang w:val="x-none" w:eastAsia="zh-CN"/>
    </w:rPr>
  </w:style>
  <w:style w:type="character" w:styleId="Collegamentoipertestuale">
    <w:name w:val="Hyperlink"/>
    <w:basedOn w:val="Carpredefinitoparagrafo"/>
    <w:uiPriority w:val="99"/>
    <w:rsid w:val="00402891"/>
    <w:rPr>
      <w:color w:val="0000FF"/>
      <w:u w:val="single"/>
    </w:rPr>
  </w:style>
  <w:style w:type="table" w:styleId="Grigliatabella">
    <w:name w:val="Table Grid"/>
    <w:basedOn w:val="Tabellanormale"/>
    <w:uiPriority w:val="39"/>
    <w:locked/>
    <w:rsid w:val="00AD0136"/>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basedOn w:val="Carpredefinitoparagrafo"/>
    <w:uiPriority w:val="99"/>
    <w:semiHidden/>
    <w:unhideWhenUsed/>
    <w:rsid w:val="00897404"/>
    <w:rPr>
      <w:sz w:val="16"/>
    </w:rPr>
  </w:style>
  <w:style w:type="paragraph" w:styleId="Testocommento">
    <w:name w:val="annotation text"/>
    <w:basedOn w:val="Normale"/>
    <w:link w:val="TestocommentoCarattere"/>
    <w:uiPriority w:val="99"/>
    <w:semiHidden/>
    <w:unhideWhenUsed/>
    <w:rsid w:val="00897404"/>
    <w:rPr>
      <w:sz w:val="20"/>
      <w:szCs w:val="20"/>
    </w:rPr>
  </w:style>
  <w:style w:type="character" w:customStyle="1" w:styleId="TestocommentoCarattere">
    <w:name w:val="Testo commento Carattere"/>
    <w:basedOn w:val="Carpredefinitoparagrafo"/>
    <w:link w:val="Testocommento"/>
    <w:uiPriority w:val="99"/>
    <w:semiHidden/>
    <w:locked/>
    <w:rsid w:val="00897404"/>
    <w:rPr>
      <w:rFonts w:ascii="Times New Roman" w:hAnsi="Times New Roman"/>
      <w:lang w:val="x-none" w:eastAsia="zh-CN"/>
    </w:rPr>
  </w:style>
  <w:style w:type="paragraph" w:styleId="Soggettocommento">
    <w:name w:val="annotation subject"/>
    <w:basedOn w:val="Testocommento"/>
    <w:next w:val="Testocommento"/>
    <w:link w:val="SoggettocommentoCarattere"/>
    <w:uiPriority w:val="99"/>
    <w:semiHidden/>
    <w:unhideWhenUsed/>
    <w:rsid w:val="00897404"/>
    <w:rPr>
      <w:b/>
      <w:bCs/>
    </w:rPr>
  </w:style>
  <w:style w:type="character" w:customStyle="1" w:styleId="SoggettocommentoCarattere">
    <w:name w:val="Soggetto commento Carattere"/>
    <w:basedOn w:val="TestocommentoCarattere"/>
    <w:link w:val="Soggettocommento"/>
    <w:uiPriority w:val="99"/>
    <w:semiHidden/>
    <w:locked/>
    <w:rsid w:val="00897404"/>
    <w:rPr>
      <w:rFonts w:ascii="Times New Roman" w:hAnsi="Times New Roman"/>
      <w:b/>
      <w:lang w:val="x-none" w:eastAsia="zh-CN"/>
    </w:rPr>
  </w:style>
  <w:style w:type="paragraph" w:styleId="Testofumetto">
    <w:name w:val="Balloon Text"/>
    <w:basedOn w:val="Normale"/>
    <w:link w:val="TestofumettoCarattere"/>
    <w:uiPriority w:val="99"/>
    <w:semiHidden/>
    <w:unhideWhenUsed/>
    <w:rsid w:val="00897404"/>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locked/>
    <w:rsid w:val="00897404"/>
    <w:rPr>
      <w:rFonts w:ascii="Segoe UI" w:hAnsi="Segoe UI"/>
      <w:sz w:val="18"/>
      <w:lang w:val="x-none" w:eastAsia="zh-CN"/>
    </w:rPr>
  </w:style>
  <w:style w:type="character" w:customStyle="1" w:styleId="Menzionenonrisolta">
    <w:name w:val="Menzione non risolta"/>
    <w:uiPriority w:val="99"/>
    <w:semiHidden/>
    <w:unhideWhenUsed/>
    <w:rsid w:val="00A02DEB"/>
    <w:rPr>
      <w:color w:val="605E5C"/>
      <w:shd w:val="clear" w:color="auto" w:fill="E1DFDD"/>
    </w:rPr>
  </w:style>
  <w:style w:type="character" w:customStyle="1" w:styleId="ms-rtefontface-51">
    <w:name w:val="ms-rtefontface-51"/>
    <w:rsid w:val="00366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279778">
      <w:marLeft w:val="0"/>
      <w:marRight w:val="0"/>
      <w:marTop w:val="0"/>
      <w:marBottom w:val="0"/>
      <w:divBdr>
        <w:top w:val="none" w:sz="0" w:space="0" w:color="auto"/>
        <w:left w:val="none" w:sz="0" w:space="0" w:color="auto"/>
        <w:bottom w:val="none" w:sz="0" w:space="0" w:color="auto"/>
        <w:right w:val="none" w:sz="0" w:space="0" w:color="auto"/>
      </w:divBdr>
      <w:divsChild>
        <w:div w:id="1345279735">
          <w:marLeft w:val="0"/>
          <w:marRight w:val="0"/>
          <w:marTop w:val="30"/>
          <w:marBottom w:val="0"/>
          <w:divBdr>
            <w:top w:val="none" w:sz="0" w:space="0" w:color="auto"/>
            <w:left w:val="none" w:sz="0" w:space="0" w:color="auto"/>
            <w:bottom w:val="none" w:sz="0" w:space="0" w:color="auto"/>
            <w:right w:val="none" w:sz="0" w:space="0" w:color="auto"/>
          </w:divBdr>
          <w:divsChild>
            <w:div w:id="1345279744">
              <w:marLeft w:val="150"/>
              <w:marRight w:val="0"/>
              <w:marTop w:val="360"/>
              <w:marBottom w:val="0"/>
              <w:divBdr>
                <w:top w:val="none" w:sz="0" w:space="0" w:color="auto"/>
                <w:left w:val="none" w:sz="0" w:space="0" w:color="auto"/>
                <w:bottom w:val="none" w:sz="0" w:space="0" w:color="auto"/>
                <w:right w:val="none" w:sz="0" w:space="0" w:color="auto"/>
              </w:divBdr>
              <w:divsChild>
                <w:div w:id="1345279766">
                  <w:marLeft w:val="0"/>
                  <w:marRight w:val="0"/>
                  <w:marTop w:val="0"/>
                  <w:marBottom w:val="0"/>
                  <w:divBdr>
                    <w:top w:val="none" w:sz="0" w:space="0" w:color="auto"/>
                    <w:left w:val="none" w:sz="0" w:space="0" w:color="auto"/>
                    <w:bottom w:val="none" w:sz="0" w:space="0" w:color="auto"/>
                    <w:right w:val="none" w:sz="0" w:space="0" w:color="auto"/>
                  </w:divBdr>
                  <w:divsChild>
                    <w:div w:id="134527974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345279750">
              <w:marLeft w:val="150"/>
              <w:marRight w:val="0"/>
              <w:marTop w:val="0"/>
              <w:marBottom w:val="0"/>
              <w:divBdr>
                <w:top w:val="none" w:sz="0" w:space="0" w:color="auto"/>
                <w:left w:val="none" w:sz="0" w:space="0" w:color="auto"/>
                <w:bottom w:val="none" w:sz="0" w:space="0" w:color="auto"/>
                <w:right w:val="none" w:sz="0" w:space="0" w:color="auto"/>
              </w:divBdr>
              <w:divsChild>
                <w:div w:id="1345279725">
                  <w:marLeft w:val="0"/>
                  <w:marRight w:val="0"/>
                  <w:marTop w:val="0"/>
                  <w:marBottom w:val="0"/>
                  <w:divBdr>
                    <w:top w:val="none" w:sz="0" w:space="0" w:color="auto"/>
                    <w:left w:val="none" w:sz="0" w:space="0" w:color="auto"/>
                    <w:bottom w:val="none" w:sz="0" w:space="0" w:color="auto"/>
                    <w:right w:val="none" w:sz="0" w:space="0" w:color="auto"/>
                  </w:divBdr>
                  <w:divsChild>
                    <w:div w:id="1345279716">
                      <w:marLeft w:val="0"/>
                      <w:marRight w:val="0"/>
                      <w:marTop w:val="210"/>
                      <w:marBottom w:val="210"/>
                      <w:divBdr>
                        <w:top w:val="none" w:sz="0" w:space="0" w:color="auto"/>
                        <w:left w:val="none" w:sz="0" w:space="0" w:color="auto"/>
                        <w:bottom w:val="none" w:sz="0" w:space="0" w:color="auto"/>
                        <w:right w:val="none" w:sz="0" w:space="0" w:color="auto"/>
                      </w:divBdr>
                      <w:divsChild>
                        <w:div w:id="1345279757">
                          <w:marLeft w:val="0"/>
                          <w:marRight w:val="0"/>
                          <w:marTop w:val="0"/>
                          <w:marBottom w:val="0"/>
                          <w:divBdr>
                            <w:top w:val="none" w:sz="0" w:space="0" w:color="auto"/>
                            <w:left w:val="none" w:sz="0" w:space="0" w:color="auto"/>
                            <w:bottom w:val="none" w:sz="0" w:space="0" w:color="auto"/>
                            <w:right w:val="none" w:sz="0" w:space="0" w:color="auto"/>
                          </w:divBdr>
                          <w:divsChild>
                            <w:div w:id="1345279733">
                              <w:marLeft w:val="0"/>
                              <w:marRight w:val="0"/>
                              <w:marTop w:val="0"/>
                              <w:marBottom w:val="0"/>
                              <w:divBdr>
                                <w:top w:val="none" w:sz="0" w:space="0" w:color="auto"/>
                                <w:left w:val="none" w:sz="0" w:space="0" w:color="auto"/>
                                <w:bottom w:val="none" w:sz="0" w:space="0" w:color="auto"/>
                                <w:right w:val="none" w:sz="0" w:space="0" w:color="auto"/>
                              </w:divBdr>
                              <w:divsChild>
                                <w:div w:id="1345279721">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345279752">
              <w:marLeft w:val="150"/>
              <w:marRight w:val="0"/>
              <w:marTop w:val="0"/>
              <w:marBottom w:val="0"/>
              <w:divBdr>
                <w:top w:val="none" w:sz="0" w:space="0" w:color="auto"/>
                <w:left w:val="none" w:sz="0" w:space="0" w:color="auto"/>
                <w:bottom w:val="none" w:sz="0" w:space="0" w:color="auto"/>
                <w:right w:val="none" w:sz="0" w:space="0" w:color="auto"/>
              </w:divBdr>
              <w:divsChild>
                <w:div w:id="1345279765">
                  <w:marLeft w:val="0"/>
                  <w:marRight w:val="0"/>
                  <w:marTop w:val="0"/>
                  <w:marBottom w:val="120"/>
                  <w:divBdr>
                    <w:top w:val="none" w:sz="0" w:space="0" w:color="auto"/>
                    <w:left w:val="none" w:sz="0" w:space="0" w:color="auto"/>
                    <w:bottom w:val="none" w:sz="0" w:space="0" w:color="auto"/>
                    <w:right w:val="none" w:sz="0" w:space="0" w:color="auto"/>
                  </w:divBdr>
                </w:div>
              </w:divsChild>
            </w:div>
            <w:div w:id="1345279755">
              <w:marLeft w:val="150"/>
              <w:marRight w:val="0"/>
              <w:marTop w:val="0"/>
              <w:marBottom w:val="180"/>
              <w:divBdr>
                <w:top w:val="none" w:sz="0" w:space="0" w:color="auto"/>
                <w:left w:val="none" w:sz="0" w:space="0" w:color="auto"/>
                <w:bottom w:val="none" w:sz="0" w:space="0" w:color="auto"/>
                <w:right w:val="none" w:sz="0" w:space="0" w:color="auto"/>
              </w:divBdr>
              <w:divsChild>
                <w:div w:id="1345279720">
                  <w:marLeft w:val="0"/>
                  <w:marRight w:val="0"/>
                  <w:marTop w:val="0"/>
                  <w:marBottom w:val="0"/>
                  <w:divBdr>
                    <w:top w:val="none" w:sz="0" w:space="0" w:color="auto"/>
                    <w:left w:val="none" w:sz="0" w:space="0" w:color="auto"/>
                    <w:bottom w:val="none" w:sz="0" w:space="0" w:color="auto"/>
                    <w:right w:val="none" w:sz="0" w:space="0" w:color="auto"/>
                  </w:divBdr>
                  <w:divsChild>
                    <w:div w:id="1345279775">
                      <w:marLeft w:val="0"/>
                      <w:marRight w:val="0"/>
                      <w:marTop w:val="0"/>
                      <w:marBottom w:val="0"/>
                      <w:divBdr>
                        <w:top w:val="none" w:sz="0" w:space="0" w:color="auto"/>
                        <w:left w:val="none" w:sz="0" w:space="0" w:color="auto"/>
                        <w:bottom w:val="none" w:sz="0" w:space="0" w:color="auto"/>
                        <w:right w:val="none" w:sz="0" w:space="0" w:color="auto"/>
                      </w:divBdr>
                      <w:divsChild>
                        <w:div w:id="1345279722">
                          <w:marLeft w:val="0"/>
                          <w:marRight w:val="0"/>
                          <w:marTop w:val="0"/>
                          <w:marBottom w:val="0"/>
                          <w:divBdr>
                            <w:top w:val="outset" w:sz="12" w:space="4" w:color="EFF9FA"/>
                            <w:left w:val="single" w:sz="6" w:space="4" w:color="BDDADE"/>
                            <w:bottom w:val="outset" w:sz="6" w:space="4" w:color="7A8C8F"/>
                            <w:right w:val="none" w:sz="0" w:space="0" w:color="auto"/>
                          </w:divBdr>
                        </w:div>
                      </w:divsChild>
                    </w:div>
                  </w:divsChild>
                </w:div>
              </w:divsChild>
            </w:div>
            <w:div w:id="1345279758">
              <w:marLeft w:val="150"/>
              <w:marRight w:val="0"/>
              <w:marTop w:val="0"/>
              <w:marBottom w:val="0"/>
              <w:divBdr>
                <w:top w:val="none" w:sz="0" w:space="0" w:color="auto"/>
                <w:left w:val="none" w:sz="0" w:space="0" w:color="auto"/>
                <w:bottom w:val="none" w:sz="0" w:space="0" w:color="auto"/>
                <w:right w:val="none" w:sz="0" w:space="0" w:color="auto"/>
              </w:divBdr>
              <w:divsChild>
                <w:div w:id="1345279745">
                  <w:marLeft w:val="0"/>
                  <w:marRight w:val="0"/>
                  <w:marTop w:val="0"/>
                  <w:marBottom w:val="0"/>
                  <w:divBdr>
                    <w:top w:val="none" w:sz="0" w:space="0" w:color="auto"/>
                    <w:left w:val="none" w:sz="0" w:space="0" w:color="auto"/>
                    <w:bottom w:val="none" w:sz="0" w:space="0" w:color="auto"/>
                    <w:right w:val="none" w:sz="0" w:space="0" w:color="auto"/>
                  </w:divBdr>
                  <w:divsChild>
                    <w:div w:id="1345279761">
                      <w:marLeft w:val="0"/>
                      <w:marRight w:val="0"/>
                      <w:marTop w:val="0"/>
                      <w:marBottom w:val="0"/>
                      <w:divBdr>
                        <w:top w:val="none" w:sz="0" w:space="0" w:color="auto"/>
                        <w:left w:val="none" w:sz="0" w:space="0" w:color="auto"/>
                        <w:bottom w:val="none" w:sz="0" w:space="0" w:color="auto"/>
                        <w:right w:val="none" w:sz="0" w:space="0" w:color="auto"/>
                      </w:divBdr>
                      <w:divsChild>
                        <w:div w:id="1345279767">
                          <w:marLeft w:val="0"/>
                          <w:marRight w:val="0"/>
                          <w:marTop w:val="0"/>
                          <w:marBottom w:val="0"/>
                          <w:divBdr>
                            <w:top w:val="none" w:sz="0" w:space="0" w:color="auto"/>
                            <w:left w:val="none" w:sz="0" w:space="0" w:color="auto"/>
                            <w:bottom w:val="none" w:sz="0" w:space="0" w:color="auto"/>
                            <w:right w:val="none" w:sz="0" w:space="0" w:color="auto"/>
                          </w:divBdr>
                          <w:divsChild>
                            <w:div w:id="1345279734">
                              <w:marLeft w:val="0"/>
                              <w:marRight w:val="0"/>
                              <w:marTop w:val="0"/>
                              <w:marBottom w:val="0"/>
                              <w:divBdr>
                                <w:top w:val="outset" w:sz="12" w:space="4" w:color="EFF9FA"/>
                                <w:left w:val="single" w:sz="6" w:space="4" w:color="BDDADE"/>
                                <w:bottom w:val="outset" w:sz="6" w:space="4" w:color="7A8C8F"/>
                                <w:right w:val="none" w:sz="0" w:space="0" w:color="auto"/>
                              </w:divBdr>
                              <w:divsChild>
                                <w:div w:id="134527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5279763">
              <w:marLeft w:val="150"/>
              <w:marRight w:val="0"/>
              <w:marTop w:val="0"/>
              <w:marBottom w:val="0"/>
              <w:divBdr>
                <w:top w:val="none" w:sz="0" w:space="0" w:color="auto"/>
                <w:left w:val="none" w:sz="0" w:space="0" w:color="auto"/>
                <w:bottom w:val="none" w:sz="0" w:space="0" w:color="auto"/>
                <w:right w:val="none" w:sz="0" w:space="0" w:color="auto"/>
              </w:divBdr>
              <w:divsChild>
                <w:div w:id="1345279724">
                  <w:marLeft w:val="0"/>
                  <w:marRight w:val="0"/>
                  <w:marTop w:val="0"/>
                  <w:marBottom w:val="0"/>
                  <w:divBdr>
                    <w:top w:val="none" w:sz="0" w:space="0" w:color="auto"/>
                    <w:left w:val="none" w:sz="0" w:space="0" w:color="auto"/>
                    <w:bottom w:val="none" w:sz="0" w:space="0" w:color="auto"/>
                    <w:right w:val="none" w:sz="0" w:space="0" w:color="auto"/>
                  </w:divBdr>
                  <w:divsChild>
                    <w:div w:id="1345279741">
                      <w:marLeft w:val="0"/>
                      <w:marRight w:val="0"/>
                      <w:marTop w:val="210"/>
                      <w:marBottom w:val="210"/>
                      <w:divBdr>
                        <w:top w:val="none" w:sz="0" w:space="0" w:color="auto"/>
                        <w:left w:val="none" w:sz="0" w:space="0" w:color="auto"/>
                        <w:bottom w:val="none" w:sz="0" w:space="0" w:color="auto"/>
                        <w:right w:val="none" w:sz="0" w:space="0" w:color="auto"/>
                      </w:divBdr>
                      <w:divsChild>
                        <w:div w:id="1345279739">
                          <w:marLeft w:val="0"/>
                          <w:marRight w:val="0"/>
                          <w:marTop w:val="0"/>
                          <w:marBottom w:val="0"/>
                          <w:divBdr>
                            <w:top w:val="none" w:sz="0" w:space="0" w:color="auto"/>
                            <w:left w:val="none" w:sz="0" w:space="0" w:color="auto"/>
                            <w:bottom w:val="none" w:sz="0" w:space="0" w:color="auto"/>
                            <w:right w:val="none" w:sz="0" w:space="0" w:color="auto"/>
                          </w:divBdr>
                          <w:divsChild>
                            <w:div w:id="1345279747">
                              <w:marLeft w:val="0"/>
                              <w:marRight w:val="0"/>
                              <w:marTop w:val="0"/>
                              <w:marBottom w:val="0"/>
                              <w:divBdr>
                                <w:top w:val="none" w:sz="0" w:space="0" w:color="auto"/>
                                <w:left w:val="none" w:sz="0" w:space="0" w:color="auto"/>
                                <w:bottom w:val="none" w:sz="0" w:space="0" w:color="auto"/>
                                <w:right w:val="none" w:sz="0" w:space="0" w:color="auto"/>
                              </w:divBdr>
                              <w:divsChild>
                                <w:div w:id="1345279777">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345279770">
              <w:marLeft w:val="150"/>
              <w:marRight w:val="0"/>
              <w:marTop w:val="0"/>
              <w:marBottom w:val="180"/>
              <w:divBdr>
                <w:top w:val="none" w:sz="0" w:space="0" w:color="auto"/>
                <w:left w:val="none" w:sz="0" w:space="0" w:color="auto"/>
                <w:bottom w:val="none" w:sz="0" w:space="0" w:color="auto"/>
                <w:right w:val="none" w:sz="0" w:space="0" w:color="auto"/>
              </w:divBdr>
              <w:divsChild>
                <w:div w:id="1345279736">
                  <w:marLeft w:val="0"/>
                  <w:marRight w:val="0"/>
                  <w:marTop w:val="0"/>
                  <w:marBottom w:val="0"/>
                  <w:divBdr>
                    <w:top w:val="none" w:sz="0" w:space="0" w:color="auto"/>
                    <w:left w:val="none" w:sz="0" w:space="0" w:color="auto"/>
                    <w:bottom w:val="none" w:sz="0" w:space="0" w:color="auto"/>
                    <w:right w:val="none" w:sz="0" w:space="0" w:color="auto"/>
                  </w:divBdr>
                  <w:divsChild>
                    <w:div w:id="1345279782">
                      <w:marLeft w:val="0"/>
                      <w:marRight w:val="0"/>
                      <w:marTop w:val="0"/>
                      <w:marBottom w:val="0"/>
                      <w:divBdr>
                        <w:top w:val="none" w:sz="0" w:space="0" w:color="auto"/>
                        <w:left w:val="none" w:sz="0" w:space="0" w:color="auto"/>
                        <w:bottom w:val="none" w:sz="0" w:space="0" w:color="auto"/>
                        <w:right w:val="none" w:sz="0" w:space="0" w:color="auto"/>
                      </w:divBdr>
                      <w:divsChild>
                        <w:div w:id="1345279748">
                          <w:marLeft w:val="0"/>
                          <w:marRight w:val="0"/>
                          <w:marTop w:val="0"/>
                          <w:marBottom w:val="0"/>
                          <w:divBdr>
                            <w:top w:val="outset" w:sz="12" w:space="4" w:color="EFF9FA"/>
                            <w:left w:val="single" w:sz="6" w:space="4" w:color="BDDADE"/>
                            <w:bottom w:val="outset" w:sz="6" w:space="4" w:color="7A8C8F"/>
                            <w:right w:val="none" w:sz="0" w:space="0" w:color="auto"/>
                          </w:divBdr>
                        </w:div>
                      </w:divsChild>
                    </w:div>
                  </w:divsChild>
                </w:div>
              </w:divsChild>
            </w:div>
            <w:div w:id="1345279771">
              <w:marLeft w:val="150"/>
              <w:marRight w:val="0"/>
              <w:marTop w:val="0"/>
              <w:marBottom w:val="0"/>
              <w:divBdr>
                <w:top w:val="none" w:sz="0" w:space="0" w:color="auto"/>
                <w:left w:val="none" w:sz="0" w:space="0" w:color="auto"/>
                <w:bottom w:val="none" w:sz="0" w:space="0" w:color="auto"/>
                <w:right w:val="none" w:sz="0" w:space="0" w:color="auto"/>
              </w:divBdr>
              <w:divsChild>
                <w:div w:id="1345279728">
                  <w:marLeft w:val="0"/>
                  <w:marRight w:val="0"/>
                  <w:marTop w:val="0"/>
                  <w:marBottom w:val="0"/>
                  <w:divBdr>
                    <w:top w:val="none" w:sz="0" w:space="0" w:color="auto"/>
                    <w:left w:val="none" w:sz="0" w:space="0" w:color="auto"/>
                    <w:bottom w:val="none" w:sz="0" w:space="0" w:color="auto"/>
                    <w:right w:val="none" w:sz="0" w:space="0" w:color="auto"/>
                  </w:divBdr>
                  <w:divsChild>
                    <w:div w:id="1345279732">
                      <w:marLeft w:val="0"/>
                      <w:marRight w:val="0"/>
                      <w:marTop w:val="210"/>
                      <w:marBottom w:val="210"/>
                      <w:divBdr>
                        <w:top w:val="none" w:sz="0" w:space="0" w:color="auto"/>
                        <w:left w:val="none" w:sz="0" w:space="0" w:color="auto"/>
                        <w:bottom w:val="none" w:sz="0" w:space="0" w:color="auto"/>
                        <w:right w:val="none" w:sz="0" w:space="0" w:color="auto"/>
                      </w:divBdr>
                      <w:divsChild>
                        <w:div w:id="1345279743">
                          <w:marLeft w:val="0"/>
                          <w:marRight w:val="0"/>
                          <w:marTop w:val="0"/>
                          <w:marBottom w:val="0"/>
                          <w:divBdr>
                            <w:top w:val="none" w:sz="0" w:space="0" w:color="auto"/>
                            <w:left w:val="none" w:sz="0" w:space="0" w:color="auto"/>
                            <w:bottom w:val="none" w:sz="0" w:space="0" w:color="auto"/>
                            <w:right w:val="none" w:sz="0" w:space="0" w:color="auto"/>
                          </w:divBdr>
                          <w:divsChild>
                            <w:div w:id="1345279730">
                              <w:marLeft w:val="0"/>
                              <w:marRight w:val="0"/>
                              <w:marTop w:val="0"/>
                              <w:marBottom w:val="0"/>
                              <w:divBdr>
                                <w:top w:val="none" w:sz="0" w:space="0" w:color="auto"/>
                                <w:left w:val="none" w:sz="0" w:space="0" w:color="auto"/>
                                <w:bottom w:val="none" w:sz="0" w:space="0" w:color="auto"/>
                                <w:right w:val="none" w:sz="0" w:space="0" w:color="auto"/>
                              </w:divBdr>
                              <w:divsChild>
                                <w:div w:id="1345279737">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345279773">
              <w:marLeft w:val="150"/>
              <w:marRight w:val="0"/>
              <w:marTop w:val="0"/>
              <w:marBottom w:val="0"/>
              <w:divBdr>
                <w:top w:val="none" w:sz="0" w:space="0" w:color="auto"/>
                <w:left w:val="none" w:sz="0" w:space="0" w:color="auto"/>
                <w:bottom w:val="none" w:sz="0" w:space="0" w:color="auto"/>
                <w:right w:val="none" w:sz="0" w:space="0" w:color="auto"/>
              </w:divBdr>
              <w:divsChild>
                <w:div w:id="1345279726">
                  <w:marLeft w:val="0"/>
                  <w:marRight w:val="0"/>
                  <w:marTop w:val="0"/>
                  <w:marBottom w:val="0"/>
                  <w:divBdr>
                    <w:top w:val="none" w:sz="0" w:space="0" w:color="auto"/>
                    <w:left w:val="none" w:sz="0" w:space="0" w:color="auto"/>
                    <w:bottom w:val="none" w:sz="0" w:space="0" w:color="auto"/>
                    <w:right w:val="none" w:sz="0" w:space="0" w:color="auto"/>
                  </w:divBdr>
                  <w:divsChild>
                    <w:div w:id="1345279780">
                      <w:marLeft w:val="0"/>
                      <w:marRight w:val="0"/>
                      <w:marTop w:val="210"/>
                      <w:marBottom w:val="210"/>
                      <w:divBdr>
                        <w:top w:val="none" w:sz="0" w:space="0" w:color="auto"/>
                        <w:left w:val="none" w:sz="0" w:space="0" w:color="auto"/>
                        <w:bottom w:val="none" w:sz="0" w:space="0" w:color="auto"/>
                        <w:right w:val="none" w:sz="0" w:space="0" w:color="auto"/>
                      </w:divBdr>
                      <w:divsChild>
                        <w:div w:id="1345279731">
                          <w:marLeft w:val="0"/>
                          <w:marRight w:val="0"/>
                          <w:marTop w:val="0"/>
                          <w:marBottom w:val="75"/>
                          <w:divBdr>
                            <w:top w:val="none" w:sz="0" w:space="0" w:color="auto"/>
                            <w:left w:val="none" w:sz="0" w:space="0" w:color="auto"/>
                            <w:bottom w:val="none" w:sz="0" w:space="0" w:color="auto"/>
                            <w:right w:val="none" w:sz="0" w:space="0" w:color="auto"/>
                          </w:divBdr>
                          <w:divsChild>
                            <w:div w:id="1345279764">
                              <w:marLeft w:val="0"/>
                              <w:marRight w:val="0"/>
                              <w:marTop w:val="120"/>
                              <w:marBottom w:val="210"/>
                              <w:divBdr>
                                <w:top w:val="none" w:sz="0" w:space="0" w:color="auto"/>
                                <w:left w:val="none" w:sz="0" w:space="0" w:color="auto"/>
                                <w:bottom w:val="none" w:sz="0" w:space="0" w:color="auto"/>
                                <w:right w:val="none" w:sz="0" w:space="0" w:color="auto"/>
                              </w:divBdr>
                            </w:div>
                          </w:divsChild>
                        </w:div>
                        <w:div w:id="1345279779">
                          <w:marLeft w:val="0"/>
                          <w:marRight w:val="0"/>
                          <w:marTop w:val="0"/>
                          <w:marBottom w:val="0"/>
                          <w:divBdr>
                            <w:top w:val="none" w:sz="0" w:space="0" w:color="auto"/>
                            <w:left w:val="none" w:sz="0" w:space="0" w:color="auto"/>
                            <w:bottom w:val="none" w:sz="0" w:space="0" w:color="auto"/>
                            <w:right w:val="none" w:sz="0" w:space="0" w:color="auto"/>
                          </w:divBdr>
                          <w:divsChild>
                            <w:div w:id="1345279742">
                              <w:marLeft w:val="0"/>
                              <w:marRight w:val="0"/>
                              <w:marTop w:val="0"/>
                              <w:marBottom w:val="0"/>
                              <w:divBdr>
                                <w:top w:val="none" w:sz="0" w:space="0" w:color="auto"/>
                                <w:left w:val="none" w:sz="0" w:space="0" w:color="auto"/>
                                <w:bottom w:val="none" w:sz="0" w:space="0" w:color="auto"/>
                                <w:right w:val="none" w:sz="0" w:space="0" w:color="auto"/>
                              </w:divBdr>
                              <w:divsChild>
                                <w:div w:id="1345279784">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345279781">
              <w:marLeft w:val="150"/>
              <w:marRight w:val="0"/>
              <w:marTop w:val="210"/>
              <w:marBottom w:val="0"/>
              <w:divBdr>
                <w:top w:val="none" w:sz="0" w:space="0" w:color="auto"/>
                <w:left w:val="none" w:sz="0" w:space="0" w:color="auto"/>
                <w:bottom w:val="none" w:sz="0" w:space="0" w:color="auto"/>
                <w:right w:val="none" w:sz="0" w:space="0" w:color="auto"/>
              </w:divBdr>
              <w:divsChild>
                <w:div w:id="1345279729">
                  <w:marLeft w:val="0"/>
                  <w:marRight w:val="0"/>
                  <w:marTop w:val="0"/>
                  <w:marBottom w:val="0"/>
                  <w:divBdr>
                    <w:top w:val="none" w:sz="0" w:space="0" w:color="auto"/>
                    <w:left w:val="none" w:sz="0" w:space="0" w:color="auto"/>
                    <w:bottom w:val="none" w:sz="0" w:space="0" w:color="auto"/>
                    <w:right w:val="none" w:sz="0" w:space="0" w:color="auto"/>
                  </w:divBdr>
                  <w:divsChild>
                    <w:div w:id="1345279759">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345279785">
              <w:marLeft w:val="150"/>
              <w:marRight w:val="0"/>
              <w:marTop w:val="210"/>
              <w:marBottom w:val="0"/>
              <w:divBdr>
                <w:top w:val="none" w:sz="0" w:space="0" w:color="auto"/>
                <w:left w:val="none" w:sz="0" w:space="0" w:color="auto"/>
                <w:bottom w:val="none" w:sz="0" w:space="0" w:color="auto"/>
                <w:right w:val="none" w:sz="0" w:space="0" w:color="auto"/>
              </w:divBdr>
              <w:divsChild>
                <w:div w:id="1345279783">
                  <w:marLeft w:val="0"/>
                  <w:marRight w:val="0"/>
                  <w:marTop w:val="0"/>
                  <w:marBottom w:val="0"/>
                  <w:divBdr>
                    <w:top w:val="none" w:sz="0" w:space="0" w:color="auto"/>
                    <w:left w:val="none" w:sz="0" w:space="0" w:color="auto"/>
                    <w:bottom w:val="none" w:sz="0" w:space="0" w:color="auto"/>
                    <w:right w:val="none" w:sz="0" w:space="0" w:color="auto"/>
                  </w:divBdr>
                  <w:divsChild>
                    <w:div w:id="134527976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345279754">
          <w:marLeft w:val="3600"/>
          <w:marRight w:val="0"/>
          <w:marTop w:val="0"/>
          <w:marBottom w:val="0"/>
          <w:divBdr>
            <w:top w:val="none" w:sz="0" w:space="0" w:color="auto"/>
            <w:left w:val="none" w:sz="0" w:space="0" w:color="auto"/>
            <w:bottom w:val="none" w:sz="0" w:space="0" w:color="auto"/>
            <w:right w:val="none" w:sz="0" w:space="0" w:color="auto"/>
          </w:divBdr>
          <w:divsChild>
            <w:div w:id="1345279719">
              <w:marLeft w:val="0"/>
              <w:marRight w:val="0"/>
              <w:marTop w:val="0"/>
              <w:marBottom w:val="0"/>
              <w:divBdr>
                <w:top w:val="none" w:sz="0" w:space="0" w:color="auto"/>
                <w:left w:val="none" w:sz="0" w:space="0" w:color="auto"/>
                <w:bottom w:val="none" w:sz="0" w:space="0" w:color="auto"/>
                <w:right w:val="none" w:sz="0" w:space="0" w:color="auto"/>
              </w:divBdr>
              <w:divsChild>
                <w:div w:id="1345279718">
                  <w:marLeft w:val="0"/>
                  <w:marRight w:val="0"/>
                  <w:marTop w:val="0"/>
                  <w:marBottom w:val="0"/>
                  <w:divBdr>
                    <w:top w:val="none" w:sz="0" w:space="0" w:color="auto"/>
                    <w:left w:val="none" w:sz="0" w:space="0" w:color="auto"/>
                    <w:bottom w:val="none" w:sz="0" w:space="0" w:color="auto"/>
                    <w:right w:val="none" w:sz="0" w:space="0" w:color="auto"/>
                  </w:divBdr>
                  <w:divsChild>
                    <w:div w:id="1345279746">
                      <w:marLeft w:val="0"/>
                      <w:marRight w:val="0"/>
                      <w:marTop w:val="0"/>
                      <w:marBottom w:val="0"/>
                      <w:divBdr>
                        <w:top w:val="none" w:sz="0" w:space="0" w:color="auto"/>
                        <w:left w:val="none" w:sz="0" w:space="0" w:color="auto"/>
                        <w:bottom w:val="none" w:sz="0" w:space="0" w:color="auto"/>
                        <w:right w:val="none" w:sz="0" w:space="0" w:color="auto"/>
                      </w:divBdr>
                      <w:divsChild>
                        <w:div w:id="1345279717">
                          <w:marLeft w:val="0"/>
                          <w:marRight w:val="0"/>
                          <w:marTop w:val="0"/>
                          <w:marBottom w:val="0"/>
                          <w:divBdr>
                            <w:top w:val="none" w:sz="0" w:space="0" w:color="auto"/>
                            <w:left w:val="none" w:sz="0" w:space="0" w:color="auto"/>
                            <w:bottom w:val="none" w:sz="0" w:space="0" w:color="auto"/>
                            <w:right w:val="none" w:sz="0" w:space="0" w:color="auto"/>
                          </w:divBdr>
                          <w:divsChild>
                            <w:div w:id="1345279727">
                              <w:marLeft w:val="0"/>
                              <w:marRight w:val="0"/>
                              <w:marTop w:val="0"/>
                              <w:marBottom w:val="0"/>
                              <w:divBdr>
                                <w:top w:val="none" w:sz="0" w:space="0" w:color="auto"/>
                                <w:left w:val="none" w:sz="0" w:space="0" w:color="auto"/>
                                <w:bottom w:val="none" w:sz="0" w:space="0" w:color="auto"/>
                                <w:right w:val="none" w:sz="0" w:space="0" w:color="auto"/>
                              </w:divBdr>
                              <w:divsChild>
                                <w:div w:id="1345279723">
                                  <w:marLeft w:val="0"/>
                                  <w:marRight w:val="0"/>
                                  <w:marTop w:val="0"/>
                                  <w:marBottom w:val="0"/>
                                  <w:divBdr>
                                    <w:top w:val="none" w:sz="0" w:space="0" w:color="auto"/>
                                    <w:left w:val="none" w:sz="0" w:space="0" w:color="auto"/>
                                    <w:bottom w:val="none" w:sz="0" w:space="0" w:color="auto"/>
                                    <w:right w:val="none" w:sz="0" w:space="0" w:color="auto"/>
                                  </w:divBdr>
                                  <w:divsChild>
                                    <w:div w:id="1345279753">
                                      <w:marLeft w:val="0"/>
                                      <w:marRight w:val="60"/>
                                      <w:marTop w:val="0"/>
                                      <w:marBottom w:val="0"/>
                                      <w:divBdr>
                                        <w:top w:val="none" w:sz="0" w:space="0" w:color="auto"/>
                                        <w:left w:val="none" w:sz="0" w:space="0" w:color="auto"/>
                                        <w:bottom w:val="none" w:sz="0" w:space="0" w:color="auto"/>
                                        <w:right w:val="none" w:sz="0" w:space="0" w:color="auto"/>
                                      </w:divBdr>
                                    </w:div>
                                    <w:div w:id="1345279774">
                                      <w:marLeft w:val="0"/>
                                      <w:marRight w:val="0"/>
                                      <w:marTop w:val="0"/>
                                      <w:marBottom w:val="0"/>
                                      <w:divBdr>
                                        <w:top w:val="none" w:sz="0" w:space="0" w:color="auto"/>
                                        <w:left w:val="none" w:sz="0" w:space="0" w:color="auto"/>
                                        <w:bottom w:val="none" w:sz="0" w:space="0" w:color="auto"/>
                                        <w:right w:val="none" w:sz="0" w:space="0" w:color="auto"/>
                                      </w:divBdr>
                                      <w:divsChild>
                                        <w:div w:id="1345279751">
                                          <w:marLeft w:val="0"/>
                                          <w:marRight w:val="0"/>
                                          <w:marTop w:val="0"/>
                                          <w:marBottom w:val="0"/>
                                          <w:divBdr>
                                            <w:top w:val="none" w:sz="0" w:space="0" w:color="auto"/>
                                            <w:left w:val="none" w:sz="0" w:space="0" w:color="auto"/>
                                            <w:bottom w:val="none" w:sz="0" w:space="0" w:color="auto"/>
                                            <w:right w:val="none" w:sz="0" w:space="0" w:color="auto"/>
                                          </w:divBdr>
                                          <w:divsChild>
                                            <w:div w:id="1345279756">
                                              <w:marLeft w:val="0"/>
                                              <w:marRight w:val="0"/>
                                              <w:marTop w:val="0"/>
                                              <w:marBottom w:val="0"/>
                                              <w:divBdr>
                                                <w:top w:val="none" w:sz="0" w:space="0" w:color="auto"/>
                                                <w:left w:val="none" w:sz="0" w:space="0" w:color="auto"/>
                                                <w:bottom w:val="none" w:sz="0" w:space="0" w:color="auto"/>
                                                <w:right w:val="none" w:sz="0" w:space="0" w:color="auto"/>
                                              </w:divBdr>
                                              <w:divsChild>
                                                <w:div w:id="1345279738">
                                                  <w:marLeft w:val="0"/>
                                                  <w:marRight w:val="0"/>
                                                  <w:marTop w:val="0"/>
                                                  <w:marBottom w:val="0"/>
                                                  <w:divBdr>
                                                    <w:top w:val="none" w:sz="0" w:space="0" w:color="auto"/>
                                                    <w:left w:val="none" w:sz="0" w:space="0" w:color="auto"/>
                                                    <w:bottom w:val="none" w:sz="0" w:space="0" w:color="auto"/>
                                                    <w:right w:val="none" w:sz="0" w:space="0" w:color="auto"/>
                                                  </w:divBdr>
                                                </w:div>
                                              </w:divsChild>
                                            </w:div>
                                            <w:div w:id="1345279769">
                                              <w:marLeft w:val="0"/>
                                              <w:marRight w:val="60"/>
                                              <w:marTop w:val="0"/>
                                              <w:marBottom w:val="0"/>
                                              <w:divBdr>
                                                <w:top w:val="none" w:sz="0" w:space="0" w:color="auto"/>
                                                <w:left w:val="none" w:sz="0" w:space="0" w:color="auto"/>
                                                <w:bottom w:val="none" w:sz="0" w:space="0" w:color="auto"/>
                                                <w:right w:val="none" w:sz="0" w:space="0" w:color="auto"/>
                                              </w:divBdr>
                                            </w:div>
                                          </w:divsChild>
                                        </w:div>
                                        <w:div w:id="1345279768">
                                          <w:marLeft w:val="0"/>
                                          <w:marRight w:val="0"/>
                                          <w:marTop w:val="0"/>
                                          <w:marBottom w:val="0"/>
                                          <w:divBdr>
                                            <w:top w:val="none" w:sz="0" w:space="0" w:color="auto"/>
                                            <w:left w:val="none" w:sz="0" w:space="0" w:color="auto"/>
                                            <w:bottom w:val="none" w:sz="0" w:space="0" w:color="auto"/>
                                            <w:right w:val="none" w:sz="0" w:space="0" w:color="auto"/>
                                          </w:divBdr>
                                        </w:div>
                                        <w:div w:id="1345279772">
                                          <w:marLeft w:val="0"/>
                                          <w:marRight w:val="0"/>
                                          <w:marTop w:val="0"/>
                                          <w:marBottom w:val="0"/>
                                          <w:divBdr>
                                            <w:top w:val="none" w:sz="0" w:space="0" w:color="auto"/>
                                            <w:left w:val="none" w:sz="0" w:space="0" w:color="auto"/>
                                            <w:bottom w:val="none" w:sz="0" w:space="0" w:color="auto"/>
                                            <w:right w:val="none" w:sz="0" w:space="0" w:color="auto"/>
                                          </w:divBdr>
                                        </w:div>
                                        <w:div w:id="134527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7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bd01.leggiditalia.it/cgi-bin/FulShow?TIPO=5&amp;NOTXT=1&amp;KEY=01LX0000144828ART87" TargetMode="External"/><Relationship Id="rId18" Type="http://schemas.openxmlformats.org/officeDocument/2006/relationships/hyperlink" Target="mailto:torrenatisonegal@gmail.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torregal@pec.confartigianato.it" TargetMode="External"/><Relationship Id="rId7" Type="http://schemas.openxmlformats.org/officeDocument/2006/relationships/styles" Target="styles.xml"/><Relationship Id="rId12" Type="http://schemas.openxmlformats.org/officeDocument/2006/relationships/hyperlink" Target="http://bd01.leggiditalia.it/cgi-bin/FulShow?TIPO=5&amp;NOTXT=1&amp;KEY=01LX0000144828ART59" TargetMode="External"/><Relationship Id="rId17" Type="http://schemas.openxmlformats.org/officeDocument/2006/relationships/hyperlink" Target="mailto:torregal@pec.confartigianato.it"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torrenatisonegal@gmail.com" TargetMode="External"/><Relationship Id="rId20" Type="http://schemas.openxmlformats.org/officeDocument/2006/relationships/hyperlink" Target="mailto:torrenatisonegal@gmail.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bd01.leggiditalia.it/cgi-bin/FulShow?TIPO=5&amp;NOTXT=1&amp;KEY=01LX0000144828" TargetMode="External"/><Relationship Id="rId23" Type="http://schemas.openxmlformats.org/officeDocument/2006/relationships/hyperlink" Target="https://www.sian.it/GestioneTrasparenza" TargetMode="External"/><Relationship Id="rId10" Type="http://schemas.openxmlformats.org/officeDocument/2006/relationships/footnotes" Target="footnotes.xml"/><Relationship Id="rId19" Type="http://schemas.openxmlformats.org/officeDocument/2006/relationships/hyperlink" Target="mailto:torregal@pec.confartigianato.i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bd01.leggiditalia.it/cgi-bin/FulShow?TIPO=5&amp;NOTXT=1&amp;KEY=01LX0000144828ART88" TargetMode="External"/><Relationship Id="rId22" Type="http://schemas.openxmlformats.org/officeDocument/2006/relationships/hyperlink" Target="https://www.rna.gov.it/sites/PortaleRNA/it_IT/trasparenza" TargetMode="External"/><Relationship Id="rId27"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3546256D9FE458FD48FEEE732EECE" ma:contentTypeVersion="" ma:contentTypeDescription="Creare un nuovo documento." ma:contentTypeScope="" ma:versionID="513815cf350e4caa8f41ba1188848fe9">
  <xsd:schema xmlns:xsd="http://www.w3.org/2001/XMLSchema" xmlns:xs="http://www.w3.org/2001/XMLSchema" xmlns:p="http://schemas.microsoft.com/office/2006/metadata/properties" xmlns:ns1="http://schemas.microsoft.com/sharepoint/v3" targetNamespace="http://schemas.microsoft.com/office/2006/metadata/properties" ma:root="true" ma:fieldsID="6d1096d788cdb336a5a92c14e1fc7a82"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Data inizio pianificazione" ma:description="" ma:hidden="true" ma:internalName="PublishingStartDate">
      <xsd:simpleType>
        <xsd:restriction base="dms:Unknown"/>
      </xsd:simpleType>
    </xsd:element>
    <xsd:element name="PublishingExpirationDate" ma:index="9" nillable="true" ma:displayName="Data fine pianificazion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B33527-3DA0-48AA-AC93-512F10633686}">
  <ds:schemaRefs>
    <ds:schemaRef ds:uri="http://schemas.microsoft.com/sharepoint/v3/contenttype/forms"/>
  </ds:schemaRefs>
</ds:datastoreItem>
</file>

<file path=customXml/itemProps2.xml><?xml version="1.0" encoding="utf-8"?>
<ds:datastoreItem xmlns:ds="http://schemas.openxmlformats.org/officeDocument/2006/customXml" ds:itemID="{4392A44E-1793-40ED-9317-B2926C85A8C9}">
  <ds:schemaRefs>
    <ds:schemaRef ds:uri="http://schemas.microsoft.com/office/2006/metadata/longProperties"/>
  </ds:schemaRefs>
</ds:datastoreItem>
</file>

<file path=customXml/itemProps3.xml><?xml version="1.0" encoding="utf-8"?>
<ds:datastoreItem xmlns:ds="http://schemas.openxmlformats.org/officeDocument/2006/customXml" ds:itemID="{542E14B5-31C8-40A0-A06C-A33B05DF012F}">
  <ds:schemaRefs>
    <ds:schemaRef ds:uri="http://schemas.microsoft.com/sharepoint/v3"/>
    <ds:schemaRef ds:uri="http://purl.org/dc/dcmitype/"/>
    <ds:schemaRef ds:uri="http://schemas.microsoft.com/office/2006/documentManagement/types"/>
    <ds:schemaRef ds:uri="http://schemas.openxmlformats.org/package/2006/metadata/core-properties"/>
    <ds:schemaRef ds:uri="http://purl.org/dc/terms/"/>
    <ds:schemaRef ds:uri="http://schemas.microsoft.com/office/infopath/2007/PartnerControls"/>
    <ds:schemaRef ds:uri="http://schemas.microsoft.com/office/2006/metadata/properties"/>
    <ds:schemaRef ds:uri="http://www.w3.org/XML/1998/namespace"/>
    <ds:schemaRef ds:uri="http://purl.org/dc/elements/1.1/"/>
  </ds:schemaRefs>
</ds:datastoreItem>
</file>

<file path=customXml/itemProps4.xml><?xml version="1.0" encoding="utf-8"?>
<ds:datastoreItem xmlns:ds="http://schemas.openxmlformats.org/officeDocument/2006/customXml" ds:itemID="{5C904ACD-773D-4FB2-AFA3-0B1731B638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B4EC062-B398-405F-AFAB-E271BA78D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5393</Words>
  <Characters>30743</Characters>
  <Application>Microsoft Office Word</Application>
  <DocSecurity>0</DocSecurity>
  <Lines>256</Lines>
  <Paragraphs>72</Paragraphs>
  <ScaleCrop>false</ScaleCrop>
  <HeadingPairs>
    <vt:vector size="2" baseType="variant">
      <vt:variant>
        <vt:lpstr>Titolo</vt:lpstr>
      </vt:variant>
      <vt:variant>
        <vt:i4>1</vt:i4>
      </vt:variant>
    </vt:vector>
  </HeadingPairs>
  <TitlesOfParts>
    <vt:vector size="1" baseType="lpstr">
      <vt:lpstr>Dichiarazione sostitutiva per la concessione di aiuti in «de minimis», ai sensi dell'art</vt:lpstr>
    </vt:vector>
  </TitlesOfParts>
  <Company/>
  <LinksUpToDate>false</LinksUpToDate>
  <CharactersWithSpaces>36064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Dichiarazione sostitutiva per la concessione di aiuti in «de minimis», ai sensi dell'art</dc:title>
  <dc:subject/>
  <dc:creator>Elena Sico</dc:creator>
  <cp:keywords/>
  <dc:description/>
  <cp:lastModifiedBy>Cencig Rebecca</cp:lastModifiedBy>
  <cp:revision>2</cp:revision>
  <dcterms:created xsi:type="dcterms:W3CDTF">2023-07-17T13:43:00Z</dcterms:created>
  <dcterms:modified xsi:type="dcterms:W3CDTF">2023-07-17T13:43:00Z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Grizzo Paola</vt:lpwstr>
  </property>
  <property fmtid="{D5CDD505-2E9C-101B-9397-08002B2CF9AE}" pid="3" name="TemplateUrl">
    <vt:lpwstr/>
  </property>
  <property fmtid="{D5CDD505-2E9C-101B-9397-08002B2CF9AE}" pid="4" name="Order">
    <vt:lpwstr>1387100.00000000</vt:lpwstr>
  </property>
  <property fmtid="{D5CDD505-2E9C-101B-9397-08002B2CF9AE}" pid="5" name="display_urn:schemas-microsoft-com:office:office#Author">
    <vt:lpwstr>Grizzo Paola</vt:lpwstr>
  </property>
  <property fmtid="{D5CDD505-2E9C-101B-9397-08002B2CF9AE}" pid="6" name="xd_ProgID">
    <vt:lpwstr/>
  </property>
  <property fmtid="{D5CDD505-2E9C-101B-9397-08002B2CF9AE}" pid="7" name="_dlc_DocId">
    <vt:lpwstr/>
  </property>
  <property fmtid="{D5CDD505-2E9C-101B-9397-08002B2CF9AE}" pid="8" name="_dlc_DocIdUrl">
    <vt:lpwstr/>
  </property>
</Properties>
</file>