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2361B0" w14:textId="77777777" w:rsidR="00453EE5" w:rsidRPr="00453EE5" w:rsidRDefault="00453EE5" w:rsidP="00453EE5">
      <w:pPr>
        <w:jc w:val="right"/>
        <w:rPr>
          <w:rFonts w:ascii="DecimaWE Rg" w:eastAsia="Times New Roman" w:hAnsi="DecimaWE Rg" w:cs="Times New Roman"/>
          <w:b/>
          <w:noProof w:val="0"/>
        </w:rPr>
      </w:pPr>
      <w:bookmarkStart w:id="0" w:name="_GoBack"/>
      <w:bookmarkEnd w:id="0"/>
      <w:r w:rsidRPr="00453EE5">
        <w:rPr>
          <w:rFonts w:ascii="DecimaWE Rg" w:eastAsia="Times New Roman" w:hAnsi="DecimaWE Rg" w:cs="Times New Roman"/>
          <w:b/>
          <w:noProof w:val="0"/>
        </w:rPr>
        <w:t xml:space="preserve">ALLEGATO </w:t>
      </w:r>
      <w:r w:rsidR="00DE5004">
        <w:rPr>
          <w:rFonts w:ascii="DecimaWE Rg" w:eastAsia="Times New Roman" w:hAnsi="DecimaWE Rg" w:cs="Times New Roman"/>
          <w:b/>
          <w:noProof w:val="0"/>
        </w:rPr>
        <w:t>H</w:t>
      </w:r>
    </w:p>
    <w:p w14:paraId="316783D1" w14:textId="77777777" w:rsidR="00E956AC" w:rsidRDefault="00E956AC" w:rsidP="00595B53">
      <w:pPr>
        <w:pStyle w:val="Default"/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6B38AB76" w14:textId="77777777" w:rsidR="00595B53" w:rsidRPr="001B3EBD" w:rsidRDefault="00595B53" w:rsidP="00595B53">
      <w:pPr>
        <w:pStyle w:val="Default"/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B3EBD">
        <w:rPr>
          <w:rFonts w:asciiTheme="minorHAnsi" w:hAnsiTheme="minorHAnsi" w:cstheme="minorHAnsi"/>
          <w:b/>
          <w:bCs/>
          <w:sz w:val="22"/>
          <w:szCs w:val="22"/>
        </w:rPr>
        <w:t>Misura 19 – Sviluppo Locale di Tipo Partecipativo</w:t>
      </w:r>
    </w:p>
    <w:p w14:paraId="7816B318" w14:textId="77777777" w:rsidR="00595B53" w:rsidRPr="001B3EBD" w:rsidRDefault="00595B53" w:rsidP="00595B53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B3EBD">
        <w:rPr>
          <w:rFonts w:asciiTheme="minorHAnsi" w:hAnsiTheme="minorHAnsi" w:cstheme="minorHAnsi"/>
          <w:b/>
          <w:bCs/>
          <w:sz w:val="22"/>
          <w:szCs w:val="22"/>
        </w:rPr>
        <w:t>Sottomisura 19.2 – Azioni della strategia di sviluppo locale di tipo partecipativo</w:t>
      </w:r>
    </w:p>
    <w:p w14:paraId="19E188D9" w14:textId="21A83307" w:rsidR="00453EE5" w:rsidRPr="00A21C96" w:rsidRDefault="00595B53" w:rsidP="00595B53">
      <w:pPr>
        <w:shd w:val="clear" w:color="auto" w:fill="FFFFFF"/>
        <w:spacing w:after="0" w:line="240" w:lineRule="auto"/>
        <w:jc w:val="center"/>
        <w:rPr>
          <w:rFonts w:cstheme="minorHAnsi"/>
          <w:b/>
          <w:bCs/>
          <w:noProof w:val="0"/>
          <w:color w:val="000000"/>
        </w:rPr>
      </w:pPr>
      <w:r w:rsidRPr="00A21C96">
        <w:rPr>
          <w:rFonts w:cstheme="minorHAnsi"/>
          <w:b/>
          <w:bCs/>
          <w:noProof w:val="0"/>
          <w:color w:val="000000"/>
        </w:rPr>
        <w:t xml:space="preserve">Azione </w:t>
      </w:r>
      <w:r w:rsidR="00A21C96">
        <w:rPr>
          <w:rFonts w:cstheme="minorHAnsi"/>
          <w:b/>
          <w:bCs/>
          <w:noProof w:val="0"/>
          <w:color w:val="000000"/>
        </w:rPr>
        <w:t>2.2</w:t>
      </w:r>
      <w:r w:rsidR="00267877" w:rsidRPr="00A21C96">
        <w:rPr>
          <w:rFonts w:cstheme="minorHAnsi"/>
          <w:b/>
          <w:bCs/>
          <w:noProof w:val="0"/>
          <w:color w:val="000000"/>
        </w:rPr>
        <w:t xml:space="preserve"> </w:t>
      </w:r>
      <w:r w:rsidR="00EA0331" w:rsidRPr="00A21C96">
        <w:rPr>
          <w:rFonts w:cstheme="minorHAnsi"/>
          <w:b/>
          <w:bCs/>
          <w:noProof w:val="0"/>
          <w:color w:val="000000"/>
        </w:rPr>
        <w:t>RIQUALIFICAZIONE E CREAZIONE DI POSTI LETTO IN AGRITURISMO. IMPLEMENTAZIONE DEI SERVIZI OFFERTI</w:t>
      </w:r>
      <w:r w:rsidR="00267877" w:rsidRPr="00A21C96">
        <w:rPr>
          <w:rFonts w:cstheme="minorHAnsi"/>
          <w:b/>
          <w:bCs/>
          <w:noProof w:val="0"/>
          <w:color w:val="000000"/>
        </w:rPr>
        <w:t>. Seconda pubblicazione</w:t>
      </w:r>
    </w:p>
    <w:p w14:paraId="7C4B9A4F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</w:pPr>
    </w:p>
    <w:p w14:paraId="7B6BD2B7" w14:textId="77777777" w:rsidR="00453EE5" w:rsidRPr="00453EE5" w:rsidRDefault="00453EE5" w:rsidP="00453EE5">
      <w:pPr>
        <w:shd w:val="clear" w:color="auto" w:fill="FFFFFF"/>
        <w:spacing w:after="0" w:line="240" w:lineRule="auto"/>
        <w:jc w:val="center"/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</w:pPr>
      <w:r w:rsidRPr="00453EE5"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  <w:t>RELAZIONE DI VARIANTE</w:t>
      </w:r>
    </w:p>
    <w:p w14:paraId="727FA6CC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</w:pPr>
      <w:r w:rsidRPr="00453EE5"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  <w:t>Descrizione della variante</w:t>
      </w:r>
    </w:p>
    <w:p w14:paraId="262EC4BD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Domanda di sostegno n.: 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</w:p>
    <w:p w14:paraId="6B3E5E66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</w:p>
    <w:p w14:paraId="52B863CB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Beneficiario: 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</w:p>
    <w:p w14:paraId="06D93C97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</w:p>
    <w:p w14:paraId="56F6182A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Legale rappresentante  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</w:p>
    <w:p w14:paraId="3A09DCA6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</w:p>
    <w:p w14:paraId="27629A88" w14:textId="77777777" w:rsidR="00453EE5" w:rsidRPr="00453EE5" w:rsidRDefault="00453EE5" w:rsidP="00453EE5">
      <w:pPr>
        <w:shd w:val="clear" w:color="auto" w:fill="FFFFFF"/>
        <w:spacing w:after="0" w:line="240" w:lineRule="auto"/>
        <w:jc w:val="both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L’operazione relativa alla domanda di sostegno sopraindicata è oggetto di variante </w:t>
      </w:r>
      <w:r w:rsidRPr="00453EE5">
        <w:rPr>
          <w:rFonts w:ascii="DecimaWE Rg" w:eastAsia="Times New Roman" w:hAnsi="DecimaWE Rg" w:cs="Arial"/>
          <w:b/>
          <w:noProof w:val="0"/>
          <w:u w:val="single"/>
          <w:lang w:eastAsia="it-IT"/>
        </w:rPr>
        <w:t>come da sche</w:t>
      </w:r>
      <w:r w:rsidR="001B5C7E">
        <w:rPr>
          <w:rFonts w:ascii="DecimaWE Rg" w:eastAsia="Times New Roman" w:hAnsi="DecimaWE Rg" w:cs="Arial"/>
          <w:b/>
          <w:noProof w:val="0"/>
          <w:u w:val="single"/>
          <w:lang w:eastAsia="it-IT"/>
        </w:rPr>
        <w:t>ma finanziario riportato nella r</w:t>
      </w:r>
      <w:r w:rsidRPr="00453EE5">
        <w:rPr>
          <w:rFonts w:ascii="DecimaWE Rg" w:eastAsia="Times New Roman" w:hAnsi="DecimaWE Rg" w:cs="Arial"/>
          <w:b/>
          <w:noProof w:val="0"/>
          <w:u w:val="single"/>
          <w:lang w:eastAsia="it-IT"/>
        </w:rPr>
        <w:t>elazione conclusiva</w:t>
      </w:r>
      <w:r w:rsidRPr="00453EE5">
        <w:rPr>
          <w:rFonts w:ascii="DecimaWE Rg" w:eastAsia="Times New Roman" w:hAnsi="DecimaWE Rg" w:cs="Arial"/>
          <w:noProof w:val="0"/>
          <w:lang w:eastAsia="it-IT"/>
        </w:rPr>
        <w:t>.</w:t>
      </w:r>
    </w:p>
    <w:p w14:paraId="0CCF1F2A" w14:textId="77777777" w:rsidR="00453EE5" w:rsidRPr="00453EE5" w:rsidRDefault="00453EE5" w:rsidP="00453EE5">
      <w:pPr>
        <w:shd w:val="clear" w:color="auto" w:fill="FFFFFF"/>
        <w:spacing w:after="0" w:line="240" w:lineRule="auto"/>
        <w:jc w:val="both"/>
        <w:rPr>
          <w:rFonts w:ascii="DecimaWE Rg" w:eastAsia="Times New Roman" w:hAnsi="DecimaWE Rg" w:cs="Arial"/>
          <w:noProof w:val="0"/>
          <w:lang w:eastAsia="it-IT"/>
        </w:rPr>
      </w:pPr>
    </w:p>
    <w:p w14:paraId="00EB33E0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>Rispetto alle previsioni del bando in materia di varianti si specifica in dettaglio quanto segue:</w:t>
      </w:r>
    </w:p>
    <w:p w14:paraId="5A31D2E5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66882B73" w14:textId="77777777" w:rsidTr="00F614B4">
        <w:tc>
          <w:tcPr>
            <w:tcW w:w="9628" w:type="dxa"/>
          </w:tcPr>
          <w:p w14:paraId="44746FB6" w14:textId="77777777" w:rsidR="00453EE5" w:rsidRPr="00453EE5" w:rsidRDefault="00453EE5" w:rsidP="00453EE5">
            <w:pPr>
              <w:contextualSpacing/>
              <w:jc w:val="both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41EE7A39" w14:textId="77777777" w:rsidR="00453EE5" w:rsidRPr="00453EE5" w:rsidRDefault="00453EE5" w:rsidP="00453EE5">
            <w:pPr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Si tratta del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la riduzione del costo dell’operazione ritenuta ammissibile a finanziamento fino al 10 per cento quale conseguenza: </w:t>
            </w:r>
          </w:p>
          <w:p w14:paraId="74D3C621" w14:textId="77777777" w:rsidR="00453EE5" w:rsidRPr="00453EE5" w:rsidRDefault="00453EE5" w:rsidP="00453EE5">
            <w:pPr>
              <w:ind w:left="44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 di interventi, disposti dal direttore dei lavori, relativi ad aspetti di dettaglio o a soluzioni tecniche migliorative;</w:t>
            </w:r>
          </w:p>
          <w:p w14:paraId="7B64CFA1" w14:textId="77777777" w:rsidR="00453EE5" w:rsidRPr="00453EE5" w:rsidRDefault="00453EE5" w:rsidP="00453EE5">
            <w:pPr>
              <w:ind w:left="44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Descrizione: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14:paraId="657E4634" w14:textId="77777777" w:rsidR="00453EE5" w:rsidRPr="00453EE5" w:rsidRDefault="00453EE5" w:rsidP="00453EE5">
            <w:pPr>
              <w:ind w:left="44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  <w:p w14:paraId="38581654" w14:textId="77777777" w:rsidR="00453EE5" w:rsidRPr="00453EE5" w:rsidRDefault="00453EE5" w:rsidP="00453EE5">
            <w:pPr>
              <w:ind w:left="44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Motivazione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14:paraId="265D5B66" w14:textId="77777777"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Arial"/>
                <w:b/>
                <w:noProof w:val="0"/>
                <w:lang w:eastAsia="it-IT"/>
              </w:rPr>
            </w:pPr>
          </w:p>
        </w:tc>
      </w:tr>
    </w:tbl>
    <w:p w14:paraId="10F7BAFD" w14:textId="77777777" w:rsidR="00453EE5" w:rsidRPr="00453EE5" w:rsidRDefault="00453EE5" w:rsidP="00453EE5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3B7F7B09" w14:textId="77777777" w:rsidTr="00F614B4">
        <w:tc>
          <w:tcPr>
            <w:tcW w:w="9628" w:type="dxa"/>
          </w:tcPr>
          <w:p w14:paraId="0ACD3815" w14:textId="77777777"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7DED2BA2" w14:textId="77777777" w:rsidR="00453EE5" w:rsidRPr="00453EE5" w:rsidRDefault="00453EE5" w:rsidP="00453EE5">
            <w:pPr>
              <w:ind w:left="2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Si tratta 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del cambio di preventivo o del fornitore, purché sia garantita la possibilità di identificare il bene; </w:t>
            </w:r>
          </w:p>
          <w:p w14:paraId="0EAFD3ED" w14:textId="77777777"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Descrizione: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 </w:t>
            </w:r>
          </w:p>
          <w:p w14:paraId="0A61D822" w14:textId="77777777"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  <w:p w14:paraId="66AD4A32" w14:textId="77777777"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Motivazione: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14:paraId="210442B2" w14:textId="77777777" w:rsidR="00453EE5" w:rsidRPr="00453EE5" w:rsidRDefault="00453EE5" w:rsidP="00453EE5">
            <w:pPr>
              <w:rPr>
                <w:rFonts w:ascii="DecimaWE Rg" w:hAnsi="DecimaWE Rg" w:cs="Arial"/>
                <w:b/>
                <w:noProof w:val="0"/>
                <w:lang w:eastAsia="it-IT"/>
              </w:rPr>
            </w:pPr>
          </w:p>
        </w:tc>
      </w:tr>
    </w:tbl>
    <w:p w14:paraId="249FCFFA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4702E650" w14:textId="77777777" w:rsidTr="00F614B4">
        <w:tc>
          <w:tcPr>
            <w:tcW w:w="9628" w:type="dxa"/>
          </w:tcPr>
          <w:p w14:paraId="21FA7D25" w14:textId="77777777" w:rsidR="00453EE5" w:rsidRPr="00453EE5" w:rsidRDefault="00453EE5" w:rsidP="00453EE5">
            <w:pPr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219FA752" w14:textId="77777777"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Si tratta 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>della modifica o dell’integrazione di attrezzature o macchinari, rispetto a quelli indicati nella domanda di sostegno con altri aventi migliori caratteristiche tecniche e funzionali o similari o comunque coerenti, giustificati e congrui rispetto al piano di investimento approvato</w:t>
            </w:r>
          </w:p>
          <w:p w14:paraId="04E2B515" w14:textId="77777777"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>Descrizione: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14:paraId="08499444" w14:textId="77777777"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 </w:t>
            </w:r>
          </w:p>
          <w:p w14:paraId="09C99992" w14:textId="77777777" w:rsidR="00453EE5" w:rsidRPr="00453EE5" w:rsidRDefault="00453EE5" w:rsidP="00453EE5">
            <w:pPr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Motivazione: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14:paraId="1615379B" w14:textId="77777777" w:rsidR="00453EE5" w:rsidRPr="00453EE5" w:rsidRDefault="00453EE5" w:rsidP="00453EE5">
            <w:pPr>
              <w:rPr>
                <w:rFonts w:ascii="DecimaWE Rg" w:hAnsi="DecimaWE Rg" w:cs="Arial"/>
                <w:b/>
                <w:noProof w:val="0"/>
                <w:lang w:eastAsia="it-IT"/>
              </w:rPr>
            </w:pPr>
          </w:p>
        </w:tc>
      </w:tr>
    </w:tbl>
    <w:p w14:paraId="554A5CF5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7B7E026E" w14:textId="77777777" w:rsidTr="00F614B4">
        <w:tc>
          <w:tcPr>
            <w:tcW w:w="9628" w:type="dxa"/>
          </w:tcPr>
          <w:p w14:paraId="20DD114D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5BED78D5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La variante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comporta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 non comporta economie (specifica allegata).</w:t>
            </w:r>
          </w:p>
          <w:p w14:paraId="4041769E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2A70732D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Le economie sono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 destinate all’integrazione di interventi già previsti nell’operazione ammessa a finanziamento (specifica allegata)</w:t>
            </w:r>
          </w:p>
          <w:p w14:paraId="36FF4EC7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</w:tc>
      </w:tr>
    </w:tbl>
    <w:p w14:paraId="2C302382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DecimaWE Rg"/>
          <w:bCs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77E29282" w14:textId="77777777" w:rsidTr="00F614B4">
        <w:tc>
          <w:tcPr>
            <w:tcW w:w="9628" w:type="dxa"/>
          </w:tcPr>
          <w:p w14:paraId="4DCEFB48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188AD6D2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Il costo della variante è quantificato con utilizzo del prezzario dei costi massimi di riferimento o di terne di preventivi (allegati alla Relazione conclusiva) come richiesto dall’art. 12 del bando.</w:t>
            </w:r>
          </w:p>
          <w:p w14:paraId="215FEBB7" w14:textId="77777777"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</w:tc>
      </w:tr>
    </w:tbl>
    <w:p w14:paraId="4A1B8CEC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p w14:paraId="1DFA11C7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DecimaWE Rg"/>
          <w:bCs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59AB8D28" w14:textId="77777777" w:rsidTr="00F614B4">
        <w:tc>
          <w:tcPr>
            <w:tcW w:w="9628" w:type="dxa"/>
          </w:tcPr>
          <w:p w14:paraId="1D88C32E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22B484EB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La variante comporta la modifica dei punteggi assegnati (</w:t>
            </w:r>
            <w:r w:rsidRPr="00453EE5">
              <w:rPr>
                <w:rFonts w:ascii="DecimaWE Rg" w:hAnsi="DecimaWE Rg" w:cs="Arial"/>
                <w:b/>
                <w:noProof w:val="0"/>
                <w:u w:val="single"/>
                <w:lang w:eastAsia="it-IT"/>
              </w:rPr>
              <w:t>i punteggi assegnati alle Positive ricadute ambientali NON possono essere modificati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>)</w:t>
            </w:r>
          </w:p>
          <w:p w14:paraId="025BF09C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1C2A3DDB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NO 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</w:r>
            <w:r w:rsidR="005D6497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SI </w:t>
            </w:r>
          </w:p>
          <w:p w14:paraId="1B93C258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t>Indicare quali punteggi sono stati modificati</w:t>
            </w:r>
          </w:p>
          <w:p w14:paraId="0E9374E6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t>_________________________________________.</w:t>
            </w:r>
          </w:p>
          <w:p w14:paraId="49F8679B" w14:textId="77777777"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</w:tc>
      </w:tr>
    </w:tbl>
    <w:p w14:paraId="25532E4B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p w14:paraId="0323C945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p w14:paraId="0EECFD43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Luogo e data </w:t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  <w:r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                                                                                               Firma del beneficiario</w:t>
      </w:r>
    </w:p>
    <w:p w14:paraId="34BCB8BA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                                                                                     </w:t>
      </w:r>
      <w:r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</w:p>
    <w:p w14:paraId="470789B1" w14:textId="77777777" w:rsidR="00B81518" w:rsidRDefault="005D6497"/>
    <w:sectPr w:rsidR="00B8151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cimaW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ecimaWE Rg">
    <w:altName w:val="Times New Roman"/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EE5"/>
    <w:rsid w:val="00003152"/>
    <w:rsid w:val="001B5C7E"/>
    <w:rsid w:val="001B6D9E"/>
    <w:rsid w:val="00267877"/>
    <w:rsid w:val="0028313B"/>
    <w:rsid w:val="0036223A"/>
    <w:rsid w:val="00453EE5"/>
    <w:rsid w:val="00595B53"/>
    <w:rsid w:val="005D6497"/>
    <w:rsid w:val="007437AF"/>
    <w:rsid w:val="008254E4"/>
    <w:rsid w:val="00843067"/>
    <w:rsid w:val="009505D8"/>
    <w:rsid w:val="00A21C96"/>
    <w:rsid w:val="00C60506"/>
    <w:rsid w:val="00D56C36"/>
    <w:rsid w:val="00DE5004"/>
    <w:rsid w:val="00DF6A46"/>
    <w:rsid w:val="00E440A0"/>
    <w:rsid w:val="00E65195"/>
    <w:rsid w:val="00E956AC"/>
    <w:rsid w:val="00EA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2A293"/>
  <w15:chartTrackingRefBased/>
  <w15:docId w15:val="{C39A24B2-3247-4A12-9ED9-84D83C64D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noProof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gliatabella4">
    <w:name w:val="Griglia tabella4"/>
    <w:basedOn w:val="Tabellanormale"/>
    <w:next w:val="Grigliatabella"/>
    <w:uiPriority w:val="39"/>
    <w:rsid w:val="00453EE5"/>
    <w:pPr>
      <w:spacing w:after="0" w:line="240" w:lineRule="auto"/>
    </w:pPr>
    <w:rPr>
      <w:rFonts w:eastAsia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39"/>
    <w:rsid w:val="0045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95B53"/>
    <w:pPr>
      <w:autoSpaceDE w:val="0"/>
      <w:autoSpaceDN w:val="0"/>
      <w:adjustRightInd w:val="0"/>
      <w:spacing w:after="0" w:line="240" w:lineRule="auto"/>
    </w:pPr>
    <w:rPr>
      <w:rFonts w:ascii="DecimaWE" w:hAnsi="DecimaWE" w:cs="DecimaWE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303F009458834AB09DA7061625DD5A" ma:contentTypeVersion="0" ma:contentTypeDescription="Creare un nuovo documento." ma:contentTypeScope="" ma:versionID="9c5ce3c6133383589ae9d824d01ee72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F558EAA-9FB6-4A4B-904C-DE73239351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0E6DC55-FA52-4EFF-A1EF-65B58B378A11}">
  <ds:schemaRefs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www.w3.org/XML/1998/namespace"/>
    <ds:schemaRef ds:uri="http://purl.org/dc/elements/1.1/"/>
    <ds:schemaRef ds:uri="http://schemas.openxmlformats.org/package/2006/metadata/core-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57788864-02DD-4A56-9B65-8992DAD9565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Michielis Roberto</dc:creator>
  <cp:keywords/>
  <dc:description/>
  <cp:lastModifiedBy>Cencig Rebecca</cp:lastModifiedBy>
  <cp:revision>2</cp:revision>
  <dcterms:created xsi:type="dcterms:W3CDTF">2023-07-17T13:38:00Z</dcterms:created>
  <dcterms:modified xsi:type="dcterms:W3CDTF">2023-07-17T13:38:00Z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0x0101005F303F009458834AB09DA7061625DD5A</vt:lpwstr>
  </property>
</Properties>
</file>