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9EEC04" w14:textId="77777777" w:rsidR="00054141" w:rsidRPr="00054141" w:rsidRDefault="00054141" w:rsidP="00D60A5D">
      <w:pPr>
        <w:spacing w:after="160" w:line="259" w:lineRule="auto"/>
        <w:rPr>
          <w:rFonts w:asciiTheme="majorHAnsi" w:hAnsiTheme="majorHAnsi" w:cstheme="majorHAnsi"/>
          <w:b/>
          <w:sz w:val="40"/>
          <w:szCs w:val="40"/>
        </w:rPr>
      </w:pPr>
    </w:p>
    <w:p w14:paraId="58631CEA" w14:textId="76E3EF8C" w:rsidR="00F6450F" w:rsidRPr="00054141" w:rsidRDefault="00F6450F" w:rsidP="00054141">
      <w:pPr>
        <w:spacing w:after="160" w:line="259" w:lineRule="auto"/>
        <w:jc w:val="right"/>
        <w:rPr>
          <w:rFonts w:asciiTheme="majorHAnsi" w:hAnsiTheme="majorHAnsi" w:cstheme="majorHAnsi"/>
          <w:b/>
          <w:color w:val="0000FF"/>
          <w:sz w:val="40"/>
          <w:szCs w:val="40"/>
        </w:rPr>
      </w:pPr>
      <w:r w:rsidRPr="00054141">
        <w:rPr>
          <w:rFonts w:asciiTheme="majorHAnsi" w:hAnsiTheme="majorHAnsi" w:cstheme="majorHAnsi"/>
          <w:b/>
          <w:sz w:val="40"/>
          <w:szCs w:val="40"/>
        </w:rPr>
        <w:t>Allegato A</w:t>
      </w:r>
    </w:p>
    <w:p w14:paraId="6D5913FF" w14:textId="5CEE8F3E" w:rsidR="00F6450F" w:rsidRPr="001F15D8" w:rsidRDefault="00F6450F" w:rsidP="00807175">
      <w:pPr>
        <w:ind w:firstLine="1"/>
        <w:jc w:val="right"/>
        <w:rPr>
          <w:rFonts w:asciiTheme="majorHAnsi" w:hAnsiTheme="majorHAnsi" w:cstheme="majorHAnsi"/>
          <w:sz w:val="22"/>
          <w:szCs w:val="22"/>
        </w:rPr>
      </w:pPr>
      <w:r w:rsidRPr="001F15D8">
        <w:rPr>
          <w:rFonts w:asciiTheme="majorHAnsi" w:hAnsiTheme="majorHAnsi" w:cstheme="majorHAnsi"/>
          <w:sz w:val="22"/>
          <w:szCs w:val="22"/>
        </w:rPr>
        <w:t>(</w:t>
      </w:r>
      <w:r w:rsidRPr="009F3DD6">
        <w:rPr>
          <w:rFonts w:asciiTheme="majorHAnsi" w:hAnsiTheme="majorHAnsi" w:cstheme="majorHAnsi"/>
          <w:sz w:val="22"/>
          <w:szCs w:val="22"/>
        </w:rPr>
        <w:t>riferito all’</w:t>
      </w:r>
      <w:r w:rsidR="003F7E58">
        <w:rPr>
          <w:rFonts w:asciiTheme="majorHAnsi" w:hAnsiTheme="majorHAnsi" w:cstheme="majorHAnsi"/>
          <w:sz w:val="22"/>
          <w:szCs w:val="22"/>
        </w:rPr>
        <w:t>a</w:t>
      </w:r>
      <w:r w:rsidRPr="009F3DD6">
        <w:rPr>
          <w:rFonts w:asciiTheme="majorHAnsi" w:hAnsiTheme="majorHAnsi" w:cstheme="majorHAnsi"/>
          <w:sz w:val="22"/>
          <w:szCs w:val="22"/>
        </w:rPr>
        <w:t>rticolo 1</w:t>
      </w:r>
      <w:r w:rsidR="009F3DD6" w:rsidRPr="009F3DD6">
        <w:rPr>
          <w:rFonts w:asciiTheme="majorHAnsi" w:hAnsiTheme="majorHAnsi" w:cstheme="majorHAnsi"/>
          <w:sz w:val="22"/>
          <w:szCs w:val="22"/>
        </w:rPr>
        <w:t>8</w:t>
      </w:r>
      <w:r w:rsidR="001F15D8" w:rsidRPr="009F3DD6">
        <w:rPr>
          <w:rFonts w:asciiTheme="majorHAnsi" w:hAnsiTheme="majorHAnsi" w:cstheme="majorHAnsi"/>
          <w:sz w:val="22"/>
          <w:szCs w:val="22"/>
        </w:rPr>
        <w:t xml:space="preserve"> comma 1, lettera b) del bando</w:t>
      </w:r>
      <w:r w:rsidRPr="001F15D8">
        <w:rPr>
          <w:rFonts w:asciiTheme="majorHAnsi" w:hAnsiTheme="majorHAnsi" w:cstheme="majorHAnsi"/>
          <w:sz w:val="22"/>
          <w:szCs w:val="22"/>
        </w:rPr>
        <w:t>)</w:t>
      </w:r>
    </w:p>
    <w:p w14:paraId="0D61196C" w14:textId="77777777" w:rsidR="00F6450F" w:rsidRPr="00F6450F" w:rsidRDefault="00F6450F" w:rsidP="00F6450F">
      <w:pPr>
        <w:rPr>
          <w:rFonts w:asciiTheme="majorHAnsi" w:hAnsiTheme="majorHAnsi" w:cstheme="majorHAnsi"/>
          <w:sz w:val="22"/>
          <w:szCs w:val="22"/>
        </w:rPr>
      </w:pPr>
    </w:p>
    <w:p w14:paraId="144B2AB6" w14:textId="004B5FFC" w:rsidR="00F6450F" w:rsidRPr="00F6450F" w:rsidRDefault="00F6450F" w:rsidP="00054141">
      <w:pPr>
        <w:jc w:val="center"/>
        <w:rPr>
          <w:rFonts w:asciiTheme="majorHAnsi" w:hAnsiTheme="majorHAnsi" w:cstheme="majorHAnsi"/>
          <w:sz w:val="22"/>
          <w:szCs w:val="22"/>
        </w:rPr>
      </w:pPr>
    </w:p>
    <w:p w14:paraId="22B23214" w14:textId="66AE069C" w:rsidR="00F6450F" w:rsidRPr="00F6450F" w:rsidRDefault="00F6450F" w:rsidP="00054141">
      <w:pPr>
        <w:jc w:val="center"/>
        <w:rPr>
          <w:rFonts w:asciiTheme="majorHAnsi" w:hAnsiTheme="majorHAnsi" w:cstheme="majorHAnsi"/>
          <w:b/>
          <w:bCs/>
          <w:sz w:val="22"/>
          <w:szCs w:val="22"/>
        </w:rPr>
      </w:pPr>
      <w:bookmarkStart w:id="0" w:name="_Hlk514320535"/>
      <w:r w:rsidRPr="00F6450F">
        <w:rPr>
          <w:rFonts w:asciiTheme="majorHAnsi" w:hAnsiTheme="majorHAnsi" w:cstheme="majorHAnsi"/>
          <w:b/>
          <w:bCs/>
          <w:sz w:val="22"/>
          <w:szCs w:val="22"/>
        </w:rPr>
        <w:t>Programma di Sviluppo Rurale 2014-2020</w:t>
      </w:r>
    </w:p>
    <w:p w14:paraId="2937F851" w14:textId="77777777" w:rsidR="00F6450F" w:rsidRPr="00F6450F" w:rsidRDefault="00F6450F" w:rsidP="00054141">
      <w:pPr>
        <w:jc w:val="center"/>
        <w:rPr>
          <w:rFonts w:asciiTheme="majorHAnsi" w:hAnsiTheme="majorHAnsi" w:cstheme="majorHAnsi"/>
          <w:b/>
          <w:bCs/>
          <w:sz w:val="22"/>
          <w:szCs w:val="22"/>
        </w:rPr>
      </w:pPr>
      <w:r w:rsidRPr="00F6450F">
        <w:rPr>
          <w:rFonts w:asciiTheme="majorHAnsi" w:hAnsiTheme="majorHAnsi" w:cstheme="majorHAnsi"/>
          <w:b/>
          <w:bCs/>
          <w:sz w:val="22"/>
          <w:szCs w:val="22"/>
        </w:rPr>
        <w:t>Regione autonoma Friuli Venezia Giulia</w:t>
      </w:r>
    </w:p>
    <w:bookmarkEnd w:id="0"/>
    <w:p w14:paraId="2274E3C6" w14:textId="164907E9" w:rsidR="00054141" w:rsidRDefault="00F6450F" w:rsidP="00054141">
      <w:pPr>
        <w:jc w:val="center"/>
        <w:rPr>
          <w:rFonts w:asciiTheme="majorHAnsi" w:hAnsiTheme="majorHAnsi" w:cstheme="majorHAnsi"/>
          <w:b/>
          <w:bCs/>
          <w:sz w:val="22"/>
          <w:szCs w:val="22"/>
        </w:rPr>
      </w:pPr>
      <w:r w:rsidRPr="00F6450F">
        <w:rPr>
          <w:rFonts w:asciiTheme="majorHAnsi" w:hAnsiTheme="majorHAnsi" w:cstheme="majorHAnsi"/>
          <w:b/>
          <w:bCs/>
          <w:sz w:val="22"/>
          <w:szCs w:val="22"/>
        </w:rPr>
        <w:t xml:space="preserve">Domanda semplificata per l’accesso alla </w:t>
      </w:r>
      <w:bookmarkStart w:id="1" w:name="_Hlk514320665"/>
      <w:r w:rsidRPr="00F6450F">
        <w:rPr>
          <w:rFonts w:asciiTheme="majorHAnsi" w:hAnsiTheme="majorHAnsi" w:cstheme="majorHAnsi"/>
          <w:b/>
          <w:bCs/>
          <w:sz w:val="22"/>
          <w:szCs w:val="22"/>
        </w:rPr>
        <w:t>misura</w:t>
      </w:r>
      <w:r w:rsidR="00CF12CC">
        <w:rPr>
          <w:rFonts w:asciiTheme="majorHAnsi" w:hAnsiTheme="majorHAnsi" w:cstheme="majorHAnsi"/>
          <w:b/>
          <w:bCs/>
          <w:sz w:val="22"/>
          <w:szCs w:val="22"/>
        </w:rPr>
        <w:t xml:space="preserve"> 19 </w:t>
      </w:r>
      <w:r w:rsidR="00C237F6">
        <w:rPr>
          <w:rFonts w:asciiTheme="majorHAnsi" w:hAnsiTheme="majorHAnsi" w:cstheme="majorHAnsi"/>
          <w:b/>
          <w:bCs/>
          <w:sz w:val="22"/>
          <w:szCs w:val="22"/>
        </w:rPr>
        <w:t>S</w:t>
      </w:r>
      <w:r w:rsidR="00CF12CC">
        <w:rPr>
          <w:rFonts w:asciiTheme="majorHAnsi" w:hAnsiTheme="majorHAnsi" w:cstheme="majorHAnsi"/>
          <w:b/>
          <w:bCs/>
          <w:sz w:val="22"/>
          <w:szCs w:val="22"/>
        </w:rPr>
        <w:t>ott</w:t>
      </w:r>
      <w:r w:rsidR="00C237F6">
        <w:rPr>
          <w:rFonts w:asciiTheme="majorHAnsi" w:hAnsiTheme="majorHAnsi" w:cstheme="majorHAnsi"/>
          <w:b/>
          <w:bCs/>
          <w:sz w:val="22"/>
          <w:szCs w:val="22"/>
        </w:rPr>
        <w:t>o</w:t>
      </w:r>
      <w:r w:rsidR="00CF12CC">
        <w:rPr>
          <w:rFonts w:asciiTheme="majorHAnsi" w:hAnsiTheme="majorHAnsi" w:cstheme="majorHAnsi"/>
          <w:b/>
          <w:bCs/>
          <w:sz w:val="22"/>
          <w:szCs w:val="22"/>
        </w:rPr>
        <w:t xml:space="preserve">misura 19.2 </w:t>
      </w:r>
      <w:r w:rsidR="00E53C42" w:rsidRPr="00E53C42">
        <w:rPr>
          <w:rFonts w:asciiTheme="majorHAnsi" w:hAnsiTheme="majorHAnsi" w:cstheme="majorHAnsi"/>
          <w:b/>
          <w:bCs/>
          <w:sz w:val="22"/>
          <w:szCs w:val="22"/>
        </w:rPr>
        <w:t>Azione 3.1</w:t>
      </w:r>
      <w:bookmarkEnd w:id="1"/>
    </w:p>
    <w:p w14:paraId="5DA35BD1" w14:textId="56129898" w:rsidR="00F6450F" w:rsidRPr="00DB559C" w:rsidRDefault="00E53C42" w:rsidP="00054141">
      <w:pPr>
        <w:jc w:val="center"/>
        <w:rPr>
          <w:rFonts w:asciiTheme="majorHAnsi" w:hAnsiTheme="majorHAnsi" w:cstheme="majorHAnsi"/>
          <w:b/>
          <w:bCs/>
          <w:sz w:val="22"/>
          <w:szCs w:val="22"/>
        </w:rPr>
      </w:pPr>
      <w:r w:rsidRPr="00E53C42">
        <w:rPr>
          <w:rFonts w:asciiTheme="majorHAnsi" w:hAnsiTheme="majorHAnsi" w:cstheme="majorHAnsi"/>
          <w:b/>
          <w:bCs/>
          <w:sz w:val="22"/>
          <w:szCs w:val="22"/>
        </w:rPr>
        <w:t>“Sostegno ad investimenti sul patrimonio delle aree rurali con iniziative volte a promuovere la fruizione pubblica”</w:t>
      </w:r>
      <w:r w:rsidR="00330A08">
        <w:rPr>
          <w:rFonts w:asciiTheme="majorHAnsi" w:hAnsiTheme="majorHAnsi" w:cstheme="majorHAnsi"/>
          <w:b/>
          <w:bCs/>
          <w:sz w:val="22"/>
          <w:szCs w:val="22"/>
        </w:rPr>
        <w:t>.</w:t>
      </w:r>
    </w:p>
    <w:p w14:paraId="0179641F" w14:textId="77777777" w:rsidR="00377D93" w:rsidRDefault="00377D93" w:rsidP="00054141">
      <w:pPr>
        <w:jc w:val="center"/>
        <w:rPr>
          <w:rFonts w:asciiTheme="majorHAnsi" w:hAnsiTheme="majorHAnsi" w:cstheme="majorHAnsi"/>
          <w:sz w:val="22"/>
          <w:szCs w:val="22"/>
        </w:rPr>
      </w:pPr>
    </w:p>
    <w:p w14:paraId="7BDC925D" w14:textId="77777777" w:rsidR="00054141" w:rsidRDefault="00054141" w:rsidP="00377D93">
      <w:pPr>
        <w:ind w:left="6096"/>
        <w:rPr>
          <w:rFonts w:asciiTheme="majorHAnsi" w:hAnsiTheme="majorHAnsi" w:cstheme="majorHAnsi"/>
          <w:sz w:val="22"/>
          <w:szCs w:val="22"/>
        </w:rPr>
      </w:pPr>
    </w:p>
    <w:p w14:paraId="66A100B8" w14:textId="494F221D" w:rsidR="00377D93" w:rsidRDefault="00377D93" w:rsidP="00377D93">
      <w:pPr>
        <w:ind w:left="6096"/>
        <w:rPr>
          <w:rFonts w:asciiTheme="majorHAnsi" w:hAnsiTheme="majorHAnsi" w:cstheme="majorHAnsi"/>
          <w:sz w:val="22"/>
          <w:szCs w:val="22"/>
        </w:rPr>
      </w:pPr>
      <w:r>
        <w:rPr>
          <w:rFonts w:asciiTheme="majorHAnsi" w:hAnsiTheme="majorHAnsi" w:cstheme="majorHAnsi"/>
          <w:sz w:val="22"/>
          <w:szCs w:val="22"/>
        </w:rPr>
        <w:t xml:space="preserve">A Torre Natisone </w:t>
      </w:r>
      <w:proofErr w:type="spellStart"/>
      <w:r>
        <w:rPr>
          <w:rFonts w:asciiTheme="majorHAnsi" w:hAnsiTheme="majorHAnsi" w:cstheme="majorHAnsi"/>
          <w:sz w:val="22"/>
          <w:szCs w:val="22"/>
        </w:rPr>
        <w:t>Gal</w:t>
      </w:r>
      <w:proofErr w:type="spellEnd"/>
      <w:r>
        <w:rPr>
          <w:rFonts w:asciiTheme="majorHAnsi" w:hAnsiTheme="majorHAnsi" w:cstheme="majorHAnsi"/>
          <w:sz w:val="22"/>
          <w:szCs w:val="22"/>
        </w:rPr>
        <w:t xml:space="preserve"> </w:t>
      </w:r>
      <w:proofErr w:type="spellStart"/>
      <w:r>
        <w:rPr>
          <w:rFonts w:asciiTheme="majorHAnsi" w:hAnsiTheme="majorHAnsi" w:cstheme="majorHAnsi"/>
          <w:sz w:val="22"/>
          <w:szCs w:val="22"/>
        </w:rPr>
        <w:t>Soc</w:t>
      </w:r>
      <w:proofErr w:type="spellEnd"/>
      <w:r>
        <w:rPr>
          <w:rFonts w:asciiTheme="majorHAnsi" w:hAnsiTheme="majorHAnsi" w:cstheme="majorHAnsi"/>
          <w:sz w:val="22"/>
          <w:szCs w:val="22"/>
        </w:rPr>
        <w:t xml:space="preserve">. cons. a r.l. </w:t>
      </w:r>
    </w:p>
    <w:p w14:paraId="06A32131" w14:textId="0B9AD1AC" w:rsidR="00377D93" w:rsidRDefault="00377D93" w:rsidP="00377D93">
      <w:pPr>
        <w:ind w:left="6096"/>
        <w:rPr>
          <w:rFonts w:asciiTheme="majorHAnsi" w:hAnsiTheme="majorHAnsi" w:cstheme="majorHAnsi"/>
          <w:sz w:val="22"/>
          <w:szCs w:val="22"/>
        </w:rPr>
      </w:pPr>
      <w:r>
        <w:rPr>
          <w:rFonts w:asciiTheme="majorHAnsi" w:hAnsiTheme="majorHAnsi" w:cstheme="majorHAnsi"/>
          <w:sz w:val="22"/>
          <w:szCs w:val="22"/>
        </w:rPr>
        <w:t>Via Frangipane 3</w:t>
      </w:r>
    </w:p>
    <w:p w14:paraId="0EB58F9C" w14:textId="7A6EAF52" w:rsidR="00F6450F" w:rsidRDefault="00377D93" w:rsidP="00054141">
      <w:pPr>
        <w:ind w:left="6096"/>
        <w:rPr>
          <w:rFonts w:asciiTheme="majorHAnsi" w:hAnsiTheme="majorHAnsi" w:cstheme="majorHAnsi"/>
          <w:sz w:val="22"/>
          <w:szCs w:val="22"/>
        </w:rPr>
      </w:pPr>
      <w:r>
        <w:rPr>
          <w:rFonts w:asciiTheme="majorHAnsi" w:hAnsiTheme="majorHAnsi" w:cstheme="majorHAnsi"/>
          <w:sz w:val="22"/>
          <w:szCs w:val="22"/>
        </w:rPr>
        <w:t xml:space="preserve">33017 Tarcento (Ud) </w:t>
      </w:r>
    </w:p>
    <w:p w14:paraId="7B42BBA6" w14:textId="77777777" w:rsidR="00054141" w:rsidRPr="00F6450F" w:rsidRDefault="00054141" w:rsidP="00F6450F">
      <w:pPr>
        <w:rPr>
          <w:rFonts w:asciiTheme="majorHAnsi" w:hAnsiTheme="majorHAnsi" w:cstheme="majorHAnsi"/>
          <w:sz w:val="22"/>
          <w:szCs w:val="22"/>
        </w:rPr>
      </w:pPr>
    </w:p>
    <w:p w14:paraId="07B52108" w14:textId="51CDE762"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 xml:space="preserve">Trasmessa mediante PEC a   </w:t>
      </w:r>
      <w:hyperlink r:id="rId12" w:history="1">
        <w:r w:rsidRPr="00F6450F">
          <w:rPr>
            <w:rStyle w:val="Collegamentoipertestuale"/>
            <w:rFonts w:asciiTheme="majorHAnsi" w:hAnsiTheme="majorHAnsi" w:cstheme="majorHAnsi"/>
            <w:b/>
            <w:sz w:val="22"/>
            <w:szCs w:val="22"/>
          </w:rPr>
          <w:t>torregal@pec.confartigianato.it</w:t>
        </w:r>
      </w:hyperlink>
    </w:p>
    <w:p w14:paraId="1B0DC5EC" w14:textId="77777777" w:rsidR="00054141" w:rsidRDefault="00054141" w:rsidP="00F6450F">
      <w:pPr>
        <w:rPr>
          <w:rFonts w:asciiTheme="majorHAnsi" w:hAnsiTheme="majorHAnsi" w:cstheme="majorHAnsi"/>
          <w:b/>
          <w:sz w:val="22"/>
          <w:szCs w:val="22"/>
        </w:rPr>
      </w:pPr>
    </w:p>
    <w:p w14:paraId="4AC0D991" w14:textId="48CA7C42"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Il sottoscritto:</w:t>
      </w:r>
    </w:p>
    <w:tbl>
      <w:tblPr>
        <w:tblW w:w="98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694"/>
        <w:gridCol w:w="708"/>
        <w:gridCol w:w="1512"/>
        <w:gridCol w:w="2126"/>
        <w:gridCol w:w="1156"/>
      </w:tblGrid>
      <w:tr w:rsidR="00F6450F" w:rsidRPr="00F6450F" w14:paraId="1B3231FD" w14:textId="77777777" w:rsidTr="00DB559C">
        <w:tc>
          <w:tcPr>
            <w:tcW w:w="1668" w:type="dxa"/>
            <w:vAlign w:val="center"/>
            <w:hideMark/>
          </w:tcPr>
          <w:p w14:paraId="63676937"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Cognome</w:t>
            </w:r>
          </w:p>
        </w:tc>
        <w:tc>
          <w:tcPr>
            <w:tcW w:w="3402" w:type="dxa"/>
            <w:gridSpan w:val="2"/>
            <w:vAlign w:val="center"/>
          </w:tcPr>
          <w:p w14:paraId="113C3F25" w14:textId="77777777" w:rsidR="00F6450F" w:rsidRPr="00F6450F" w:rsidRDefault="00F6450F" w:rsidP="00F6450F">
            <w:pPr>
              <w:rPr>
                <w:rFonts w:asciiTheme="majorHAnsi" w:hAnsiTheme="majorHAnsi" w:cstheme="majorHAnsi"/>
                <w:sz w:val="22"/>
                <w:szCs w:val="22"/>
              </w:rPr>
            </w:pPr>
          </w:p>
        </w:tc>
        <w:tc>
          <w:tcPr>
            <w:tcW w:w="1512" w:type="dxa"/>
            <w:vAlign w:val="center"/>
            <w:hideMark/>
          </w:tcPr>
          <w:p w14:paraId="4F4F31F4"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Nome</w:t>
            </w:r>
          </w:p>
        </w:tc>
        <w:tc>
          <w:tcPr>
            <w:tcW w:w="3282" w:type="dxa"/>
            <w:gridSpan w:val="2"/>
            <w:vAlign w:val="center"/>
          </w:tcPr>
          <w:p w14:paraId="2C3C2A5E" w14:textId="77777777" w:rsidR="00F6450F" w:rsidRPr="00F6450F" w:rsidRDefault="00F6450F" w:rsidP="00F6450F">
            <w:pPr>
              <w:rPr>
                <w:rFonts w:asciiTheme="majorHAnsi" w:hAnsiTheme="majorHAnsi" w:cstheme="majorHAnsi"/>
                <w:sz w:val="22"/>
                <w:szCs w:val="22"/>
              </w:rPr>
            </w:pPr>
          </w:p>
        </w:tc>
      </w:tr>
      <w:tr w:rsidR="00F6450F" w:rsidRPr="00F6450F" w14:paraId="225B340C" w14:textId="77777777" w:rsidTr="00DB559C">
        <w:tc>
          <w:tcPr>
            <w:tcW w:w="1668" w:type="dxa"/>
            <w:vAlign w:val="center"/>
            <w:hideMark/>
          </w:tcPr>
          <w:p w14:paraId="6FB48894"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Data di nascita</w:t>
            </w:r>
          </w:p>
        </w:tc>
        <w:tc>
          <w:tcPr>
            <w:tcW w:w="3402" w:type="dxa"/>
            <w:gridSpan w:val="2"/>
            <w:vAlign w:val="center"/>
          </w:tcPr>
          <w:p w14:paraId="7BE89584" w14:textId="77777777" w:rsidR="00F6450F" w:rsidRPr="00F6450F" w:rsidRDefault="00F6450F" w:rsidP="00F6450F">
            <w:pPr>
              <w:rPr>
                <w:rFonts w:asciiTheme="majorHAnsi" w:hAnsiTheme="majorHAnsi" w:cstheme="majorHAnsi"/>
                <w:sz w:val="22"/>
                <w:szCs w:val="22"/>
              </w:rPr>
            </w:pPr>
          </w:p>
        </w:tc>
        <w:tc>
          <w:tcPr>
            <w:tcW w:w="1512" w:type="dxa"/>
            <w:vAlign w:val="center"/>
            <w:hideMark/>
          </w:tcPr>
          <w:p w14:paraId="24BCDD9E"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Comune di nascita</w:t>
            </w:r>
          </w:p>
        </w:tc>
        <w:tc>
          <w:tcPr>
            <w:tcW w:w="2126" w:type="dxa"/>
            <w:vAlign w:val="center"/>
          </w:tcPr>
          <w:p w14:paraId="7C8EC931" w14:textId="77777777" w:rsidR="00F6450F" w:rsidRPr="00F6450F" w:rsidRDefault="00F6450F" w:rsidP="00F6450F">
            <w:pPr>
              <w:rPr>
                <w:rFonts w:asciiTheme="majorHAnsi" w:hAnsiTheme="majorHAnsi" w:cstheme="majorHAnsi"/>
                <w:sz w:val="22"/>
                <w:szCs w:val="22"/>
              </w:rPr>
            </w:pPr>
          </w:p>
        </w:tc>
        <w:tc>
          <w:tcPr>
            <w:tcW w:w="1156" w:type="dxa"/>
            <w:vAlign w:val="center"/>
            <w:hideMark/>
          </w:tcPr>
          <w:p w14:paraId="0CC951FE"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 xml:space="preserve">Prov. </w:t>
            </w:r>
          </w:p>
        </w:tc>
      </w:tr>
      <w:tr w:rsidR="00F6450F" w:rsidRPr="00F6450F" w14:paraId="44716F9C" w14:textId="77777777" w:rsidTr="00DB559C">
        <w:tc>
          <w:tcPr>
            <w:tcW w:w="1668" w:type="dxa"/>
            <w:vAlign w:val="center"/>
            <w:hideMark/>
          </w:tcPr>
          <w:p w14:paraId="1FE881BC"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Residente in (via, piazza, viale)</w:t>
            </w:r>
          </w:p>
        </w:tc>
        <w:tc>
          <w:tcPr>
            <w:tcW w:w="2694" w:type="dxa"/>
            <w:vAlign w:val="center"/>
          </w:tcPr>
          <w:p w14:paraId="35C5C6D0" w14:textId="77777777" w:rsidR="00F6450F" w:rsidRPr="00F6450F" w:rsidRDefault="00F6450F" w:rsidP="00F6450F">
            <w:pPr>
              <w:rPr>
                <w:rFonts w:asciiTheme="majorHAnsi" w:hAnsiTheme="majorHAnsi" w:cstheme="majorHAnsi"/>
                <w:sz w:val="22"/>
                <w:szCs w:val="22"/>
              </w:rPr>
            </w:pPr>
          </w:p>
        </w:tc>
        <w:tc>
          <w:tcPr>
            <w:tcW w:w="708" w:type="dxa"/>
            <w:vAlign w:val="center"/>
            <w:hideMark/>
          </w:tcPr>
          <w:p w14:paraId="7F68F845"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n.</w:t>
            </w:r>
          </w:p>
        </w:tc>
        <w:tc>
          <w:tcPr>
            <w:tcW w:w="1512" w:type="dxa"/>
            <w:vAlign w:val="center"/>
            <w:hideMark/>
          </w:tcPr>
          <w:p w14:paraId="79095FAE"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 xml:space="preserve">Comune di </w:t>
            </w:r>
          </w:p>
        </w:tc>
        <w:tc>
          <w:tcPr>
            <w:tcW w:w="2126" w:type="dxa"/>
            <w:vAlign w:val="center"/>
          </w:tcPr>
          <w:p w14:paraId="77A896B6" w14:textId="77777777" w:rsidR="00F6450F" w:rsidRPr="00F6450F" w:rsidRDefault="00F6450F" w:rsidP="00F6450F">
            <w:pPr>
              <w:rPr>
                <w:rFonts w:asciiTheme="majorHAnsi" w:hAnsiTheme="majorHAnsi" w:cstheme="majorHAnsi"/>
                <w:sz w:val="22"/>
                <w:szCs w:val="22"/>
              </w:rPr>
            </w:pPr>
          </w:p>
        </w:tc>
        <w:tc>
          <w:tcPr>
            <w:tcW w:w="1156" w:type="dxa"/>
            <w:vAlign w:val="center"/>
            <w:hideMark/>
          </w:tcPr>
          <w:p w14:paraId="19AAB1BD"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 xml:space="preserve">Prov. </w:t>
            </w:r>
          </w:p>
        </w:tc>
      </w:tr>
      <w:tr w:rsidR="00F6450F" w:rsidRPr="00F6450F" w14:paraId="44774056" w14:textId="77777777" w:rsidTr="00DB559C">
        <w:trPr>
          <w:trHeight w:val="537"/>
        </w:trPr>
        <w:tc>
          <w:tcPr>
            <w:tcW w:w="1668" w:type="dxa"/>
            <w:vAlign w:val="center"/>
            <w:hideMark/>
          </w:tcPr>
          <w:p w14:paraId="4ED3863E"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Codice fiscale</w:t>
            </w:r>
          </w:p>
        </w:tc>
        <w:tc>
          <w:tcPr>
            <w:tcW w:w="8196" w:type="dxa"/>
            <w:gridSpan w:val="5"/>
            <w:vAlign w:val="center"/>
          </w:tcPr>
          <w:p w14:paraId="23D1D8CF" w14:textId="7D9860AA" w:rsidR="00F6450F" w:rsidRPr="00F6450F" w:rsidRDefault="00DB559C" w:rsidP="00F6450F">
            <w:pPr>
              <w:rPr>
                <w:rFonts w:asciiTheme="majorHAnsi" w:hAnsiTheme="majorHAnsi" w:cstheme="majorHAnsi"/>
                <w:sz w:val="22"/>
                <w:szCs w:val="22"/>
              </w:rPr>
            </w:pPr>
            <w:r>
              <w:rPr>
                <w:rFonts w:asciiTheme="majorHAnsi" w:hAnsiTheme="majorHAnsi" w:cstheme="majorHAnsi"/>
                <w:sz w:val="22"/>
                <w:szCs w:val="22"/>
              </w:rPr>
              <w:t>_ /_ /_ /_ /_ /_ /_ /_ /_ /_ /_ /_ /_ /_ /_ /_ /</w:t>
            </w:r>
          </w:p>
        </w:tc>
      </w:tr>
      <w:tr w:rsidR="00D15CF9" w:rsidRPr="00F6450F" w14:paraId="2C93B6C0" w14:textId="77777777" w:rsidTr="001F15D8">
        <w:trPr>
          <w:trHeight w:val="368"/>
        </w:trPr>
        <w:tc>
          <w:tcPr>
            <w:tcW w:w="1668" w:type="dxa"/>
            <w:vMerge w:val="restart"/>
            <w:vAlign w:val="center"/>
          </w:tcPr>
          <w:p w14:paraId="717EBD5F" w14:textId="266127A0" w:rsidR="00D15CF9" w:rsidRPr="00F6450F" w:rsidRDefault="00D15CF9" w:rsidP="00F6450F">
            <w:pPr>
              <w:rPr>
                <w:rFonts w:asciiTheme="majorHAnsi" w:hAnsiTheme="majorHAnsi" w:cstheme="majorHAnsi"/>
                <w:sz w:val="22"/>
                <w:szCs w:val="22"/>
              </w:rPr>
            </w:pPr>
            <w:bookmarkStart w:id="2" w:name="_Hlk514321076"/>
            <w:r>
              <w:rPr>
                <w:rFonts w:asciiTheme="majorHAnsi" w:hAnsiTheme="majorHAnsi" w:cstheme="majorHAnsi"/>
                <w:sz w:val="22"/>
                <w:szCs w:val="22"/>
              </w:rPr>
              <w:t>In qualità di:</w:t>
            </w:r>
          </w:p>
        </w:tc>
        <w:tc>
          <w:tcPr>
            <w:tcW w:w="8196" w:type="dxa"/>
            <w:gridSpan w:val="5"/>
            <w:vAlign w:val="center"/>
          </w:tcPr>
          <w:p w14:paraId="2633CEDD" w14:textId="060CD272" w:rsidR="00D15CF9" w:rsidRPr="001F15D8" w:rsidRDefault="00D15CF9" w:rsidP="001F15D8">
            <w:pPr>
              <w:pStyle w:val="Paragrafoelenco"/>
              <w:numPr>
                <w:ilvl w:val="0"/>
                <w:numId w:val="16"/>
              </w:numPr>
              <w:rPr>
                <w:rFonts w:asciiTheme="majorHAnsi" w:hAnsiTheme="majorHAnsi" w:cstheme="majorHAnsi"/>
              </w:rPr>
            </w:pPr>
            <w:r w:rsidRPr="001F15D8">
              <w:rPr>
                <w:rFonts w:asciiTheme="majorHAnsi" w:hAnsiTheme="majorHAnsi" w:cstheme="majorHAnsi"/>
              </w:rPr>
              <w:t>Legale rappresentante di ___________________________________________</w:t>
            </w:r>
          </w:p>
        </w:tc>
      </w:tr>
      <w:tr w:rsidR="00D15CF9" w:rsidRPr="00F6450F" w14:paraId="53A73C61" w14:textId="77777777" w:rsidTr="00DB559C">
        <w:tc>
          <w:tcPr>
            <w:tcW w:w="1668" w:type="dxa"/>
            <w:vMerge/>
            <w:vAlign w:val="center"/>
          </w:tcPr>
          <w:p w14:paraId="7A881480" w14:textId="77777777" w:rsidR="00D15CF9" w:rsidRPr="00F6450F" w:rsidRDefault="00D15CF9" w:rsidP="00F6450F">
            <w:pPr>
              <w:rPr>
                <w:rFonts w:asciiTheme="majorHAnsi" w:hAnsiTheme="majorHAnsi" w:cstheme="majorHAnsi"/>
                <w:sz w:val="22"/>
                <w:szCs w:val="22"/>
              </w:rPr>
            </w:pPr>
          </w:p>
        </w:tc>
        <w:tc>
          <w:tcPr>
            <w:tcW w:w="8196" w:type="dxa"/>
            <w:gridSpan w:val="5"/>
            <w:vAlign w:val="center"/>
          </w:tcPr>
          <w:p w14:paraId="51876E81" w14:textId="45AEC7CB" w:rsidR="00D15CF9" w:rsidRPr="001F15D8" w:rsidRDefault="00D15CF9" w:rsidP="001F15D8">
            <w:pPr>
              <w:pStyle w:val="Paragrafoelenco"/>
              <w:numPr>
                <w:ilvl w:val="0"/>
                <w:numId w:val="17"/>
              </w:numPr>
              <w:rPr>
                <w:rFonts w:asciiTheme="majorHAnsi" w:hAnsiTheme="majorHAnsi" w:cstheme="majorHAnsi"/>
              </w:rPr>
            </w:pPr>
            <w:r w:rsidRPr="001F15D8">
              <w:rPr>
                <w:rFonts w:asciiTheme="majorHAnsi" w:hAnsiTheme="majorHAnsi" w:cstheme="majorHAnsi"/>
              </w:rPr>
              <w:t>Sindaco del Comune di_____________________________________________</w:t>
            </w:r>
          </w:p>
        </w:tc>
      </w:tr>
      <w:tr w:rsidR="00D15CF9" w:rsidRPr="00F6450F" w14:paraId="03239AF2" w14:textId="77777777" w:rsidTr="00DB559C">
        <w:tc>
          <w:tcPr>
            <w:tcW w:w="1668" w:type="dxa"/>
            <w:vMerge/>
            <w:vAlign w:val="center"/>
          </w:tcPr>
          <w:p w14:paraId="45ABA933" w14:textId="77777777" w:rsidR="00D15CF9" w:rsidRPr="00F6450F" w:rsidRDefault="00D15CF9" w:rsidP="00F6450F">
            <w:pPr>
              <w:rPr>
                <w:rFonts w:asciiTheme="majorHAnsi" w:hAnsiTheme="majorHAnsi" w:cstheme="majorHAnsi"/>
                <w:sz w:val="22"/>
                <w:szCs w:val="22"/>
              </w:rPr>
            </w:pPr>
          </w:p>
        </w:tc>
        <w:tc>
          <w:tcPr>
            <w:tcW w:w="8196" w:type="dxa"/>
            <w:gridSpan w:val="5"/>
            <w:vAlign w:val="center"/>
          </w:tcPr>
          <w:p w14:paraId="6586E59D" w14:textId="1E9A9807" w:rsidR="00D15CF9" w:rsidRPr="001F15D8" w:rsidRDefault="00D15CF9" w:rsidP="001F15D8">
            <w:pPr>
              <w:pStyle w:val="Paragrafoelenco"/>
              <w:numPr>
                <w:ilvl w:val="0"/>
                <w:numId w:val="17"/>
              </w:numPr>
              <w:rPr>
                <w:rFonts w:asciiTheme="majorHAnsi" w:hAnsiTheme="majorHAnsi" w:cstheme="majorHAnsi"/>
              </w:rPr>
            </w:pPr>
            <w:r w:rsidRPr="001F15D8">
              <w:rPr>
                <w:rFonts w:asciiTheme="majorHAnsi" w:hAnsiTheme="majorHAnsi" w:cstheme="majorHAnsi"/>
              </w:rPr>
              <w:t>Presidente di_____________________________________________________</w:t>
            </w:r>
          </w:p>
        </w:tc>
      </w:tr>
      <w:tr w:rsidR="00D15CF9" w:rsidRPr="00F6450F" w14:paraId="22D9C76E" w14:textId="77777777" w:rsidTr="00DB559C">
        <w:tc>
          <w:tcPr>
            <w:tcW w:w="1668" w:type="dxa"/>
            <w:vMerge/>
            <w:vAlign w:val="center"/>
          </w:tcPr>
          <w:p w14:paraId="50D1661D" w14:textId="77777777" w:rsidR="00D15CF9" w:rsidRPr="00F6450F" w:rsidRDefault="00D15CF9" w:rsidP="00F6450F">
            <w:pPr>
              <w:rPr>
                <w:rFonts w:asciiTheme="majorHAnsi" w:hAnsiTheme="majorHAnsi" w:cstheme="majorHAnsi"/>
                <w:sz w:val="22"/>
                <w:szCs w:val="22"/>
              </w:rPr>
            </w:pPr>
          </w:p>
        </w:tc>
        <w:tc>
          <w:tcPr>
            <w:tcW w:w="8196" w:type="dxa"/>
            <w:gridSpan w:val="5"/>
            <w:vAlign w:val="center"/>
          </w:tcPr>
          <w:p w14:paraId="0C473570" w14:textId="57348CD3" w:rsidR="00D15CF9" w:rsidRPr="00D15CF9" w:rsidRDefault="00DB559C" w:rsidP="00FC042A">
            <w:pPr>
              <w:pStyle w:val="Paragrafoelenco"/>
              <w:numPr>
                <w:ilvl w:val="0"/>
                <w:numId w:val="12"/>
              </w:numPr>
              <w:rPr>
                <w:rFonts w:asciiTheme="majorHAnsi" w:hAnsiTheme="majorHAnsi" w:cstheme="majorHAnsi"/>
              </w:rPr>
            </w:pPr>
            <w:r>
              <w:rPr>
                <w:rFonts w:asciiTheme="majorHAnsi" w:hAnsiTheme="majorHAnsi" w:cstheme="majorHAnsi"/>
              </w:rPr>
              <w:t>Proprietario privato</w:t>
            </w:r>
          </w:p>
        </w:tc>
      </w:tr>
      <w:tr w:rsidR="00D15CF9" w:rsidRPr="00F6450F" w14:paraId="6E56BC0B" w14:textId="77777777" w:rsidTr="00DB559C">
        <w:tc>
          <w:tcPr>
            <w:tcW w:w="1668" w:type="dxa"/>
            <w:vMerge/>
            <w:vAlign w:val="center"/>
          </w:tcPr>
          <w:p w14:paraId="04D255A1" w14:textId="77777777" w:rsidR="00D15CF9" w:rsidRPr="00F6450F" w:rsidRDefault="00D15CF9" w:rsidP="00F6450F">
            <w:pPr>
              <w:rPr>
                <w:rFonts w:asciiTheme="majorHAnsi" w:hAnsiTheme="majorHAnsi" w:cstheme="majorHAnsi"/>
                <w:sz w:val="22"/>
                <w:szCs w:val="22"/>
              </w:rPr>
            </w:pPr>
          </w:p>
        </w:tc>
        <w:tc>
          <w:tcPr>
            <w:tcW w:w="8196" w:type="dxa"/>
            <w:gridSpan w:val="5"/>
            <w:vAlign w:val="center"/>
          </w:tcPr>
          <w:p w14:paraId="142BC5FA" w14:textId="672809CC" w:rsidR="00D15CF9" w:rsidRPr="001F15D8" w:rsidRDefault="001F15D8" w:rsidP="001F15D8">
            <w:pPr>
              <w:pStyle w:val="Paragrafoelenco"/>
              <w:numPr>
                <w:ilvl w:val="0"/>
                <w:numId w:val="15"/>
              </w:numPr>
              <w:rPr>
                <w:rFonts w:asciiTheme="majorHAnsi" w:hAnsiTheme="majorHAnsi" w:cstheme="majorHAnsi"/>
              </w:rPr>
            </w:pPr>
            <w:r>
              <w:rPr>
                <w:rFonts w:asciiTheme="majorHAnsi" w:hAnsiTheme="majorHAnsi" w:cstheme="majorHAnsi"/>
              </w:rPr>
              <w:t>Altro (specificare)___________________________________________________</w:t>
            </w:r>
          </w:p>
        </w:tc>
      </w:tr>
      <w:bookmarkEnd w:id="2"/>
      <w:tr w:rsidR="00F6450F" w:rsidRPr="00F6450F" w14:paraId="45D8C082" w14:textId="77777777" w:rsidTr="00DB559C">
        <w:tc>
          <w:tcPr>
            <w:tcW w:w="1668" w:type="dxa"/>
            <w:vAlign w:val="center"/>
            <w:hideMark/>
          </w:tcPr>
          <w:p w14:paraId="6585B09C"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CUAA (codice fiscale)</w:t>
            </w:r>
          </w:p>
        </w:tc>
        <w:tc>
          <w:tcPr>
            <w:tcW w:w="3402" w:type="dxa"/>
            <w:gridSpan w:val="2"/>
            <w:vAlign w:val="center"/>
          </w:tcPr>
          <w:p w14:paraId="54D5396C" w14:textId="77777777" w:rsidR="00F6450F" w:rsidRPr="00F6450F" w:rsidRDefault="00F6450F" w:rsidP="00F6450F">
            <w:pPr>
              <w:rPr>
                <w:rFonts w:asciiTheme="majorHAnsi" w:hAnsiTheme="majorHAnsi" w:cstheme="majorHAnsi"/>
                <w:sz w:val="22"/>
                <w:szCs w:val="22"/>
              </w:rPr>
            </w:pPr>
          </w:p>
        </w:tc>
        <w:tc>
          <w:tcPr>
            <w:tcW w:w="1512" w:type="dxa"/>
            <w:tcBorders>
              <w:bottom w:val="single" w:sz="4" w:space="0" w:color="auto"/>
            </w:tcBorders>
            <w:vAlign w:val="center"/>
            <w:hideMark/>
          </w:tcPr>
          <w:p w14:paraId="1308BB87"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PARTITA IVA</w:t>
            </w:r>
          </w:p>
        </w:tc>
        <w:tc>
          <w:tcPr>
            <w:tcW w:w="3282" w:type="dxa"/>
            <w:gridSpan w:val="2"/>
            <w:tcBorders>
              <w:bottom w:val="single" w:sz="4" w:space="0" w:color="auto"/>
            </w:tcBorders>
            <w:vAlign w:val="center"/>
          </w:tcPr>
          <w:p w14:paraId="510EF4F8" w14:textId="77777777" w:rsidR="00F6450F" w:rsidRPr="00F6450F" w:rsidRDefault="00F6450F" w:rsidP="00F6450F">
            <w:pPr>
              <w:rPr>
                <w:rFonts w:asciiTheme="majorHAnsi" w:hAnsiTheme="majorHAnsi" w:cstheme="majorHAnsi"/>
                <w:sz w:val="22"/>
                <w:szCs w:val="22"/>
              </w:rPr>
            </w:pPr>
          </w:p>
        </w:tc>
      </w:tr>
      <w:tr w:rsidR="007F2517" w:rsidRPr="00F6450F" w14:paraId="38BAAA94" w14:textId="77777777" w:rsidTr="00DB559C">
        <w:tc>
          <w:tcPr>
            <w:tcW w:w="1668" w:type="dxa"/>
            <w:vAlign w:val="center"/>
            <w:hideMark/>
          </w:tcPr>
          <w:p w14:paraId="2C5246A6" w14:textId="6CA78EE9" w:rsidR="007F2517" w:rsidRDefault="007F2517" w:rsidP="00F6450F">
            <w:pPr>
              <w:rPr>
                <w:rFonts w:asciiTheme="majorHAnsi" w:hAnsiTheme="majorHAnsi" w:cstheme="majorHAnsi"/>
                <w:sz w:val="22"/>
                <w:szCs w:val="22"/>
              </w:rPr>
            </w:pPr>
            <w:r w:rsidRPr="00F6450F">
              <w:rPr>
                <w:rFonts w:asciiTheme="majorHAnsi" w:hAnsiTheme="majorHAnsi" w:cstheme="majorHAnsi"/>
                <w:sz w:val="22"/>
                <w:szCs w:val="22"/>
              </w:rPr>
              <w:t>Ragione sociale</w:t>
            </w:r>
            <w:r w:rsidR="00A5667B">
              <w:rPr>
                <w:rFonts w:asciiTheme="majorHAnsi" w:hAnsiTheme="majorHAnsi" w:cstheme="majorHAnsi"/>
                <w:sz w:val="22"/>
                <w:szCs w:val="22"/>
              </w:rPr>
              <w:t xml:space="preserve"> o denominazione</w:t>
            </w:r>
          </w:p>
          <w:p w14:paraId="275E2314" w14:textId="13DD4FFD" w:rsidR="007F2517" w:rsidRPr="00F6450F" w:rsidRDefault="007F2517" w:rsidP="00F6450F">
            <w:pPr>
              <w:rPr>
                <w:rFonts w:asciiTheme="majorHAnsi" w:hAnsiTheme="majorHAnsi" w:cstheme="majorHAnsi"/>
                <w:sz w:val="22"/>
                <w:szCs w:val="22"/>
              </w:rPr>
            </w:pPr>
          </w:p>
        </w:tc>
        <w:tc>
          <w:tcPr>
            <w:tcW w:w="8196" w:type="dxa"/>
            <w:gridSpan w:val="5"/>
            <w:tcBorders>
              <w:right w:val="single" w:sz="4" w:space="0" w:color="auto"/>
            </w:tcBorders>
            <w:vAlign w:val="center"/>
          </w:tcPr>
          <w:p w14:paraId="2D3A82DA" w14:textId="77777777" w:rsidR="007F2517" w:rsidRPr="00F6450F" w:rsidRDefault="007F2517" w:rsidP="00F6450F">
            <w:pPr>
              <w:rPr>
                <w:rFonts w:asciiTheme="majorHAnsi" w:hAnsiTheme="majorHAnsi" w:cstheme="majorHAnsi"/>
                <w:sz w:val="22"/>
                <w:szCs w:val="22"/>
              </w:rPr>
            </w:pPr>
          </w:p>
        </w:tc>
      </w:tr>
      <w:tr w:rsidR="00F6450F" w:rsidRPr="00F6450F" w14:paraId="1BD315F6" w14:textId="77777777" w:rsidTr="00DB559C">
        <w:tc>
          <w:tcPr>
            <w:tcW w:w="1668" w:type="dxa"/>
            <w:vAlign w:val="center"/>
            <w:hideMark/>
          </w:tcPr>
          <w:p w14:paraId="4102475E" w14:textId="77777777" w:rsidR="00F6450F" w:rsidRDefault="007F2517" w:rsidP="00F6450F">
            <w:pPr>
              <w:rPr>
                <w:rFonts w:asciiTheme="majorHAnsi" w:hAnsiTheme="majorHAnsi" w:cstheme="majorHAnsi"/>
                <w:sz w:val="22"/>
                <w:szCs w:val="22"/>
              </w:rPr>
            </w:pPr>
            <w:r>
              <w:rPr>
                <w:rFonts w:asciiTheme="majorHAnsi" w:hAnsiTheme="majorHAnsi" w:cstheme="majorHAnsi"/>
                <w:sz w:val="22"/>
                <w:szCs w:val="22"/>
              </w:rPr>
              <w:t>S</w:t>
            </w:r>
            <w:r w:rsidR="00F6450F" w:rsidRPr="00F6450F">
              <w:rPr>
                <w:rFonts w:asciiTheme="majorHAnsi" w:hAnsiTheme="majorHAnsi" w:cstheme="majorHAnsi"/>
                <w:sz w:val="22"/>
                <w:szCs w:val="22"/>
              </w:rPr>
              <w:t xml:space="preserve">ede legale in </w:t>
            </w:r>
          </w:p>
          <w:p w14:paraId="6C2ED13F" w14:textId="1A476BE1" w:rsidR="007F2517" w:rsidRPr="00F6450F" w:rsidRDefault="007F2517" w:rsidP="00F6450F">
            <w:pPr>
              <w:rPr>
                <w:rFonts w:asciiTheme="majorHAnsi" w:hAnsiTheme="majorHAnsi" w:cstheme="majorHAnsi"/>
                <w:sz w:val="22"/>
                <w:szCs w:val="22"/>
              </w:rPr>
            </w:pPr>
          </w:p>
        </w:tc>
        <w:tc>
          <w:tcPr>
            <w:tcW w:w="3402" w:type="dxa"/>
            <w:gridSpan w:val="2"/>
            <w:vAlign w:val="center"/>
          </w:tcPr>
          <w:p w14:paraId="5B1E43CA" w14:textId="77777777" w:rsidR="00F6450F" w:rsidRPr="00F6450F" w:rsidRDefault="00F6450F" w:rsidP="00F6450F">
            <w:pPr>
              <w:rPr>
                <w:rFonts w:asciiTheme="majorHAnsi" w:hAnsiTheme="majorHAnsi" w:cstheme="majorHAnsi"/>
                <w:sz w:val="22"/>
                <w:szCs w:val="22"/>
              </w:rPr>
            </w:pPr>
          </w:p>
        </w:tc>
        <w:tc>
          <w:tcPr>
            <w:tcW w:w="1512" w:type="dxa"/>
            <w:tcBorders>
              <w:top w:val="single" w:sz="4" w:space="0" w:color="auto"/>
            </w:tcBorders>
            <w:vAlign w:val="center"/>
            <w:hideMark/>
          </w:tcPr>
          <w:p w14:paraId="331B776C"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 xml:space="preserve">Comune di </w:t>
            </w:r>
          </w:p>
        </w:tc>
        <w:tc>
          <w:tcPr>
            <w:tcW w:w="2126" w:type="dxa"/>
            <w:tcBorders>
              <w:top w:val="single" w:sz="4" w:space="0" w:color="auto"/>
            </w:tcBorders>
            <w:vAlign w:val="center"/>
          </w:tcPr>
          <w:p w14:paraId="3FC1384F" w14:textId="77777777" w:rsidR="00F6450F" w:rsidRPr="00F6450F" w:rsidRDefault="00F6450F" w:rsidP="00F6450F">
            <w:pPr>
              <w:rPr>
                <w:rFonts w:asciiTheme="majorHAnsi" w:hAnsiTheme="majorHAnsi" w:cstheme="majorHAnsi"/>
                <w:sz w:val="22"/>
                <w:szCs w:val="22"/>
              </w:rPr>
            </w:pPr>
          </w:p>
        </w:tc>
        <w:tc>
          <w:tcPr>
            <w:tcW w:w="1156" w:type="dxa"/>
            <w:tcBorders>
              <w:top w:val="single" w:sz="4" w:space="0" w:color="auto"/>
            </w:tcBorders>
            <w:hideMark/>
          </w:tcPr>
          <w:p w14:paraId="729A12E0"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Prov.</w:t>
            </w:r>
          </w:p>
        </w:tc>
      </w:tr>
      <w:tr w:rsidR="00DB559C" w:rsidRPr="00F6450F" w14:paraId="1EA8C51F" w14:textId="77777777" w:rsidTr="005C01F2">
        <w:tc>
          <w:tcPr>
            <w:tcW w:w="1668" w:type="dxa"/>
            <w:vAlign w:val="center"/>
            <w:hideMark/>
          </w:tcPr>
          <w:p w14:paraId="0BFE3824" w14:textId="77777777" w:rsidR="00DB559C" w:rsidRPr="00F6450F" w:rsidRDefault="00DB559C" w:rsidP="00F6450F">
            <w:pPr>
              <w:rPr>
                <w:rFonts w:asciiTheme="majorHAnsi" w:hAnsiTheme="majorHAnsi" w:cstheme="majorHAnsi"/>
                <w:sz w:val="22"/>
                <w:szCs w:val="22"/>
              </w:rPr>
            </w:pPr>
            <w:r w:rsidRPr="00F6450F">
              <w:rPr>
                <w:rFonts w:asciiTheme="majorHAnsi" w:hAnsiTheme="majorHAnsi" w:cstheme="majorHAnsi"/>
                <w:sz w:val="22"/>
                <w:szCs w:val="22"/>
              </w:rPr>
              <w:t>Telefono</w:t>
            </w:r>
          </w:p>
        </w:tc>
        <w:tc>
          <w:tcPr>
            <w:tcW w:w="3402" w:type="dxa"/>
            <w:gridSpan w:val="2"/>
            <w:tcBorders>
              <w:bottom w:val="single" w:sz="4" w:space="0" w:color="auto"/>
            </w:tcBorders>
            <w:vAlign w:val="center"/>
          </w:tcPr>
          <w:p w14:paraId="32BC7247" w14:textId="77777777" w:rsidR="00DB559C" w:rsidRPr="00F6450F" w:rsidRDefault="00DB559C" w:rsidP="00F6450F">
            <w:pPr>
              <w:rPr>
                <w:rFonts w:asciiTheme="majorHAnsi" w:hAnsiTheme="majorHAnsi" w:cstheme="majorHAnsi"/>
                <w:sz w:val="22"/>
                <w:szCs w:val="22"/>
              </w:rPr>
            </w:pPr>
          </w:p>
        </w:tc>
        <w:tc>
          <w:tcPr>
            <w:tcW w:w="1512" w:type="dxa"/>
            <w:tcBorders>
              <w:bottom w:val="single" w:sz="4" w:space="0" w:color="auto"/>
            </w:tcBorders>
            <w:vAlign w:val="center"/>
            <w:hideMark/>
          </w:tcPr>
          <w:p w14:paraId="0278E64A" w14:textId="77777777" w:rsidR="00DB559C" w:rsidRPr="00F6450F" w:rsidRDefault="00DB559C" w:rsidP="00F6450F">
            <w:pPr>
              <w:rPr>
                <w:rFonts w:asciiTheme="majorHAnsi" w:hAnsiTheme="majorHAnsi" w:cstheme="majorHAnsi"/>
                <w:sz w:val="22"/>
                <w:szCs w:val="22"/>
              </w:rPr>
            </w:pPr>
            <w:r w:rsidRPr="00F6450F">
              <w:rPr>
                <w:rFonts w:asciiTheme="majorHAnsi" w:hAnsiTheme="majorHAnsi" w:cstheme="majorHAnsi"/>
                <w:sz w:val="22"/>
                <w:szCs w:val="22"/>
              </w:rPr>
              <w:t xml:space="preserve">Cellulare </w:t>
            </w:r>
          </w:p>
        </w:tc>
        <w:tc>
          <w:tcPr>
            <w:tcW w:w="3282" w:type="dxa"/>
            <w:gridSpan w:val="2"/>
            <w:tcBorders>
              <w:bottom w:val="single" w:sz="4" w:space="0" w:color="auto"/>
            </w:tcBorders>
            <w:vAlign w:val="center"/>
          </w:tcPr>
          <w:p w14:paraId="44AF930A" w14:textId="77777777" w:rsidR="00DB559C" w:rsidRPr="00F6450F" w:rsidRDefault="00DB559C" w:rsidP="00F6450F">
            <w:pPr>
              <w:rPr>
                <w:rFonts w:asciiTheme="majorHAnsi" w:hAnsiTheme="majorHAnsi" w:cstheme="majorHAnsi"/>
                <w:sz w:val="22"/>
                <w:szCs w:val="22"/>
              </w:rPr>
            </w:pPr>
          </w:p>
        </w:tc>
      </w:tr>
      <w:tr w:rsidR="00DB559C" w:rsidRPr="00F6450F" w14:paraId="40F13539" w14:textId="77777777" w:rsidTr="00DB559C">
        <w:tc>
          <w:tcPr>
            <w:tcW w:w="1668" w:type="dxa"/>
            <w:vAlign w:val="center"/>
            <w:hideMark/>
          </w:tcPr>
          <w:p w14:paraId="4B9EEB9C" w14:textId="77777777" w:rsidR="00DB559C" w:rsidRPr="00F6450F" w:rsidRDefault="00DB559C" w:rsidP="00F6450F">
            <w:pPr>
              <w:rPr>
                <w:rFonts w:asciiTheme="majorHAnsi" w:hAnsiTheme="majorHAnsi" w:cstheme="majorHAnsi"/>
                <w:sz w:val="22"/>
                <w:szCs w:val="22"/>
              </w:rPr>
            </w:pPr>
            <w:r w:rsidRPr="00F6450F">
              <w:rPr>
                <w:rFonts w:asciiTheme="majorHAnsi" w:hAnsiTheme="majorHAnsi" w:cstheme="majorHAnsi"/>
                <w:sz w:val="22"/>
                <w:szCs w:val="22"/>
              </w:rPr>
              <w:t>Indirizzo email</w:t>
            </w:r>
          </w:p>
        </w:tc>
        <w:tc>
          <w:tcPr>
            <w:tcW w:w="8196" w:type="dxa"/>
            <w:gridSpan w:val="5"/>
            <w:tcBorders>
              <w:right w:val="single" w:sz="4" w:space="0" w:color="auto"/>
            </w:tcBorders>
            <w:vAlign w:val="center"/>
          </w:tcPr>
          <w:p w14:paraId="4C1E495C" w14:textId="77777777" w:rsidR="00DB559C" w:rsidRPr="00F6450F" w:rsidRDefault="00DB559C" w:rsidP="00F6450F">
            <w:pPr>
              <w:rPr>
                <w:rFonts w:asciiTheme="majorHAnsi" w:hAnsiTheme="majorHAnsi" w:cstheme="majorHAnsi"/>
                <w:sz w:val="22"/>
                <w:szCs w:val="22"/>
              </w:rPr>
            </w:pPr>
          </w:p>
        </w:tc>
      </w:tr>
      <w:tr w:rsidR="00DB559C" w:rsidRPr="00F6450F" w14:paraId="5BF49A3C" w14:textId="77777777" w:rsidTr="00DB559C">
        <w:tc>
          <w:tcPr>
            <w:tcW w:w="1668" w:type="dxa"/>
            <w:vAlign w:val="center"/>
          </w:tcPr>
          <w:p w14:paraId="7302B1A5" w14:textId="3A6C0F6A" w:rsidR="00DB559C" w:rsidRPr="00F6450F" w:rsidRDefault="00DB559C" w:rsidP="00F6450F">
            <w:pPr>
              <w:rPr>
                <w:rFonts w:asciiTheme="majorHAnsi" w:hAnsiTheme="majorHAnsi" w:cstheme="majorHAnsi"/>
                <w:sz w:val="22"/>
                <w:szCs w:val="22"/>
              </w:rPr>
            </w:pPr>
            <w:r>
              <w:rPr>
                <w:rFonts w:asciiTheme="majorHAnsi" w:hAnsiTheme="majorHAnsi" w:cstheme="majorHAnsi"/>
                <w:sz w:val="22"/>
                <w:szCs w:val="22"/>
              </w:rPr>
              <w:t xml:space="preserve">Indirizzo PEC </w:t>
            </w:r>
          </w:p>
        </w:tc>
        <w:tc>
          <w:tcPr>
            <w:tcW w:w="8196" w:type="dxa"/>
            <w:gridSpan w:val="5"/>
            <w:tcBorders>
              <w:right w:val="single" w:sz="4" w:space="0" w:color="auto"/>
            </w:tcBorders>
            <w:vAlign w:val="center"/>
          </w:tcPr>
          <w:p w14:paraId="078D8A05" w14:textId="77777777" w:rsidR="00DB559C" w:rsidRPr="00F6450F" w:rsidRDefault="00DB559C" w:rsidP="00F6450F">
            <w:pPr>
              <w:rPr>
                <w:rFonts w:asciiTheme="majorHAnsi" w:hAnsiTheme="majorHAnsi" w:cstheme="majorHAnsi"/>
                <w:sz w:val="22"/>
                <w:szCs w:val="22"/>
              </w:rPr>
            </w:pPr>
          </w:p>
        </w:tc>
      </w:tr>
    </w:tbl>
    <w:p w14:paraId="36097236" w14:textId="77777777" w:rsidR="00347BC0" w:rsidRDefault="00347BC0" w:rsidP="00E47997">
      <w:pPr>
        <w:jc w:val="both"/>
        <w:rPr>
          <w:rFonts w:asciiTheme="majorHAnsi" w:hAnsiTheme="majorHAnsi" w:cstheme="majorHAnsi"/>
          <w:bCs/>
          <w:sz w:val="22"/>
          <w:szCs w:val="22"/>
        </w:rPr>
      </w:pPr>
    </w:p>
    <w:p w14:paraId="6DC4E444" w14:textId="2B820513" w:rsidR="009B5EBB" w:rsidRDefault="00F6450F" w:rsidP="00E47997">
      <w:pPr>
        <w:jc w:val="both"/>
        <w:rPr>
          <w:rFonts w:asciiTheme="majorHAnsi" w:hAnsiTheme="majorHAnsi" w:cstheme="majorHAnsi"/>
          <w:bCs/>
          <w:sz w:val="22"/>
          <w:szCs w:val="22"/>
        </w:rPr>
      </w:pPr>
      <w:r w:rsidRPr="00C51E53">
        <w:rPr>
          <w:rFonts w:asciiTheme="majorHAnsi" w:hAnsiTheme="majorHAnsi" w:cstheme="majorHAnsi"/>
          <w:bCs/>
          <w:sz w:val="22"/>
          <w:szCs w:val="22"/>
        </w:rPr>
        <w:t xml:space="preserve">- chiede di accedere alla misura 19 sottomisura </w:t>
      </w:r>
      <w:r w:rsidR="00721B80" w:rsidRPr="00C51E53">
        <w:rPr>
          <w:rFonts w:asciiTheme="majorHAnsi" w:hAnsiTheme="majorHAnsi" w:cstheme="majorHAnsi"/>
          <w:bCs/>
          <w:sz w:val="22"/>
          <w:szCs w:val="22"/>
        </w:rPr>
        <w:t xml:space="preserve">19.2 </w:t>
      </w:r>
      <w:r w:rsidR="00E53C42" w:rsidRPr="00E53C42">
        <w:rPr>
          <w:rFonts w:asciiTheme="majorHAnsi" w:hAnsiTheme="majorHAnsi" w:cstheme="majorHAnsi"/>
          <w:bCs/>
          <w:sz w:val="22"/>
          <w:szCs w:val="22"/>
        </w:rPr>
        <w:t>Azione 3.1 “Sostegno ad investimenti sul patrimonio delle aree rurali con iniziative volte a promuovere la fruizione pubblica”</w:t>
      </w:r>
      <w:r w:rsidR="00330A08" w:rsidRPr="00330A08">
        <w:rPr>
          <w:rFonts w:asciiTheme="majorHAnsi" w:hAnsiTheme="majorHAnsi" w:cstheme="majorHAnsi"/>
          <w:bCs/>
          <w:sz w:val="22"/>
          <w:szCs w:val="22"/>
        </w:rPr>
        <w:t xml:space="preserve"> </w:t>
      </w:r>
      <w:r w:rsidRPr="00F6450F">
        <w:rPr>
          <w:rFonts w:asciiTheme="majorHAnsi" w:hAnsiTheme="majorHAnsi" w:cstheme="majorHAnsi"/>
          <w:bCs/>
          <w:sz w:val="22"/>
          <w:szCs w:val="22"/>
        </w:rPr>
        <w:t xml:space="preserve">di cui al Programma di </w:t>
      </w:r>
      <w:r w:rsidR="0067697C">
        <w:rPr>
          <w:rFonts w:asciiTheme="majorHAnsi" w:hAnsiTheme="majorHAnsi" w:cstheme="majorHAnsi"/>
          <w:bCs/>
          <w:sz w:val="22"/>
          <w:szCs w:val="22"/>
        </w:rPr>
        <w:t>S</w:t>
      </w:r>
      <w:r w:rsidRPr="00F6450F">
        <w:rPr>
          <w:rFonts w:asciiTheme="majorHAnsi" w:hAnsiTheme="majorHAnsi" w:cstheme="majorHAnsi"/>
          <w:bCs/>
          <w:sz w:val="22"/>
          <w:szCs w:val="22"/>
        </w:rPr>
        <w:t xml:space="preserve">viluppo rurale 2014-2020 della Regione autonoma Friuli Venezia Giulia </w:t>
      </w:r>
      <w:r w:rsidRPr="00F6450F">
        <w:rPr>
          <w:rFonts w:asciiTheme="majorHAnsi" w:hAnsiTheme="majorHAnsi" w:cstheme="majorHAnsi"/>
          <w:sz w:val="22"/>
          <w:szCs w:val="22"/>
        </w:rPr>
        <w:t>mediante accesso individuale, ai sensi del regolamento (UE) n.1305/2013 del Parlamento europeo e del Consiglio del 17 dicembre 2013 e di q</w:t>
      </w:r>
      <w:r w:rsidRPr="00F6450F">
        <w:rPr>
          <w:rFonts w:asciiTheme="majorHAnsi" w:hAnsiTheme="majorHAnsi" w:cstheme="majorHAnsi"/>
          <w:bCs/>
          <w:sz w:val="22"/>
          <w:szCs w:val="22"/>
        </w:rPr>
        <w:t xml:space="preserve">uanto </w:t>
      </w:r>
      <w:r w:rsidRPr="00A5667B">
        <w:rPr>
          <w:rFonts w:asciiTheme="majorHAnsi" w:hAnsiTheme="majorHAnsi" w:cstheme="majorHAnsi"/>
          <w:bCs/>
          <w:sz w:val="22"/>
          <w:szCs w:val="22"/>
        </w:rPr>
        <w:t xml:space="preserve">disposto dal bando. </w:t>
      </w:r>
    </w:p>
    <w:p w14:paraId="27D8F2A0" w14:textId="070BE10A" w:rsidR="00F6450F" w:rsidRPr="00330A08" w:rsidRDefault="00A5667B" w:rsidP="00E47997">
      <w:pPr>
        <w:jc w:val="both"/>
        <w:rPr>
          <w:rFonts w:asciiTheme="majorHAnsi" w:hAnsiTheme="majorHAnsi" w:cstheme="majorHAnsi"/>
          <w:b/>
          <w:bCs/>
          <w:sz w:val="22"/>
          <w:szCs w:val="22"/>
        </w:rPr>
      </w:pPr>
      <w:r w:rsidRPr="00A5667B">
        <w:rPr>
          <w:rFonts w:asciiTheme="majorHAnsi" w:hAnsiTheme="majorHAnsi" w:cstheme="majorHAnsi"/>
          <w:bCs/>
          <w:sz w:val="22"/>
          <w:szCs w:val="22"/>
        </w:rPr>
        <w:t xml:space="preserve">A </w:t>
      </w:r>
      <w:r w:rsidR="00F6450F" w:rsidRPr="00A5667B">
        <w:rPr>
          <w:rFonts w:asciiTheme="majorHAnsi" w:hAnsiTheme="majorHAnsi" w:cstheme="majorHAnsi"/>
          <w:bCs/>
          <w:sz w:val="22"/>
          <w:szCs w:val="22"/>
        </w:rPr>
        <w:t xml:space="preserve">tale fine </w:t>
      </w:r>
      <w:r w:rsidR="00F6450F" w:rsidRPr="008346C8">
        <w:rPr>
          <w:rFonts w:asciiTheme="majorHAnsi" w:hAnsiTheme="majorHAnsi" w:cstheme="majorHAnsi"/>
          <w:b/>
          <w:bCs/>
          <w:sz w:val="22"/>
          <w:szCs w:val="22"/>
        </w:rPr>
        <w:t>dichiara</w:t>
      </w:r>
      <w:r w:rsidR="00F6450F" w:rsidRPr="008346C8">
        <w:rPr>
          <w:rFonts w:asciiTheme="majorHAnsi" w:hAnsiTheme="majorHAnsi" w:cstheme="majorHAnsi"/>
          <w:b/>
          <w:sz w:val="22"/>
          <w:szCs w:val="22"/>
        </w:rPr>
        <w:t xml:space="preserve">, </w:t>
      </w:r>
      <w:r w:rsidR="00F6450F" w:rsidRPr="008346C8">
        <w:rPr>
          <w:rFonts w:asciiTheme="majorHAnsi" w:hAnsiTheme="majorHAnsi" w:cstheme="majorHAnsi"/>
          <w:b/>
          <w:bCs/>
          <w:sz w:val="22"/>
          <w:szCs w:val="22"/>
        </w:rPr>
        <w:t>ai sensi dell’art. 47 del DPR n. 445/2000</w:t>
      </w:r>
      <w:r w:rsidR="00F6450F" w:rsidRPr="00F6450F">
        <w:rPr>
          <w:rFonts w:asciiTheme="majorHAnsi" w:hAnsiTheme="majorHAnsi" w:cstheme="majorHAnsi"/>
          <w:bCs/>
          <w:sz w:val="22"/>
          <w:szCs w:val="22"/>
        </w:rPr>
        <w:t>, consapevole delle sanzioni penali richiamate dall’art.76 del sopradetto DPR, in caso di dichiarazioni mendaci e di formazione o uso di atti falsi:</w:t>
      </w:r>
    </w:p>
    <w:p w14:paraId="48E0A10B" w14:textId="392BF8DC" w:rsidR="00F6450F" w:rsidRPr="00F6450F" w:rsidRDefault="00F6450F" w:rsidP="00FC042A">
      <w:pPr>
        <w:numPr>
          <w:ilvl w:val="0"/>
          <w:numId w:val="11"/>
        </w:numPr>
        <w:jc w:val="both"/>
        <w:rPr>
          <w:rFonts w:asciiTheme="majorHAnsi" w:hAnsiTheme="majorHAnsi" w:cstheme="majorHAnsi"/>
          <w:bCs/>
          <w:sz w:val="22"/>
          <w:szCs w:val="22"/>
        </w:rPr>
      </w:pPr>
      <w:r w:rsidRPr="00F6450F">
        <w:rPr>
          <w:rFonts w:asciiTheme="majorHAnsi" w:hAnsiTheme="majorHAnsi" w:cstheme="majorHAnsi"/>
          <w:bCs/>
          <w:sz w:val="22"/>
          <w:szCs w:val="22"/>
        </w:rPr>
        <w:t>di avere ____________</w:t>
      </w:r>
      <w:bookmarkStart w:id="3" w:name="_Ref514318913"/>
      <w:r w:rsidRPr="00F6450F">
        <w:rPr>
          <w:rFonts w:asciiTheme="majorHAnsi" w:hAnsiTheme="majorHAnsi" w:cstheme="majorHAnsi"/>
          <w:bCs/>
          <w:sz w:val="22"/>
          <w:szCs w:val="22"/>
          <w:vertAlign w:val="superscript"/>
        </w:rPr>
        <w:footnoteReference w:id="2"/>
      </w:r>
      <w:bookmarkEnd w:id="3"/>
      <w:r w:rsidRPr="00F6450F">
        <w:rPr>
          <w:rFonts w:asciiTheme="majorHAnsi" w:hAnsiTheme="majorHAnsi" w:cstheme="majorHAnsi"/>
          <w:bCs/>
          <w:sz w:val="22"/>
          <w:szCs w:val="22"/>
        </w:rPr>
        <w:t xml:space="preserve"> (costituito o aggiornato) e validato il fascicolo aziendale elettronico, ai sensi del decreto del Presidente della Repubblica 1</w:t>
      </w:r>
      <w:r w:rsidR="006F44C0">
        <w:rPr>
          <w:rFonts w:asciiTheme="majorHAnsi" w:hAnsiTheme="majorHAnsi" w:cstheme="majorHAnsi"/>
          <w:bCs/>
          <w:sz w:val="22"/>
          <w:szCs w:val="22"/>
        </w:rPr>
        <w:t xml:space="preserve"> </w:t>
      </w:r>
      <w:r w:rsidRPr="00F6450F">
        <w:rPr>
          <w:rFonts w:asciiTheme="majorHAnsi" w:hAnsiTheme="majorHAnsi" w:cstheme="majorHAnsi"/>
          <w:bCs/>
          <w:sz w:val="22"/>
          <w:szCs w:val="22"/>
        </w:rPr>
        <w:t>dicembre 1999, n. 503 (Regolamento recante norme per l'istituzione della Carta dell'agricoltore e del pescatore e dell'anagrafe delle aziende agricole, in attuazione dell'articolo 14, comma 3, del decreto legislativo 30 aprile 1998, n. 173);</w:t>
      </w:r>
    </w:p>
    <w:p w14:paraId="6C8EF052" w14:textId="30FDDEAE" w:rsidR="00F6450F" w:rsidRPr="00F6450F" w:rsidRDefault="00F6450F" w:rsidP="00FC042A">
      <w:pPr>
        <w:numPr>
          <w:ilvl w:val="0"/>
          <w:numId w:val="11"/>
        </w:numPr>
        <w:jc w:val="both"/>
        <w:rPr>
          <w:rFonts w:asciiTheme="majorHAnsi" w:hAnsiTheme="majorHAnsi" w:cstheme="majorHAnsi"/>
          <w:bCs/>
          <w:sz w:val="22"/>
          <w:szCs w:val="22"/>
        </w:rPr>
      </w:pPr>
      <w:r w:rsidRPr="00F6450F">
        <w:rPr>
          <w:rFonts w:asciiTheme="majorHAnsi" w:hAnsiTheme="majorHAnsi" w:cstheme="majorHAnsi"/>
          <w:bCs/>
          <w:sz w:val="22"/>
          <w:szCs w:val="22"/>
        </w:rPr>
        <w:t>di essere in possesso dei requisiti di ammissibilità previsti ai fini dell’accesso alla</w:t>
      </w:r>
      <w:r w:rsidRPr="00F6450F">
        <w:rPr>
          <w:rFonts w:asciiTheme="majorHAnsi" w:hAnsiTheme="majorHAnsi" w:cstheme="majorHAnsi"/>
          <w:sz w:val="22"/>
          <w:szCs w:val="22"/>
        </w:rPr>
        <w:t xml:space="preserve"> </w:t>
      </w:r>
      <w:r w:rsidRPr="00F6450F">
        <w:rPr>
          <w:rFonts w:asciiTheme="majorHAnsi" w:hAnsiTheme="majorHAnsi" w:cstheme="majorHAnsi"/>
          <w:bCs/>
          <w:sz w:val="22"/>
          <w:szCs w:val="22"/>
        </w:rPr>
        <w:t xml:space="preserve">misura 19 sottomisura </w:t>
      </w:r>
      <w:r w:rsidR="00721B80" w:rsidRPr="00721B80">
        <w:rPr>
          <w:rFonts w:asciiTheme="majorHAnsi" w:hAnsiTheme="majorHAnsi" w:cstheme="majorHAnsi"/>
          <w:bCs/>
          <w:sz w:val="22"/>
          <w:szCs w:val="22"/>
        </w:rPr>
        <w:t xml:space="preserve">19.2 </w:t>
      </w:r>
      <w:r w:rsidR="00E53C42" w:rsidRPr="00E53C42">
        <w:rPr>
          <w:rFonts w:asciiTheme="majorHAnsi" w:hAnsiTheme="majorHAnsi" w:cstheme="majorHAnsi"/>
          <w:bCs/>
          <w:sz w:val="22"/>
          <w:szCs w:val="22"/>
        </w:rPr>
        <w:t>Azione 3.1 “Sostegno ad investimenti sul patrimonio delle aree rurali con iniziative volte a promuovere la fruizione pubblica”</w:t>
      </w:r>
      <w:r w:rsidR="00CF12CC" w:rsidRPr="00CF12CC">
        <w:rPr>
          <w:rFonts w:asciiTheme="majorHAnsi" w:hAnsiTheme="majorHAnsi" w:cstheme="majorHAnsi"/>
          <w:bCs/>
          <w:sz w:val="22"/>
          <w:szCs w:val="22"/>
        </w:rPr>
        <w:t xml:space="preserve"> </w:t>
      </w:r>
      <w:r w:rsidRPr="00F6450F">
        <w:rPr>
          <w:rFonts w:asciiTheme="majorHAnsi" w:hAnsiTheme="majorHAnsi" w:cstheme="majorHAnsi"/>
          <w:bCs/>
          <w:sz w:val="22"/>
          <w:szCs w:val="22"/>
        </w:rPr>
        <w:t>del PSR 2014-2020;</w:t>
      </w:r>
    </w:p>
    <w:p w14:paraId="0A52BF32" w14:textId="0D37EA67" w:rsidR="00DB2311" w:rsidRDefault="00DB2311" w:rsidP="00FC042A">
      <w:pPr>
        <w:numPr>
          <w:ilvl w:val="0"/>
          <w:numId w:val="11"/>
        </w:numPr>
        <w:jc w:val="both"/>
        <w:rPr>
          <w:rFonts w:asciiTheme="majorHAnsi" w:hAnsiTheme="majorHAnsi" w:cstheme="majorHAnsi"/>
          <w:bCs/>
          <w:sz w:val="22"/>
          <w:szCs w:val="22"/>
        </w:rPr>
      </w:pPr>
      <w:r>
        <w:rPr>
          <w:rFonts w:asciiTheme="majorHAnsi" w:hAnsiTheme="majorHAnsi" w:cstheme="majorHAnsi"/>
          <w:bCs/>
          <w:sz w:val="22"/>
          <w:szCs w:val="22"/>
        </w:rPr>
        <w:t>se</w:t>
      </w:r>
      <w:r w:rsidR="00C31716">
        <w:rPr>
          <w:rFonts w:asciiTheme="majorHAnsi" w:hAnsiTheme="majorHAnsi" w:cstheme="majorHAnsi"/>
          <w:bCs/>
          <w:sz w:val="22"/>
          <w:szCs w:val="22"/>
        </w:rPr>
        <w:t xml:space="preserve"> beneficiario professionale</w:t>
      </w:r>
      <w:r w:rsidR="00252880">
        <w:rPr>
          <w:rFonts w:asciiTheme="majorHAnsi" w:hAnsiTheme="majorHAnsi" w:cstheme="majorHAnsi"/>
          <w:bCs/>
          <w:sz w:val="22"/>
          <w:szCs w:val="22"/>
        </w:rPr>
        <w:t xml:space="preserve"> </w:t>
      </w:r>
      <w:r w:rsidR="009B5EBB">
        <w:rPr>
          <w:rFonts w:asciiTheme="majorHAnsi" w:hAnsiTheme="majorHAnsi" w:cstheme="majorHAnsi"/>
          <w:bCs/>
          <w:sz w:val="22"/>
          <w:szCs w:val="22"/>
        </w:rPr>
        <w:t xml:space="preserve">di </w:t>
      </w:r>
      <w:r w:rsidR="00252880">
        <w:rPr>
          <w:rFonts w:asciiTheme="majorHAnsi" w:hAnsiTheme="majorHAnsi" w:cstheme="majorHAnsi"/>
          <w:bCs/>
          <w:sz w:val="22"/>
          <w:szCs w:val="22"/>
        </w:rPr>
        <w:t>essere</w:t>
      </w:r>
      <w:r w:rsidR="00C31716" w:rsidRPr="00DB2311">
        <w:rPr>
          <w:rFonts w:asciiTheme="majorHAnsi" w:hAnsiTheme="majorHAnsi" w:cstheme="majorHAnsi"/>
          <w:bCs/>
          <w:sz w:val="22"/>
          <w:szCs w:val="22"/>
        </w:rPr>
        <w:t xml:space="preserve"> iscritto</w:t>
      </w:r>
      <w:r w:rsidR="00F6450F" w:rsidRPr="00DB2311">
        <w:rPr>
          <w:rFonts w:asciiTheme="majorHAnsi" w:hAnsiTheme="majorHAnsi" w:cstheme="majorHAnsi"/>
          <w:bCs/>
          <w:sz w:val="22"/>
          <w:szCs w:val="22"/>
        </w:rPr>
        <w:t xml:space="preserve"> al registro delle imprese della Camera di Commercio, Industria, Artigianato e Agricoltura (CCIAA);</w:t>
      </w:r>
    </w:p>
    <w:p w14:paraId="3C6334A0" w14:textId="3B8D7B88" w:rsidR="00DB2311" w:rsidRDefault="005A46D2" w:rsidP="00FC042A">
      <w:pPr>
        <w:numPr>
          <w:ilvl w:val="0"/>
          <w:numId w:val="11"/>
        </w:numPr>
        <w:jc w:val="both"/>
        <w:rPr>
          <w:rFonts w:asciiTheme="majorHAnsi" w:hAnsiTheme="majorHAnsi" w:cstheme="majorHAnsi"/>
          <w:bCs/>
          <w:sz w:val="22"/>
          <w:szCs w:val="22"/>
        </w:rPr>
      </w:pPr>
      <w:r>
        <w:rPr>
          <w:rFonts w:asciiTheme="majorHAnsi" w:hAnsiTheme="majorHAnsi" w:cstheme="majorHAnsi"/>
          <w:bCs/>
          <w:sz w:val="22"/>
          <w:szCs w:val="22"/>
        </w:rPr>
        <w:t xml:space="preserve">che l’intervento oggetto di contributo sarà realizzato all’interno dell’area di cui </w:t>
      </w:r>
      <w:r w:rsidRPr="001F15D8">
        <w:rPr>
          <w:rFonts w:asciiTheme="majorHAnsi" w:hAnsiTheme="majorHAnsi" w:cstheme="majorHAnsi"/>
          <w:bCs/>
          <w:sz w:val="22"/>
          <w:szCs w:val="22"/>
        </w:rPr>
        <w:t>all</w:t>
      </w:r>
      <w:r w:rsidR="00DB2311" w:rsidRPr="001F15D8">
        <w:rPr>
          <w:rFonts w:asciiTheme="majorHAnsi" w:hAnsiTheme="majorHAnsi" w:cstheme="majorHAnsi"/>
          <w:bCs/>
          <w:sz w:val="22"/>
          <w:szCs w:val="22"/>
        </w:rPr>
        <w:t>’Articolo 2 del B</w:t>
      </w:r>
      <w:r w:rsidR="00F6450F" w:rsidRPr="001F15D8">
        <w:rPr>
          <w:rFonts w:asciiTheme="majorHAnsi" w:hAnsiTheme="majorHAnsi" w:cstheme="majorHAnsi"/>
          <w:bCs/>
          <w:sz w:val="22"/>
          <w:szCs w:val="22"/>
        </w:rPr>
        <w:t>ando</w:t>
      </w:r>
      <w:r w:rsidR="00F6450F" w:rsidRPr="00DB2311">
        <w:rPr>
          <w:rFonts w:asciiTheme="majorHAnsi" w:hAnsiTheme="majorHAnsi" w:cstheme="majorHAnsi"/>
          <w:bCs/>
          <w:sz w:val="22"/>
          <w:szCs w:val="22"/>
        </w:rPr>
        <w:t>;</w:t>
      </w:r>
    </w:p>
    <w:p w14:paraId="2A5B4A45" w14:textId="1F3554C3" w:rsidR="00F6450F" w:rsidRDefault="009B5EBB" w:rsidP="00FC042A">
      <w:pPr>
        <w:numPr>
          <w:ilvl w:val="0"/>
          <w:numId w:val="11"/>
        </w:numPr>
        <w:jc w:val="both"/>
        <w:rPr>
          <w:rFonts w:asciiTheme="majorHAnsi" w:hAnsiTheme="majorHAnsi" w:cstheme="majorHAnsi"/>
          <w:bCs/>
          <w:sz w:val="22"/>
          <w:szCs w:val="22"/>
        </w:rPr>
      </w:pPr>
      <w:r>
        <w:rPr>
          <w:rFonts w:asciiTheme="majorHAnsi" w:hAnsiTheme="majorHAnsi" w:cstheme="majorHAnsi"/>
          <w:bCs/>
          <w:sz w:val="22"/>
          <w:szCs w:val="22"/>
        </w:rPr>
        <w:t xml:space="preserve">di </w:t>
      </w:r>
      <w:r w:rsidR="00DB2311">
        <w:rPr>
          <w:rFonts w:asciiTheme="majorHAnsi" w:hAnsiTheme="majorHAnsi" w:cstheme="majorHAnsi"/>
          <w:bCs/>
          <w:sz w:val="22"/>
          <w:szCs w:val="22"/>
        </w:rPr>
        <w:t>essere</w:t>
      </w:r>
      <w:r w:rsidR="00C31716" w:rsidRPr="00DB2311">
        <w:rPr>
          <w:rFonts w:asciiTheme="majorHAnsi" w:hAnsiTheme="majorHAnsi" w:cstheme="majorHAnsi"/>
          <w:bCs/>
          <w:sz w:val="22"/>
          <w:szCs w:val="22"/>
        </w:rPr>
        <w:t xml:space="preserve"> proprietario</w:t>
      </w:r>
      <w:r w:rsidR="00F6450F" w:rsidRPr="00DB2311">
        <w:rPr>
          <w:rFonts w:asciiTheme="majorHAnsi" w:hAnsiTheme="majorHAnsi" w:cstheme="majorHAnsi"/>
          <w:bCs/>
          <w:sz w:val="22"/>
          <w:szCs w:val="22"/>
        </w:rPr>
        <w:t xml:space="preserve"> o gode</w:t>
      </w:r>
      <w:r w:rsidR="00EF549B">
        <w:rPr>
          <w:rFonts w:asciiTheme="majorHAnsi" w:hAnsiTheme="majorHAnsi" w:cstheme="majorHAnsi"/>
          <w:bCs/>
          <w:sz w:val="22"/>
          <w:szCs w:val="22"/>
        </w:rPr>
        <w:t>re</w:t>
      </w:r>
      <w:r w:rsidR="00F6450F" w:rsidRPr="00DB2311">
        <w:rPr>
          <w:rFonts w:asciiTheme="majorHAnsi" w:hAnsiTheme="majorHAnsi" w:cstheme="majorHAnsi"/>
          <w:bCs/>
          <w:sz w:val="22"/>
          <w:szCs w:val="22"/>
        </w:rPr>
        <w:t xml:space="preserve"> di altro diritto reale o personale relativo agli immobili interessati </w:t>
      </w:r>
      <w:r w:rsidR="000C39CA" w:rsidRPr="00DB2311">
        <w:rPr>
          <w:rFonts w:asciiTheme="majorHAnsi" w:hAnsiTheme="majorHAnsi" w:cstheme="majorHAnsi"/>
          <w:bCs/>
          <w:sz w:val="22"/>
          <w:szCs w:val="22"/>
        </w:rPr>
        <w:t>dal</w:t>
      </w:r>
      <w:r w:rsidR="00F6450F" w:rsidRPr="00DB2311">
        <w:rPr>
          <w:rFonts w:asciiTheme="majorHAnsi" w:hAnsiTheme="majorHAnsi" w:cstheme="majorHAnsi"/>
          <w:bCs/>
          <w:sz w:val="22"/>
          <w:szCs w:val="22"/>
        </w:rPr>
        <w:t xml:space="preserve">l’intervento. Specificare </w:t>
      </w:r>
      <w:r w:rsidR="00DB2311">
        <w:rPr>
          <w:rFonts w:asciiTheme="majorHAnsi" w:hAnsiTheme="majorHAnsi" w:cstheme="majorHAnsi"/>
          <w:bCs/>
          <w:sz w:val="22"/>
          <w:szCs w:val="22"/>
        </w:rPr>
        <w:t xml:space="preserve">la tipologia di diritto reale o </w:t>
      </w:r>
      <w:r w:rsidR="00F6450F" w:rsidRPr="00DB2311">
        <w:rPr>
          <w:rFonts w:asciiTheme="majorHAnsi" w:hAnsiTheme="majorHAnsi" w:cstheme="majorHAnsi"/>
          <w:bCs/>
          <w:sz w:val="22"/>
          <w:szCs w:val="22"/>
        </w:rPr>
        <w:t>personal</w:t>
      </w:r>
      <w:r w:rsidR="00DB2311">
        <w:rPr>
          <w:rFonts w:asciiTheme="majorHAnsi" w:hAnsiTheme="majorHAnsi" w:cstheme="majorHAnsi"/>
          <w:bCs/>
          <w:sz w:val="22"/>
          <w:szCs w:val="22"/>
        </w:rPr>
        <w:t>e____________________________</w:t>
      </w:r>
      <w:r w:rsidR="00970EFE">
        <w:rPr>
          <w:rFonts w:asciiTheme="majorHAnsi" w:hAnsiTheme="majorHAnsi" w:cstheme="majorHAnsi"/>
          <w:bCs/>
          <w:sz w:val="22"/>
          <w:szCs w:val="22"/>
        </w:rPr>
        <w:t xml:space="preserve"> così come </w:t>
      </w:r>
      <w:r w:rsidR="00970EFE" w:rsidRPr="00E147E9">
        <w:rPr>
          <w:rFonts w:asciiTheme="majorHAnsi" w:hAnsiTheme="majorHAnsi" w:cstheme="majorHAnsi"/>
          <w:bCs/>
          <w:sz w:val="22"/>
          <w:szCs w:val="22"/>
        </w:rPr>
        <w:t xml:space="preserve">previsto dall’art. </w:t>
      </w:r>
      <w:r w:rsidR="00E147E9" w:rsidRPr="00E147E9">
        <w:rPr>
          <w:rFonts w:asciiTheme="majorHAnsi" w:hAnsiTheme="majorHAnsi" w:cstheme="majorHAnsi"/>
          <w:bCs/>
          <w:sz w:val="22"/>
          <w:szCs w:val="22"/>
        </w:rPr>
        <w:t>6</w:t>
      </w:r>
      <w:r w:rsidR="00970EFE" w:rsidRPr="00E147E9">
        <w:rPr>
          <w:rFonts w:asciiTheme="majorHAnsi" w:hAnsiTheme="majorHAnsi" w:cstheme="majorHAnsi"/>
          <w:bCs/>
          <w:sz w:val="22"/>
          <w:szCs w:val="22"/>
        </w:rPr>
        <w:t xml:space="preserve"> comma </w:t>
      </w:r>
      <w:r w:rsidR="00A02930">
        <w:rPr>
          <w:rFonts w:asciiTheme="majorHAnsi" w:hAnsiTheme="majorHAnsi" w:cstheme="majorHAnsi"/>
          <w:bCs/>
          <w:sz w:val="22"/>
          <w:szCs w:val="22"/>
        </w:rPr>
        <w:t>3</w:t>
      </w:r>
      <w:r w:rsidR="00970EFE" w:rsidRPr="00E147E9">
        <w:rPr>
          <w:rFonts w:asciiTheme="majorHAnsi" w:hAnsiTheme="majorHAnsi" w:cstheme="majorHAnsi"/>
          <w:bCs/>
          <w:sz w:val="22"/>
          <w:szCs w:val="22"/>
        </w:rPr>
        <w:t xml:space="preserve"> lett. a) e b</w:t>
      </w:r>
      <w:r w:rsidR="00A02930">
        <w:rPr>
          <w:rFonts w:asciiTheme="majorHAnsi" w:hAnsiTheme="majorHAnsi" w:cstheme="majorHAnsi"/>
          <w:bCs/>
          <w:sz w:val="22"/>
          <w:szCs w:val="22"/>
        </w:rPr>
        <w:t>)</w:t>
      </w:r>
      <w:r w:rsidR="00F6450F" w:rsidRPr="00E147E9">
        <w:rPr>
          <w:rFonts w:asciiTheme="majorHAnsi" w:hAnsiTheme="majorHAnsi" w:cstheme="majorHAnsi"/>
          <w:bCs/>
          <w:sz w:val="22"/>
          <w:szCs w:val="22"/>
        </w:rPr>
        <w:t>;</w:t>
      </w:r>
      <w:r w:rsidR="00F6450F" w:rsidRPr="00DB2311">
        <w:rPr>
          <w:rFonts w:asciiTheme="majorHAnsi" w:hAnsiTheme="majorHAnsi" w:cstheme="majorHAnsi"/>
          <w:bCs/>
          <w:sz w:val="22"/>
          <w:szCs w:val="22"/>
        </w:rPr>
        <w:t xml:space="preserve"> </w:t>
      </w:r>
    </w:p>
    <w:p w14:paraId="73BB74C8" w14:textId="54EE8E0E" w:rsidR="00347BC0" w:rsidRPr="009D4247" w:rsidRDefault="006C3752" w:rsidP="002B5C50">
      <w:pPr>
        <w:pStyle w:val="Paragrafoelenco"/>
        <w:numPr>
          <w:ilvl w:val="0"/>
          <w:numId w:val="11"/>
        </w:numPr>
        <w:ind w:left="714" w:hanging="357"/>
        <w:contextualSpacing w:val="0"/>
        <w:jc w:val="both"/>
        <w:rPr>
          <w:rFonts w:asciiTheme="majorHAnsi" w:hAnsiTheme="majorHAnsi" w:cstheme="majorHAnsi"/>
          <w:bCs/>
        </w:rPr>
      </w:pPr>
      <w:r w:rsidRPr="009D4247">
        <w:rPr>
          <w:rFonts w:asciiTheme="majorHAnsi" w:hAnsiTheme="majorHAnsi" w:cstheme="majorHAnsi"/>
          <w:bCs/>
        </w:rPr>
        <w:t xml:space="preserve">che in base a quanto indicato nella relazione </w:t>
      </w:r>
      <w:r w:rsidR="00A02930" w:rsidRPr="009D4247">
        <w:rPr>
          <w:rFonts w:asciiTheme="majorHAnsi" w:hAnsiTheme="majorHAnsi" w:cstheme="majorHAnsi"/>
          <w:bCs/>
        </w:rPr>
        <w:t>descrittiva dell’operazione, di cui all’art. 7 del bando,</w:t>
      </w:r>
      <w:r w:rsidRPr="009D4247">
        <w:rPr>
          <w:rFonts w:asciiTheme="majorHAnsi" w:hAnsiTheme="majorHAnsi" w:cstheme="majorHAnsi"/>
          <w:bCs/>
        </w:rPr>
        <w:t xml:space="preserve"> si prevede la realizzazione dei seguenti interventi che costituiscono l’oggetto della domanda di sostegno che sarà presentata, in formato elettronico tramite SIAN, a valere sulla misura 19 sottomisura 19.2 Azione 3.1 “Sostegno ad investimenti sul patrimonio delle aree rurali con iniziative volte a promuovere la fruizione pubblica”</w:t>
      </w:r>
      <w:r w:rsidR="003012C1" w:rsidRPr="009D4247">
        <w:rPr>
          <w:rFonts w:asciiTheme="majorHAnsi" w:hAnsiTheme="majorHAnsi" w:cstheme="majorHAnsi"/>
          <w:bCs/>
        </w:rPr>
        <w:t>.</w:t>
      </w:r>
    </w:p>
    <w:tbl>
      <w:tblPr>
        <w:tblpPr w:leftFromText="142" w:rightFromText="142" w:vertAnchor="page" w:horzAnchor="margin" w:tblpXSpec="center" w:tblpY="1072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1"/>
        <w:gridCol w:w="1276"/>
        <w:gridCol w:w="1411"/>
      </w:tblGrid>
      <w:tr w:rsidR="0047194F" w:rsidRPr="00F6450F" w14:paraId="172B301B" w14:textId="5621213F" w:rsidTr="001E4064">
        <w:trPr>
          <w:trHeight w:val="624"/>
          <w:jc w:val="center"/>
        </w:trPr>
        <w:tc>
          <w:tcPr>
            <w:tcW w:w="9628" w:type="dxa"/>
            <w:gridSpan w:val="3"/>
            <w:vAlign w:val="center"/>
            <w:hideMark/>
          </w:tcPr>
          <w:p w14:paraId="50055E34" w14:textId="7F7CC5D6" w:rsidR="0047194F" w:rsidRPr="00E147E9" w:rsidRDefault="00CB3DF2" w:rsidP="006F44C0">
            <w:pPr>
              <w:rPr>
                <w:rFonts w:asciiTheme="majorHAnsi" w:hAnsiTheme="majorHAnsi" w:cstheme="majorHAnsi"/>
                <w:b/>
                <w:bCs/>
                <w:sz w:val="22"/>
                <w:szCs w:val="22"/>
              </w:rPr>
            </w:pPr>
            <w:r>
              <w:rPr>
                <w:rFonts w:asciiTheme="majorHAnsi" w:hAnsiTheme="majorHAnsi" w:cstheme="majorHAnsi"/>
                <w:b/>
                <w:bCs/>
                <w:sz w:val="22"/>
                <w:szCs w:val="22"/>
              </w:rPr>
              <w:t>M</w:t>
            </w:r>
            <w:r w:rsidR="0047194F" w:rsidRPr="00E147E9">
              <w:rPr>
                <w:rFonts w:asciiTheme="majorHAnsi" w:hAnsiTheme="majorHAnsi" w:cstheme="majorHAnsi"/>
                <w:b/>
                <w:bCs/>
                <w:sz w:val="22"/>
                <w:szCs w:val="22"/>
              </w:rPr>
              <w:t xml:space="preserve">isura 19 </w:t>
            </w:r>
            <w:r>
              <w:rPr>
                <w:rFonts w:asciiTheme="majorHAnsi" w:hAnsiTheme="majorHAnsi" w:cstheme="majorHAnsi"/>
                <w:b/>
                <w:bCs/>
                <w:sz w:val="22"/>
                <w:szCs w:val="22"/>
              </w:rPr>
              <w:t>S</w:t>
            </w:r>
            <w:r w:rsidR="0047194F" w:rsidRPr="00E147E9">
              <w:rPr>
                <w:rFonts w:asciiTheme="majorHAnsi" w:hAnsiTheme="majorHAnsi" w:cstheme="majorHAnsi"/>
                <w:b/>
                <w:bCs/>
                <w:sz w:val="22"/>
                <w:szCs w:val="22"/>
              </w:rPr>
              <w:t>ottomisura 19.2 Azione 3.1 “Sostegno ad investimenti sul patrimonio delle aree rurali con iniziative volte a promuovere la fruizione pubblica”.</w:t>
            </w:r>
          </w:p>
        </w:tc>
      </w:tr>
      <w:tr w:rsidR="00CB3DF2" w:rsidRPr="00F6450F" w14:paraId="1097A873" w14:textId="77777777" w:rsidTr="00CB3DF2">
        <w:trPr>
          <w:trHeight w:val="491"/>
          <w:jc w:val="center"/>
        </w:trPr>
        <w:tc>
          <w:tcPr>
            <w:tcW w:w="9628" w:type="dxa"/>
            <w:gridSpan w:val="3"/>
            <w:vAlign w:val="center"/>
          </w:tcPr>
          <w:p w14:paraId="76A0C44D" w14:textId="507BE65E" w:rsidR="00CB3DF2" w:rsidRDefault="00CB3DF2" w:rsidP="006F44C0">
            <w:pPr>
              <w:rPr>
                <w:rFonts w:asciiTheme="majorHAnsi" w:hAnsiTheme="majorHAnsi" w:cstheme="majorHAnsi"/>
                <w:b/>
                <w:bCs/>
                <w:sz w:val="22"/>
                <w:szCs w:val="22"/>
              </w:rPr>
            </w:pPr>
            <w:r>
              <w:rPr>
                <w:rFonts w:asciiTheme="majorHAnsi" w:hAnsiTheme="majorHAnsi" w:cstheme="majorHAnsi"/>
                <w:b/>
                <w:bCs/>
                <w:sz w:val="22"/>
                <w:szCs w:val="22"/>
              </w:rPr>
              <w:t>Importo del sostegno richiesto: _____________________________________</w:t>
            </w:r>
          </w:p>
        </w:tc>
      </w:tr>
      <w:tr w:rsidR="0047194F" w:rsidRPr="00F6450F" w14:paraId="1D5AB8B6" w14:textId="78FBD571" w:rsidTr="00CB3DF2">
        <w:trPr>
          <w:trHeight w:val="413"/>
          <w:jc w:val="center"/>
        </w:trPr>
        <w:tc>
          <w:tcPr>
            <w:tcW w:w="9628" w:type="dxa"/>
            <w:gridSpan w:val="3"/>
            <w:vAlign w:val="center"/>
          </w:tcPr>
          <w:p w14:paraId="59E30DAA" w14:textId="76901031" w:rsidR="00CB3DF2" w:rsidRDefault="0047194F" w:rsidP="00CB3DF2">
            <w:pPr>
              <w:jc w:val="both"/>
              <w:rPr>
                <w:rFonts w:asciiTheme="majorHAnsi" w:hAnsiTheme="majorHAnsi" w:cstheme="majorHAnsi"/>
                <w:b/>
                <w:bCs/>
                <w:sz w:val="22"/>
                <w:szCs w:val="22"/>
              </w:rPr>
            </w:pPr>
            <w:r>
              <w:rPr>
                <w:rFonts w:asciiTheme="majorHAnsi" w:hAnsiTheme="majorHAnsi" w:cstheme="majorHAnsi"/>
                <w:b/>
                <w:bCs/>
                <w:sz w:val="22"/>
                <w:szCs w:val="22"/>
              </w:rPr>
              <w:t xml:space="preserve">Operazione </w:t>
            </w:r>
            <w:r w:rsidRPr="00E147E9">
              <w:rPr>
                <w:rStyle w:val="Rimandonotaapidipagina"/>
                <w:rFonts w:asciiTheme="minorHAnsi" w:hAnsiTheme="minorHAnsi"/>
                <w:b/>
                <w:bCs/>
                <w:sz w:val="22"/>
                <w:szCs w:val="22"/>
              </w:rPr>
              <w:footnoteReference w:id="3"/>
            </w:r>
            <w:r>
              <w:rPr>
                <w:rFonts w:asciiTheme="majorHAnsi" w:hAnsiTheme="majorHAnsi" w:cstheme="majorHAnsi"/>
                <w:b/>
                <w:bCs/>
                <w:sz w:val="22"/>
                <w:szCs w:val="22"/>
              </w:rPr>
              <w:t xml:space="preserve">: </w:t>
            </w:r>
          </w:p>
          <w:p w14:paraId="7038471C" w14:textId="3EA8ACDA" w:rsidR="00CB3DF2" w:rsidRDefault="00CB3DF2" w:rsidP="00CB3DF2">
            <w:pPr>
              <w:jc w:val="both"/>
              <w:rPr>
                <w:rFonts w:asciiTheme="majorHAnsi" w:hAnsiTheme="majorHAnsi" w:cstheme="majorHAnsi"/>
                <w:b/>
                <w:bCs/>
                <w:sz w:val="22"/>
                <w:szCs w:val="22"/>
              </w:rPr>
            </w:pPr>
          </w:p>
        </w:tc>
      </w:tr>
      <w:tr w:rsidR="0047194F" w:rsidRPr="00F6450F" w14:paraId="79D42BDA" w14:textId="3A0CEF23" w:rsidTr="0047194F">
        <w:trPr>
          <w:trHeight w:val="694"/>
          <w:jc w:val="center"/>
        </w:trPr>
        <w:tc>
          <w:tcPr>
            <w:tcW w:w="6941" w:type="dxa"/>
            <w:hideMark/>
          </w:tcPr>
          <w:p w14:paraId="6EE149A8" w14:textId="2731E7B6" w:rsidR="0047194F" w:rsidRPr="00E147E9" w:rsidRDefault="0047194F" w:rsidP="006F44C0">
            <w:pPr>
              <w:rPr>
                <w:rFonts w:asciiTheme="majorHAnsi" w:hAnsiTheme="majorHAnsi" w:cstheme="majorHAnsi"/>
                <w:b/>
                <w:bCs/>
                <w:sz w:val="22"/>
                <w:szCs w:val="22"/>
              </w:rPr>
            </w:pPr>
            <w:r w:rsidRPr="00E147E9">
              <w:rPr>
                <w:rFonts w:asciiTheme="majorHAnsi" w:hAnsiTheme="majorHAnsi" w:cstheme="majorHAnsi"/>
                <w:b/>
                <w:bCs/>
                <w:sz w:val="22"/>
                <w:szCs w:val="22"/>
              </w:rPr>
              <w:t>Descrizione interventi</w:t>
            </w:r>
            <w:r>
              <w:rPr>
                <w:rFonts w:asciiTheme="majorHAnsi" w:hAnsiTheme="majorHAnsi" w:cstheme="majorHAnsi"/>
                <w:b/>
                <w:bCs/>
                <w:sz w:val="22"/>
                <w:szCs w:val="22"/>
              </w:rPr>
              <w:t xml:space="preserve"> </w:t>
            </w:r>
            <w:r>
              <w:rPr>
                <w:rStyle w:val="Rimandonotaapidipagina"/>
                <w:b/>
                <w:bCs/>
                <w:sz w:val="22"/>
                <w:szCs w:val="22"/>
              </w:rPr>
              <w:footnoteReference w:id="4"/>
            </w:r>
            <w:r>
              <w:rPr>
                <w:rFonts w:asciiTheme="majorHAnsi" w:hAnsiTheme="majorHAnsi" w:cstheme="majorHAnsi"/>
                <w:b/>
                <w:bCs/>
                <w:sz w:val="22"/>
                <w:szCs w:val="22"/>
              </w:rPr>
              <w:t>:</w:t>
            </w:r>
          </w:p>
        </w:tc>
        <w:tc>
          <w:tcPr>
            <w:tcW w:w="1276" w:type="dxa"/>
            <w:hideMark/>
          </w:tcPr>
          <w:p w14:paraId="53D3A7AB" w14:textId="331DA4B4" w:rsidR="0047194F" w:rsidRPr="00E147E9" w:rsidRDefault="0047194F" w:rsidP="0047194F">
            <w:pPr>
              <w:jc w:val="center"/>
              <w:rPr>
                <w:rFonts w:asciiTheme="majorHAnsi" w:hAnsiTheme="majorHAnsi" w:cstheme="majorHAnsi"/>
                <w:b/>
                <w:bCs/>
                <w:sz w:val="22"/>
                <w:szCs w:val="22"/>
              </w:rPr>
            </w:pPr>
            <w:r w:rsidRPr="00E147E9">
              <w:rPr>
                <w:rFonts w:asciiTheme="majorHAnsi" w:hAnsiTheme="majorHAnsi" w:cstheme="majorHAnsi"/>
                <w:b/>
                <w:bCs/>
                <w:sz w:val="22"/>
                <w:szCs w:val="22"/>
              </w:rPr>
              <w:t xml:space="preserve">Importo </w:t>
            </w:r>
            <w:r>
              <w:rPr>
                <w:rFonts w:asciiTheme="majorHAnsi" w:hAnsiTheme="majorHAnsi" w:cstheme="majorHAnsi"/>
                <w:b/>
                <w:bCs/>
                <w:sz w:val="22"/>
                <w:szCs w:val="22"/>
              </w:rPr>
              <w:t>al netto IVA</w:t>
            </w:r>
          </w:p>
        </w:tc>
        <w:tc>
          <w:tcPr>
            <w:tcW w:w="1411" w:type="dxa"/>
          </w:tcPr>
          <w:p w14:paraId="1D3EF632" w14:textId="64350FA8" w:rsidR="0047194F" w:rsidRPr="00E147E9" w:rsidRDefault="0047194F" w:rsidP="0047194F">
            <w:pPr>
              <w:jc w:val="center"/>
              <w:rPr>
                <w:rFonts w:asciiTheme="majorHAnsi" w:hAnsiTheme="majorHAnsi" w:cstheme="majorHAnsi"/>
                <w:b/>
                <w:bCs/>
                <w:sz w:val="22"/>
                <w:szCs w:val="22"/>
              </w:rPr>
            </w:pPr>
            <w:r>
              <w:rPr>
                <w:rFonts w:asciiTheme="majorHAnsi" w:hAnsiTheme="majorHAnsi" w:cstheme="majorHAnsi"/>
                <w:b/>
                <w:bCs/>
                <w:sz w:val="22"/>
                <w:szCs w:val="22"/>
              </w:rPr>
              <w:t>IVA</w:t>
            </w:r>
          </w:p>
        </w:tc>
      </w:tr>
      <w:tr w:rsidR="0047194F" w:rsidRPr="00F6450F" w14:paraId="2266B6CE" w14:textId="1377A5E6" w:rsidTr="0047194F">
        <w:trPr>
          <w:jc w:val="center"/>
        </w:trPr>
        <w:tc>
          <w:tcPr>
            <w:tcW w:w="6941" w:type="dxa"/>
            <w:hideMark/>
          </w:tcPr>
          <w:p w14:paraId="5BA33724" w14:textId="1699F5D4" w:rsidR="0047194F" w:rsidRPr="00A02930" w:rsidRDefault="0047194F" w:rsidP="006F44C0">
            <w:pPr>
              <w:rPr>
                <w:rFonts w:asciiTheme="majorHAnsi" w:hAnsiTheme="majorHAnsi" w:cstheme="majorHAnsi"/>
                <w:bCs/>
                <w:sz w:val="22"/>
                <w:szCs w:val="22"/>
                <w:highlight w:val="yellow"/>
              </w:rPr>
            </w:pPr>
            <w:r>
              <w:rPr>
                <w:rFonts w:asciiTheme="majorHAnsi" w:hAnsiTheme="majorHAnsi" w:cstheme="majorHAnsi"/>
                <w:bCs/>
                <w:sz w:val="22"/>
                <w:szCs w:val="22"/>
              </w:rPr>
              <w:t xml:space="preserve">a) </w:t>
            </w:r>
            <w:r w:rsidRPr="00A02930">
              <w:rPr>
                <w:rFonts w:asciiTheme="majorHAnsi" w:hAnsiTheme="majorHAnsi" w:cstheme="majorHAnsi"/>
                <w:bCs/>
                <w:sz w:val="22"/>
                <w:szCs w:val="22"/>
              </w:rPr>
              <w:t>Lavori di sistemazione di sentieri</w:t>
            </w:r>
            <w:r w:rsidR="00700225">
              <w:rPr>
                <w:rFonts w:asciiTheme="majorHAnsi" w:hAnsiTheme="majorHAnsi" w:cstheme="majorHAnsi"/>
                <w:bCs/>
                <w:sz w:val="22"/>
                <w:szCs w:val="22"/>
              </w:rPr>
              <w:t xml:space="preserve"> </w:t>
            </w:r>
            <w:r w:rsidRPr="00A02930">
              <w:rPr>
                <w:rFonts w:asciiTheme="majorHAnsi" w:hAnsiTheme="majorHAnsi" w:cstheme="majorHAnsi"/>
                <w:bCs/>
                <w:sz w:val="22"/>
                <w:szCs w:val="22"/>
              </w:rPr>
              <w:t>esistenti, anche mediante interventi di consolidamento e stabilizzazione del fondo naturale, e di integrazione con nuove tratte di accesso o di collegamento tra quelli esistenti o tra più itinerari</w:t>
            </w:r>
            <w:r w:rsidR="000C6D54">
              <w:rPr>
                <w:rFonts w:asciiTheme="majorHAnsi" w:hAnsiTheme="majorHAnsi" w:cstheme="majorHAnsi"/>
                <w:bCs/>
                <w:sz w:val="22"/>
                <w:szCs w:val="22"/>
              </w:rPr>
              <w:t>;</w:t>
            </w:r>
          </w:p>
        </w:tc>
        <w:tc>
          <w:tcPr>
            <w:tcW w:w="1276" w:type="dxa"/>
          </w:tcPr>
          <w:p w14:paraId="1F873E1E" w14:textId="77777777" w:rsidR="0047194F" w:rsidRPr="004D5B44" w:rsidRDefault="0047194F" w:rsidP="006F44C0">
            <w:pPr>
              <w:rPr>
                <w:rFonts w:asciiTheme="majorHAnsi" w:hAnsiTheme="majorHAnsi" w:cstheme="majorHAnsi"/>
                <w:bCs/>
                <w:sz w:val="22"/>
                <w:szCs w:val="22"/>
                <w:highlight w:val="yellow"/>
              </w:rPr>
            </w:pPr>
          </w:p>
        </w:tc>
        <w:tc>
          <w:tcPr>
            <w:tcW w:w="1411" w:type="dxa"/>
          </w:tcPr>
          <w:p w14:paraId="702411D6" w14:textId="77777777" w:rsidR="0047194F" w:rsidRPr="004D5B44" w:rsidRDefault="0047194F" w:rsidP="006F44C0">
            <w:pPr>
              <w:rPr>
                <w:rFonts w:asciiTheme="majorHAnsi" w:hAnsiTheme="majorHAnsi" w:cstheme="majorHAnsi"/>
                <w:bCs/>
                <w:sz w:val="22"/>
                <w:szCs w:val="22"/>
                <w:highlight w:val="yellow"/>
              </w:rPr>
            </w:pPr>
          </w:p>
        </w:tc>
      </w:tr>
      <w:tr w:rsidR="0047194F" w:rsidRPr="00F6450F" w14:paraId="74174137" w14:textId="32CD422B" w:rsidTr="0047194F">
        <w:trPr>
          <w:jc w:val="center"/>
        </w:trPr>
        <w:tc>
          <w:tcPr>
            <w:tcW w:w="6941" w:type="dxa"/>
            <w:hideMark/>
          </w:tcPr>
          <w:p w14:paraId="597FAF43" w14:textId="297194CB" w:rsidR="0047194F" w:rsidRPr="00A02930" w:rsidRDefault="0047194F" w:rsidP="006F44C0">
            <w:pPr>
              <w:rPr>
                <w:rFonts w:asciiTheme="majorHAnsi" w:hAnsiTheme="majorHAnsi" w:cstheme="majorHAnsi"/>
                <w:bCs/>
                <w:sz w:val="22"/>
                <w:szCs w:val="22"/>
              </w:rPr>
            </w:pPr>
            <w:r>
              <w:rPr>
                <w:rFonts w:asciiTheme="majorHAnsi" w:hAnsiTheme="majorHAnsi" w:cstheme="majorHAnsi"/>
                <w:bCs/>
                <w:sz w:val="22"/>
                <w:szCs w:val="22"/>
              </w:rPr>
              <w:lastRenderedPageBreak/>
              <w:t xml:space="preserve">b) </w:t>
            </w:r>
            <w:r w:rsidRPr="00A02930">
              <w:rPr>
                <w:rFonts w:asciiTheme="majorHAnsi" w:hAnsiTheme="majorHAnsi" w:cstheme="majorHAnsi"/>
                <w:bCs/>
                <w:sz w:val="22"/>
                <w:szCs w:val="22"/>
              </w:rPr>
              <w:t>Acquisizione di materiali e attrezzature nuove collegate alla tipologia di intervento realizzato e loro installazione (realizzazione e posizionamento di segnaletica e di pannelli informativi lungo i percorsi</w:t>
            </w:r>
            <w:r w:rsidR="00FF7FA3">
              <w:rPr>
                <w:rFonts w:asciiTheme="majorHAnsi" w:hAnsiTheme="majorHAnsi" w:cstheme="majorHAnsi"/>
                <w:bCs/>
                <w:sz w:val="22"/>
                <w:szCs w:val="22"/>
              </w:rPr>
              <w:t>)</w:t>
            </w:r>
            <w:r w:rsidRPr="00A02930">
              <w:rPr>
                <w:rFonts w:asciiTheme="majorHAnsi" w:hAnsiTheme="majorHAnsi" w:cstheme="majorHAnsi"/>
                <w:bCs/>
                <w:sz w:val="22"/>
                <w:szCs w:val="22"/>
              </w:rPr>
              <w:t>;</w:t>
            </w:r>
          </w:p>
        </w:tc>
        <w:tc>
          <w:tcPr>
            <w:tcW w:w="1276" w:type="dxa"/>
          </w:tcPr>
          <w:p w14:paraId="1273808C" w14:textId="77777777" w:rsidR="0047194F" w:rsidRPr="004D5B44" w:rsidRDefault="0047194F" w:rsidP="006F44C0">
            <w:pPr>
              <w:rPr>
                <w:rFonts w:asciiTheme="majorHAnsi" w:hAnsiTheme="majorHAnsi" w:cstheme="majorHAnsi"/>
                <w:bCs/>
                <w:sz w:val="22"/>
                <w:szCs w:val="22"/>
                <w:highlight w:val="yellow"/>
              </w:rPr>
            </w:pPr>
          </w:p>
        </w:tc>
        <w:tc>
          <w:tcPr>
            <w:tcW w:w="1411" w:type="dxa"/>
          </w:tcPr>
          <w:p w14:paraId="0770362E" w14:textId="77777777" w:rsidR="0047194F" w:rsidRPr="004D5B44" w:rsidRDefault="0047194F" w:rsidP="006F44C0">
            <w:pPr>
              <w:rPr>
                <w:rFonts w:asciiTheme="majorHAnsi" w:hAnsiTheme="majorHAnsi" w:cstheme="majorHAnsi"/>
                <w:bCs/>
                <w:sz w:val="22"/>
                <w:szCs w:val="22"/>
                <w:highlight w:val="yellow"/>
              </w:rPr>
            </w:pPr>
          </w:p>
        </w:tc>
      </w:tr>
      <w:tr w:rsidR="0047194F" w:rsidRPr="000D509D" w14:paraId="2EDB061F" w14:textId="76DB2BEB" w:rsidTr="0047194F">
        <w:trPr>
          <w:jc w:val="center"/>
        </w:trPr>
        <w:tc>
          <w:tcPr>
            <w:tcW w:w="6941" w:type="dxa"/>
          </w:tcPr>
          <w:p w14:paraId="3B2DCA53" w14:textId="13C9BC18" w:rsidR="0047194F" w:rsidRPr="000D509D" w:rsidRDefault="0047194F" w:rsidP="006F44C0">
            <w:pPr>
              <w:rPr>
                <w:rFonts w:asciiTheme="majorHAnsi" w:hAnsiTheme="majorHAnsi" w:cstheme="majorHAnsi"/>
                <w:bCs/>
                <w:sz w:val="22"/>
                <w:szCs w:val="22"/>
              </w:rPr>
            </w:pPr>
            <w:r>
              <w:rPr>
                <w:rFonts w:asciiTheme="majorHAnsi" w:hAnsiTheme="majorHAnsi" w:cstheme="majorHAnsi"/>
                <w:bCs/>
                <w:sz w:val="22"/>
                <w:szCs w:val="22"/>
              </w:rPr>
              <w:t xml:space="preserve">c) Realizzazione o ripristino di punti di sosta attrezzati per la fruizione turistica, compresa la valorizzazione di piccoli manufatti </w:t>
            </w:r>
            <w:r w:rsidR="00FF7FA3">
              <w:rPr>
                <w:rFonts w:asciiTheme="majorHAnsi" w:hAnsiTheme="majorHAnsi" w:cstheme="majorHAnsi"/>
                <w:bCs/>
                <w:sz w:val="22"/>
                <w:szCs w:val="22"/>
              </w:rPr>
              <w:t xml:space="preserve">rurali </w:t>
            </w:r>
            <w:r>
              <w:rPr>
                <w:rFonts w:asciiTheme="majorHAnsi" w:hAnsiTheme="majorHAnsi" w:cstheme="majorHAnsi"/>
                <w:bCs/>
                <w:sz w:val="22"/>
                <w:szCs w:val="22"/>
              </w:rPr>
              <w:t>esistenti;</w:t>
            </w:r>
          </w:p>
        </w:tc>
        <w:tc>
          <w:tcPr>
            <w:tcW w:w="1276" w:type="dxa"/>
          </w:tcPr>
          <w:p w14:paraId="66B7A8FE" w14:textId="77777777" w:rsidR="0047194F" w:rsidRPr="000D509D" w:rsidRDefault="0047194F" w:rsidP="006F44C0">
            <w:pPr>
              <w:rPr>
                <w:rFonts w:asciiTheme="majorHAnsi" w:hAnsiTheme="majorHAnsi" w:cstheme="majorHAnsi"/>
                <w:bCs/>
                <w:sz w:val="22"/>
                <w:szCs w:val="22"/>
              </w:rPr>
            </w:pPr>
          </w:p>
        </w:tc>
        <w:tc>
          <w:tcPr>
            <w:tcW w:w="1411" w:type="dxa"/>
          </w:tcPr>
          <w:p w14:paraId="5130D2D4" w14:textId="77777777" w:rsidR="0047194F" w:rsidRPr="000D509D" w:rsidRDefault="0047194F" w:rsidP="006F44C0">
            <w:pPr>
              <w:rPr>
                <w:rFonts w:asciiTheme="majorHAnsi" w:hAnsiTheme="majorHAnsi" w:cstheme="majorHAnsi"/>
                <w:bCs/>
                <w:sz w:val="22"/>
                <w:szCs w:val="22"/>
              </w:rPr>
            </w:pPr>
          </w:p>
        </w:tc>
      </w:tr>
      <w:tr w:rsidR="0047194F" w:rsidRPr="000D509D" w14:paraId="2819444F" w14:textId="5914DD9D" w:rsidTr="0047194F">
        <w:trPr>
          <w:jc w:val="center"/>
        </w:trPr>
        <w:tc>
          <w:tcPr>
            <w:tcW w:w="6941" w:type="dxa"/>
          </w:tcPr>
          <w:p w14:paraId="238691AE" w14:textId="30AA719F" w:rsidR="0047194F" w:rsidRPr="000D509D" w:rsidRDefault="0047194F" w:rsidP="006F44C0">
            <w:pPr>
              <w:rPr>
                <w:rFonts w:asciiTheme="majorHAnsi" w:hAnsiTheme="majorHAnsi" w:cstheme="majorHAnsi"/>
                <w:bCs/>
                <w:sz w:val="22"/>
                <w:szCs w:val="22"/>
              </w:rPr>
            </w:pPr>
            <w:r>
              <w:rPr>
                <w:rFonts w:asciiTheme="majorHAnsi" w:hAnsiTheme="majorHAnsi" w:cstheme="majorHAnsi"/>
                <w:bCs/>
                <w:sz w:val="22"/>
                <w:szCs w:val="22"/>
              </w:rPr>
              <w:t>d) Spese generali collegate alle spese di cui ai punti precedenti, come onorari di professionisti e consulenti, compensi per consulenze in materia di sostenibilità ambientale ed economica, inclusi studi di fattibilità, entro il limite del 10% del costo ammissibile;</w:t>
            </w:r>
          </w:p>
        </w:tc>
        <w:tc>
          <w:tcPr>
            <w:tcW w:w="1276" w:type="dxa"/>
          </w:tcPr>
          <w:p w14:paraId="7C8F7F72" w14:textId="77777777" w:rsidR="0047194F" w:rsidRPr="000D509D" w:rsidRDefault="0047194F" w:rsidP="006F44C0">
            <w:pPr>
              <w:rPr>
                <w:rFonts w:asciiTheme="majorHAnsi" w:hAnsiTheme="majorHAnsi" w:cstheme="majorHAnsi"/>
                <w:bCs/>
                <w:sz w:val="22"/>
                <w:szCs w:val="22"/>
              </w:rPr>
            </w:pPr>
          </w:p>
        </w:tc>
        <w:tc>
          <w:tcPr>
            <w:tcW w:w="1411" w:type="dxa"/>
          </w:tcPr>
          <w:p w14:paraId="1086BEA2" w14:textId="77777777" w:rsidR="0047194F" w:rsidRPr="000D509D" w:rsidRDefault="0047194F" w:rsidP="006F44C0">
            <w:pPr>
              <w:rPr>
                <w:rFonts w:asciiTheme="majorHAnsi" w:hAnsiTheme="majorHAnsi" w:cstheme="majorHAnsi"/>
                <w:bCs/>
                <w:sz w:val="22"/>
                <w:szCs w:val="22"/>
              </w:rPr>
            </w:pPr>
          </w:p>
        </w:tc>
      </w:tr>
      <w:tr w:rsidR="0047194F" w:rsidRPr="000D509D" w14:paraId="0E3906C0" w14:textId="1C4C043A" w:rsidTr="0047194F">
        <w:trPr>
          <w:jc w:val="center"/>
        </w:trPr>
        <w:tc>
          <w:tcPr>
            <w:tcW w:w="6941" w:type="dxa"/>
          </w:tcPr>
          <w:p w14:paraId="3C266C18" w14:textId="6D0A9EEF" w:rsidR="0047194F" w:rsidRDefault="0047194F" w:rsidP="006F44C0">
            <w:pPr>
              <w:rPr>
                <w:rFonts w:asciiTheme="majorHAnsi" w:hAnsiTheme="majorHAnsi" w:cstheme="majorHAnsi"/>
                <w:bCs/>
                <w:sz w:val="22"/>
                <w:szCs w:val="22"/>
              </w:rPr>
            </w:pPr>
            <w:r>
              <w:rPr>
                <w:rFonts w:asciiTheme="majorHAnsi" w:hAnsiTheme="majorHAnsi" w:cstheme="majorHAnsi"/>
                <w:bCs/>
                <w:sz w:val="22"/>
                <w:szCs w:val="22"/>
              </w:rPr>
              <w:t>e) Elaborati tecnici e documentazione richiesta ai fini della valutazione delle domande di aiuto (spese diverse da quelle di cui al punto precedente);</w:t>
            </w:r>
          </w:p>
        </w:tc>
        <w:tc>
          <w:tcPr>
            <w:tcW w:w="1276" w:type="dxa"/>
          </w:tcPr>
          <w:p w14:paraId="290DB72D" w14:textId="77777777" w:rsidR="0047194F" w:rsidRPr="000D509D" w:rsidRDefault="0047194F" w:rsidP="006F44C0">
            <w:pPr>
              <w:rPr>
                <w:rFonts w:asciiTheme="majorHAnsi" w:hAnsiTheme="majorHAnsi" w:cstheme="majorHAnsi"/>
                <w:bCs/>
                <w:sz w:val="22"/>
                <w:szCs w:val="22"/>
              </w:rPr>
            </w:pPr>
          </w:p>
        </w:tc>
        <w:tc>
          <w:tcPr>
            <w:tcW w:w="1411" w:type="dxa"/>
          </w:tcPr>
          <w:p w14:paraId="2B4AE177" w14:textId="77777777" w:rsidR="0047194F" w:rsidRPr="000D509D" w:rsidRDefault="0047194F" w:rsidP="006F44C0">
            <w:pPr>
              <w:rPr>
                <w:rFonts w:asciiTheme="majorHAnsi" w:hAnsiTheme="majorHAnsi" w:cstheme="majorHAnsi"/>
                <w:bCs/>
                <w:sz w:val="22"/>
                <w:szCs w:val="22"/>
              </w:rPr>
            </w:pPr>
          </w:p>
        </w:tc>
      </w:tr>
      <w:tr w:rsidR="0047194F" w:rsidRPr="000D509D" w14:paraId="617B9084" w14:textId="72B85523" w:rsidTr="0047194F">
        <w:trPr>
          <w:jc w:val="center"/>
        </w:trPr>
        <w:tc>
          <w:tcPr>
            <w:tcW w:w="6941" w:type="dxa"/>
          </w:tcPr>
          <w:p w14:paraId="6F02617A" w14:textId="2C8EF4C6" w:rsidR="0047194F" w:rsidRDefault="0047194F" w:rsidP="00A02930">
            <w:pPr>
              <w:rPr>
                <w:rFonts w:asciiTheme="majorHAnsi" w:hAnsiTheme="majorHAnsi" w:cstheme="majorHAnsi"/>
                <w:bCs/>
                <w:sz w:val="22"/>
                <w:szCs w:val="22"/>
              </w:rPr>
            </w:pPr>
            <w:r>
              <w:rPr>
                <w:rFonts w:asciiTheme="majorHAnsi" w:hAnsiTheme="majorHAnsi" w:cstheme="majorHAnsi"/>
                <w:bCs/>
                <w:sz w:val="22"/>
                <w:szCs w:val="22"/>
              </w:rPr>
              <w:t>f) Spese per garanzia fideiussoria per la richiesta dell’anticipazione dell’aiuto relativo agli investimenti</w:t>
            </w:r>
            <w:r w:rsidR="000C6D54">
              <w:rPr>
                <w:rFonts w:asciiTheme="majorHAnsi" w:hAnsiTheme="majorHAnsi" w:cstheme="majorHAnsi"/>
                <w:bCs/>
                <w:sz w:val="22"/>
                <w:szCs w:val="22"/>
              </w:rPr>
              <w:t>;</w:t>
            </w:r>
          </w:p>
        </w:tc>
        <w:tc>
          <w:tcPr>
            <w:tcW w:w="1276" w:type="dxa"/>
          </w:tcPr>
          <w:p w14:paraId="496276FC" w14:textId="77777777" w:rsidR="0047194F" w:rsidRPr="000D509D" w:rsidRDefault="0047194F" w:rsidP="00A02930">
            <w:pPr>
              <w:rPr>
                <w:rFonts w:asciiTheme="majorHAnsi" w:hAnsiTheme="majorHAnsi" w:cstheme="majorHAnsi"/>
                <w:bCs/>
                <w:sz w:val="22"/>
                <w:szCs w:val="22"/>
              </w:rPr>
            </w:pPr>
          </w:p>
        </w:tc>
        <w:tc>
          <w:tcPr>
            <w:tcW w:w="1411" w:type="dxa"/>
          </w:tcPr>
          <w:p w14:paraId="24A727C9" w14:textId="77777777" w:rsidR="0047194F" w:rsidRPr="000D509D" w:rsidRDefault="0047194F" w:rsidP="00A02930">
            <w:pPr>
              <w:rPr>
                <w:rFonts w:asciiTheme="majorHAnsi" w:hAnsiTheme="majorHAnsi" w:cstheme="majorHAnsi"/>
                <w:bCs/>
                <w:sz w:val="22"/>
                <w:szCs w:val="22"/>
              </w:rPr>
            </w:pPr>
          </w:p>
        </w:tc>
      </w:tr>
      <w:tr w:rsidR="0047194F" w:rsidRPr="000D509D" w14:paraId="55E8105B" w14:textId="3BAE1E77" w:rsidTr="0047194F">
        <w:trPr>
          <w:jc w:val="center"/>
        </w:trPr>
        <w:tc>
          <w:tcPr>
            <w:tcW w:w="6941" w:type="dxa"/>
            <w:hideMark/>
          </w:tcPr>
          <w:p w14:paraId="6C5E42F8" w14:textId="6B318ACD" w:rsidR="0047194F" w:rsidRPr="000D509D" w:rsidRDefault="0047194F" w:rsidP="00A02930">
            <w:pPr>
              <w:rPr>
                <w:rFonts w:asciiTheme="majorHAnsi" w:hAnsiTheme="majorHAnsi" w:cstheme="majorHAnsi"/>
                <w:bCs/>
                <w:sz w:val="22"/>
                <w:szCs w:val="22"/>
              </w:rPr>
            </w:pPr>
            <w:r>
              <w:rPr>
                <w:rFonts w:asciiTheme="majorHAnsi" w:hAnsiTheme="majorHAnsi" w:cstheme="majorHAnsi"/>
                <w:bCs/>
                <w:sz w:val="22"/>
                <w:szCs w:val="22"/>
              </w:rPr>
              <w:t>g) Attività di ricognizione, elaborazione e diffusione delle informazioni, nonché realizzazione e diffusione di materiale informativo su diversi supporti mediali</w:t>
            </w:r>
            <w:r w:rsidR="000C6D54" w:rsidRPr="000C6D54">
              <w:rPr>
                <w:rFonts w:asciiTheme="majorHAnsi" w:hAnsiTheme="majorHAnsi" w:cstheme="majorHAnsi"/>
                <w:bCs/>
                <w:sz w:val="18"/>
                <w:szCs w:val="18"/>
              </w:rPr>
              <w:t>*</w:t>
            </w:r>
            <w:r w:rsidR="000C6D54">
              <w:rPr>
                <w:rFonts w:asciiTheme="majorHAnsi" w:hAnsiTheme="majorHAnsi" w:cstheme="majorHAnsi"/>
                <w:bCs/>
                <w:sz w:val="22"/>
                <w:szCs w:val="22"/>
              </w:rPr>
              <w:t>;</w:t>
            </w:r>
          </w:p>
        </w:tc>
        <w:tc>
          <w:tcPr>
            <w:tcW w:w="1276" w:type="dxa"/>
          </w:tcPr>
          <w:p w14:paraId="773C0DBD" w14:textId="77777777" w:rsidR="0047194F" w:rsidRPr="000D509D" w:rsidRDefault="0047194F" w:rsidP="00A02930">
            <w:pPr>
              <w:rPr>
                <w:rFonts w:asciiTheme="majorHAnsi" w:hAnsiTheme="majorHAnsi" w:cstheme="majorHAnsi"/>
                <w:b/>
                <w:bCs/>
                <w:sz w:val="22"/>
                <w:szCs w:val="22"/>
              </w:rPr>
            </w:pPr>
          </w:p>
        </w:tc>
        <w:tc>
          <w:tcPr>
            <w:tcW w:w="1411" w:type="dxa"/>
          </w:tcPr>
          <w:p w14:paraId="21D389E8" w14:textId="77777777" w:rsidR="0047194F" w:rsidRPr="000D509D" w:rsidRDefault="0047194F" w:rsidP="00A02930">
            <w:pPr>
              <w:rPr>
                <w:rFonts w:asciiTheme="majorHAnsi" w:hAnsiTheme="majorHAnsi" w:cstheme="majorHAnsi"/>
                <w:b/>
                <w:bCs/>
                <w:sz w:val="22"/>
                <w:szCs w:val="22"/>
              </w:rPr>
            </w:pPr>
          </w:p>
        </w:tc>
      </w:tr>
      <w:tr w:rsidR="0047194F" w:rsidRPr="000D509D" w14:paraId="67825875" w14:textId="4B5E587B" w:rsidTr="0047194F">
        <w:trPr>
          <w:jc w:val="center"/>
        </w:trPr>
        <w:tc>
          <w:tcPr>
            <w:tcW w:w="6941" w:type="dxa"/>
          </w:tcPr>
          <w:p w14:paraId="58104182" w14:textId="76B44122" w:rsidR="0047194F" w:rsidRDefault="0047194F" w:rsidP="00A02930">
            <w:pPr>
              <w:rPr>
                <w:rFonts w:asciiTheme="majorHAnsi" w:hAnsiTheme="majorHAnsi" w:cstheme="majorHAnsi"/>
                <w:bCs/>
                <w:sz w:val="22"/>
                <w:szCs w:val="22"/>
              </w:rPr>
            </w:pPr>
            <w:r>
              <w:rPr>
                <w:rFonts w:asciiTheme="majorHAnsi" w:hAnsiTheme="majorHAnsi" w:cstheme="majorHAnsi"/>
                <w:bCs/>
                <w:sz w:val="22"/>
                <w:szCs w:val="22"/>
              </w:rPr>
              <w:t>h) Produzioni audiovisive e multimediali per la diffusione attraverso canali radiofonici e televisivi</w:t>
            </w:r>
            <w:r w:rsidR="000C6D54" w:rsidRPr="000C6D54">
              <w:rPr>
                <w:rStyle w:val="Rimandonotaapidipagina"/>
                <w:bCs/>
                <w:sz w:val="22"/>
                <w:szCs w:val="22"/>
              </w:rPr>
              <w:footnoteReference w:customMarkFollows="1" w:id="5"/>
              <w:sym w:font="Symbol" w:char="F02A"/>
            </w:r>
            <w:r>
              <w:rPr>
                <w:rFonts w:asciiTheme="majorHAnsi" w:hAnsiTheme="majorHAnsi" w:cstheme="majorHAnsi"/>
                <w:bCs/>
                <w:sz w:val="22"/>
                <w:szCs w:val="22"/>
              </w:rPr>
              <w:t>;</w:t>
            </w:r>
          </w:p>
        </w:tc>
        <w:tc>
          <w:tcPr>
            <w:tcW w:w="1276" w:type="dxa"/>
          </w:tcPr>
          <w:p w14:paraId="02ADFAFC" w14:textId="77777777" w:rsidR="0047194F" w:rsidRPr="000D509D" w:rsidRDefault="0047194F" w:rsidP="00A02930">
            <w:pPr>
              <w:rPr>
                <w:rFonts w:asciiTheme="majorHAnsi" w:hAnsiTheme="majorHAnsi" w:cstheme="majorHAnsi"/>
                <w:b/>
                <w:bCs/>
                <w:sz w:val="22"/>
                <w:szCs w:val="22"/>
              </w:rPr>
            </w:pPr>
          </w:p>
        </w:tc>
        <w:tc>
          <w:tcPr>
            <w:tcW w:w="1411" w:type="dxa"/>
          </w:tcPr>
          <w:p w14:paraId="7D75404B" w14:textId="77777777" w:rsidR="0047194F" w:rsidRPr="000D509D" w:rsidRDefault="0047194F" w:rsidP="00A02930">
            <w:pPr>
              <w:rPr>
                <w:rFonts w:asciiTheme="majorHAnsi" w:hAnsiTheme="majorHAnsi" w:cstheme="majorHAnsi"/>
                <w:b/>
                <w:bCs/>
                <w:sz w:val="22"/>
                <w:szCs w:val="22"/>
              </w:rPr>
            </w:pPr>
          </w:p>
        </w:tc>
      </w:tr>
      <w:tr w:rsidR="0047194F" w:rsidRPr="000D509D" w14:paraId="5BAA707D" w14:textId="163086BE" w:rsidTr="0047194F">
        <w:trPr>
          <w:jc w:val="center"/>
        </w:trPr>
        <w:tc>
          <w:tcPr>
            <w:tcW w:w="6941" w:type="dxa"/>
          </w:tcPr>
          <w:p w14:paraId="5958F0A2" w14:textId="08714EA9" w:rsidR="0047194F" w:rsidRDefault="0047194F" w:rsidP="00A02930">
            <w:pPr>
              <w:rPr>
                <w:rFonts w:asciiTheme="majorHAnsi" w:hAnsiTheme="majorHAnsi" w:cstheme="majorHAnsi"/>
                <w:bCs/>
                <w:sz w:val="22"/>
                <w:szCs w:val="22"/>
              </w:rPr>
            </w:pPr>
            <w:r>
              <w:rPr>
                <w:rFonts w:asciiTheme="majorHAnsi" w:hAnsiTheme="majorHAnsi" w:cstheme="majorHAnsi"/>
                <w:bCs/>
                <w:sz w:val="22"/>
                <w:szCs w:val="22"/>
              </w:rPr>
              <w:t>i) Consulenze specialistiche per la progettazione e organizzazione di attività di informazione di cui ai due punti precedenti</w:t>
            </w:r>
            <w:r w:rsidR="000C6D54" w:rsidRPr="000C6D54">
              <w:rPr>
                <w:rFonts w:asciiTheme="majorHAnsi" w:hAnsiTheme="majorHAnsi" w:cstheme="majorHAnsi"/>
                <w:bCs/>
                <w:sz w:val="18"/>
                <w:szCs w:val="18"/>
              </w:rPr>
              <w:t>*</w:t>
            </w:r>
            <w:r>
              <w:rPr>
                <w:rFonts w:asciiTheme="majorHAnsi" w:hAnsiTheme="majorHAnsi" w:cstheme="majorHAnsi"/>
                <w:bCs/>
                <w:sz w:val="22"/>
                <w:szCs w:val="22"/>
              </w:rPr>
              <w:t>;</w:t>
            </w:r>
          </w:p>
        </w:tc>
        <w:tc>
          <w:tcPr>
            <w:tcW w:w="1276" w:type="dxa"/>
          </w:tcPr>
          <w:p w14:paraId="44145916" w14:textId="77777777" w:rsidR="0047194F" w:rsidRPr="000D509D" w:rsidRDefault="0047194F" w:rsidP="00A02930">
            <w:pPr>
              <w:rPr>
                <w:rFonts w:asciiTheme="majorHAnsi" w:hAnsiTheme="majorHAnsi" w:cstheme="majorHAnsi"/>
                <w:b/>
                <w:bCs/>
                <w:sz w:val="22"/>
                <w:szCs w:val="22"/>
              </w:rPr>
            </w:pPr>
          </w:p>
        </w:tc>
        <w:tc>
          <w:tcPr>
            <w:tcW w:w="1411" w:type="dxa"/>
          </w:tcPr>
          <w:p w14:paraId="5EADE67C" w14:textId="77777777" w:rsidR="0047194F" w:rsidRPr="000D509D" w:rsidRDefault="0047194F" w:rsidP="00A02930">
            <w:pPr>
              <w:rPr>
                <w:rFonts w:asciiTheme="majorHAnsi" w:hAnsiTheme="majorHAnsi" w:cstheme="majorHAnsi"/>
                <w:b/>
                <w:bCs/>
                <w:sz w:val="22"/>
                <w:szCs w:val="22"/>
              </w:rPr>
            </w:pPr>
          </w:p>
        </w:tc>
      </w:tr>
      <w:tr w:rsidR="0047194F" w:rsidRPr="000D509D" w14:paraId="1C74481B" w14:textId="50701D7B" w:rsidTr="0047194F">
        <w:trPr>
          <w:jc w:val="center"/>
        </w:trPr>
        <w:tc>
          <w:tcPr>
            <w:tcW w:w="6941" w:type="dxa"/>
          </w:tcPr>
          <w:p w14:paraId="0D351BE2" w14:textId="7DE36290" w:rsidR="0047194F" w:rsidRDefault="0047194F" w:rsidP="00A02930">
            <w:pPr>
              <w:rPr>
                <w:rFonts w:asciiTheme="majorHAnsi" w:hAnsiTheme="majorHAnsi" w:cstheme="majorHAnsi"/>
                <w:bCs/>
                <w:sz w:val="22"/>
                <w:szCs w:val="22"/>
              </w:rPr>
            </w:pPr>
            <w:r>
              <w:rPr>
                <w:rFonts w:asciiTheme="majorHAnsi" w:hAnsiTheme="majorHAnsi" w:cstheme="majorHAnsi"/>
                <w:bCs/>
                <w:sz w:val="22"/>
                <w:szCs w:val="22"/>
              </w:rPr>
              <w:t>j) Creazione o implementazione di siti web e applicazioni multimediali</w:t>
            </w:r>
            <w:r w:rsidR="000C6D54" w:rsidRPr="000C6D54">
              <w:rPr>
                <w:rFonts w:asciiTheme="majorHAnsi" w:hAnsiTheme="majorHAnsi" w:cstheme="majorHAnsi"/>
                <w:bCs/>
                <w:sz w:val="18"/>
                <w:szCs w:val="18"/>
              </w:rPr>
              <w:t>*</w:t>
            </w:r>
            <w:r>
              <w:rPr>
                <w:rFonts w:asciiTheme="majorHAnsi" w:hAnsiTheme="majorHAnsi" w:cstheme="majorHAnsi"/>
                <w:bCs/>
                <w:sz w:val="22"/>
                <w:szCs w:val="22"/>
              </w:rPr>
              <w:t>;</w:t>
            </w:r>
          </w:p>
        </w:tc>
        <w:tc>
          <w:tcPr>
            <w:tcW w:w="1276" w:type="dxa"/>
          </w:tcPr>
          <w:p w14:paraId="497B5B8F" w14:textId="77777777" w:rsidR="0047194F" w:rsidRPr="000D509D" w:rsidRDefault="0047194F" w:rsidP="00A02930">
            <w:pPr>
              <w:rPr>
                <w:rFonts w:asciiTheme="majorHAnsi" w:hAnsiTheme="majorHAnsi" w:cstheme="majorHAnsi"/>
                <w:b/>
                <w:bCs/>
                <w:sz w:val="22"/>
                <w:szCs w:val="22"/>
              </w:rPr>
            </w:pPr>
          </w:p>
        </w:tc>
        <w:tc>
          <w:tcPr>
            <w:tcW w:w="1411" w:type="dxa"/>
          </w:tcPr>
          <w:p w14:paraId="7827C9E0" w14:textId="77777777" w:rsidR="0047194F" w:rsidRPr="000D509D" w:rsidRDefault="0047194F" w:rsidP="00A02930">
            <w:pPr>
              <w:rPr>
                <w:rFonts w:asciiTheme="majorHAnsi" w:hAnsiTheme="majorHAnsi" w:cstheme="majorHAnsi"/>
                <w:b/>
                <w:bCs/>
                <w:sz w:val="22"/>
                <w:szCs w:val="22"/>
              </w:rPr>
            </w:pPr>
          </w:p>
        </w:tc>
      </w:tr>
      <w:tr w:rsidR="0047194F" w:rsidRPr="000D509D" w14:paraId="244A54FA" w14:textId="2978A08B" w:rsidTr="0047194F">
        <w:trPr>
          <w:jc w:val="center"/>
        </w:trPr>
        <w:tc>
          <w:tcPr>
            <w:tcW w:w="6941" w:type="dxa"/>
            <w:hideMark/>
          </w:tcPr>
          <w:p w14:paraId="42C86746" w14:textId="77777777" w:rsidR="0047194F" w:rsidRPr="000D509D" w:rsidRDefault="0047194F" w:rsidP="00A02930">
            <w:pPr>
              <w:rPr>
                <w:rFonts w:asciiTheme="majorHAnsi" w:hAnsiTheme="majorHAnsi" w:cstheme="majorHAnsi"/>
                <w:b/>
                <w:bCs/>
                <w:sz w:val="22"/>
                <w:szCs w:val="22"/>
              </w:rPr>
            </w:pPr>
            <w:r w:rsidRPr="000D509D">
              <w:rPr>
                <w:rFonts w:asciiTheme="majorHAnsi" w:hAnsiTheme="majorHAnsi" w:cstheme="majorHAnsi"/>
                <w:b/>
                <w:bCs/>
                <w:sz w:val="22"/>
                <w:szCs w:val="22"/>
              </w:rPr>
              <w:t>COSTO TOTALE euro</w:t>
            </w:r>
          </w:p>
        </w:tc>
        <w:tc>
          <w:tcPr>
            <w:tcW w:w="1276" w:type="dxa"/>
          </w:tcPr>
          <w:p w14:paraId="1D2EB7B5" w14:textId="77777777" w:rsidR="0047194F" w:rsidRPr="000D509D" w:rsidRDefault="0047194F" w:rsidP="00A02930">
            <w:pPr>
              <w:rPr>
                <w:rFonts w:asciiTheme="majorHAnsi" w:hAnsiTheme="majorHAnsi" w:cstheme="majorHAnsi"/>
                <w:b/>
                <w:bCs/>
                <w:sz w:val="22"/>
                <w:szCs w:val="22"/>
              </w:rPr>
            </w:pPr>
          </w:p>
        </w:tc>
        <w:tc>
          <w:tcPr>
            <w:tcW w:w="1411" w:type="dxa"/>
          </w:tcPr>
          <w:p w14:paraId="13B3CC3D" w14:textId="77777777" w:rsidR="0047194F" w:rsidRPr="000D509D" w:rsidRDefault="0047194F" w:rsidP="00A02930">
            <w:pPr>
              <w:rPr>
                <w:rFonts w:asciiTheme="majorHAnsi" w:hAnsiTheme="majorHAnsi" w:cstheme="majorHAnsi"/>
                <w:b/>
                <w:bCs/>
                <w:sz w:val="22"/>
                <w:szCs w:val="22"/>
              </w:rPr>
            </w:pPr>
          </w:p>
        </w:tc>
      </w:tr>
    </w:tbl>
    <w:p w14:paraId="765A0CC0" w14:textId="77777777" w:rsidR="00D15CF9" w:rsidRDefault="00D15CF9" w:rsidP="00D15CF9">
      <w:pPr>
        <w:pStyle w:val="Paragrafoelenco"/>
        <w:rPr>
          <w:rFonts w:asciiTheme="majorHAnsi" w:hAnsiTheme="majorHAnsi" w:cstheme="majorHAnsi"/>
        </w:rPr>
      </w:pPr>
    </w:p>
    <w:p w14:paraId="07FD1B0A" w14:textId="31CBF054" w:rsidR="0008736B" w:rsidRPr="006C3752" w:rsidRDefault="00F6450F" w:rsidP="006C3752">
      <w:pPr>
        <w:pStyle w:val="Paragrafoelenco"/>
        <w:numPr>
          <w:ilvl w:val="0"/>
          <w:numId w:val="11"/>
        </w:numPr>
        <w:jc w:val="both"/>
        <w:rPr>
          <w:rFonts w:asciiTheme="majorHAnsi" w:hAnsiTheme="majorHAnsi" w:cstheme="majorHAnsi"/>
        </w:rPr>
      </w:pPr>
      <w:r w:rsidRPr="00A54B05">
        <w:rPr>
          <w:rFonts w:asciiTheme="majorHAnsi" w:hAnsiTheme="majorHAnsi" w:cstheme="majorHAnsi"/>
        </w:rPr>
        <w:t>che la domanda di sostegno preve</w:t>
      </w:r>
      <w:r w:rsidR="00252880">
        <w:rPr>
          <w:rFonts w:asciiTheme="majorHAnsi" w:hAnsiTheme="majorHAnsi" w:cstheme="majorHAnsi"/>
        </w:rPr>
        <w:t xml:space="preserve">de un costo totale complessivo </w:t>
      </w:r>
      <w:r w:rsidRPr="00A54B05">
        <w:rPr>
          <w:rFonts w:asciiTheme="majorHAnsi" w:hAnsiTheme="majorHAnsi" w:cstheme="majorHAnsi"/>
        </w:rPr>
        <w:t>di euro _</w:t>
      </w:r>
      <w:r w:rsidRPr="00D15CF9">
        <w:rPr>
          <w:rFonts w:asciiTheme="majorHAnsi" w:hAnsiTheme="majorHAnsi" w:cstheme="majorHAnsi"/>
        </w:rPr>
        <w:t>____________________.</w:t>
      </w:r>
    </w:p>
    <w:p w14:paraId="42F79F46" w14:textId="732C0F57" w:rsidR="00F6450F" w:rsidRPr="00A54B05" w:rsidRDefault="00F6450F" w:rsidP="00FC042A">
      <w:pPr>
        <w:pStyle w:val="Paragrafoelenco"/>
        <w:numPr>
          <w:ilvl w:val="0"/>
          <w:numId w:val="11"/>
        </w:numPr>
        <w:jc w:val="both"/>
        <w:rPr>
          <w:rFonts w:asciiTheme="majorHAnsi" w:hAnsiTheme="majorHAnsi" w:cstheme="majorHAnsi"/>
        </w:rPr>
      </w:pPr>
      <w:r w:rsidRPr="00A54B05">
        <w:rPr>
          <w:rFonts w:asciiTheme="majorHAnsi" w:hAnsiTheme="majorHAnsi" w:cstheme="majorHAnsi"/>
        </w:rPr>
        <w:t>di essere a conoscenza:</w:t>
      </w:r>
    </w:p>
    <w:p w14:paraId="30A60A29" w14:textId="67C1D0A6" w:rsidR="00F6450F" w:rsidRPr="00330A08" w:rsidRDefault="00F6450F" w:rsidP="00D15CF9">
      <w:pPr>
        <w:jc w:val="both"/>
        <w:rPr>
          <w:rFonts w:asciiTheme="majorHAnsi" w:hAnsiTheme="majorHAnsi" w:cstheme="majorHAnsi"/>
          <w:bCs/>
          <w:sz w:val="22"/>
          <w:szCs w:val="22"/>
        </w:rPr>
      </w:pPr>
      <w:r w:rsidRPr="00F6450F">
        <w:rPr>
          <w:rFonts w:asciiTheme="majorHAnsi" w:hAnsiTheme="majorHAnsi" w:cstheme="majorHAnsi"/>
          <w:sz w:val="22"/>
          <w:szCs w:val="22"/>
        </w:rPr>
        <w:t>- di quanto disposto dal PSR 2014-2020 in relazione alla misura 19</w:t>
      </w:r>
      <w:r w:rsidR="00CF12CC">
        <w:rPr>
          <w:rFonts w:asciiTheme="majorHAnsi" w:hAnsiTheme="majorHAnsi" w:cstheme="majorHAnsi"/>
          <w:bCs/>
          <w:sz w:val="22"/>
          <w:szCs w:val="22"/>
        </w:rPr>
        <w:t xml:space="preserve"> sotto</w:t>
      </w:r>
      <w:r w:rsidR="00CF12CC" w:rsidRPr="00CF12CC">
        <w:rPr>
          <w:rFonts w:asciiTheme="majorHAnsi" w:hAnsiTheme="majorHAnsi" w:cstheme="majorHAnsi"/>
          <w:bCs/>
          <w:sz w:val="22"/>
          <w:szCs w:val="22"/>
        </w:rPr>
        <w:t xml:space="preserve">misura 19.2 </w:t>
      </w:r>
      <w:r w:rsidR="00E53C42" w:rsidRPr="00E53C42">
        <w:rPr>
          <w:rFonts w:asciiTheme="majorHAnsi" w:hAnsiTheme="majorHAnsi" w:cstheme="majorHAnsi"/>
          <w:bCs/>
          <w:sz w:val="22"/>
          <w:szCs w:val="22"/>
        </w:rPr>
        <w:t>Azione 3.1 “Sostegno ad investimenti sul patrimonio delle aree rurali con iniziative volte a promuovere la fruizione pubblica”</w:t>
      </w:r>
      <w:r w:rsidR="00C51E53" w:rsidRPr="00330A08">
        <w:rPr>
          <w:rFonts w:asciiTheme="majorHAnsi" w:hAnsiTheme="majorHAnsi" w:cstheme="majorHAnsi"/>
          <w:bCs/>
          <w:sz w:val="22"/>
          <w:szCs w:val="22"/>
        </w:rPr>
        <w:t>;</w:t>
      </w:r>
      <w:r w:rsidRPr="00330A08">
        <w:rPr>
          <w:rFonts w:asciiTheme="majorHAnsi" w:hAnsiTheme="majorHAnsi" w:cstheme="majorHAnsi"/>
          <w:sz w:val="22"/>
          <w:szCs w:val="22"/>
        </w:rPr>
        <w:t xml:space="preserve"> </w:t>
      </w:r>
    </w:p>
    <w:p w14:paraId="7EE366AE" w14:textId="4B438121" w:rsidR="00054141" w:rsidRPr="003012C1" w:rsidRDefault="00F6450F" w:rsidP="00D15CF9">
      <w:pPr>
        <w:jc w:val="both"/>
        <w:rPr>
          <w:rFonts w:asciiTheme="majorHAnsi" w:hAnsiTheme="majorHAnsi" w:cstheme="majorHAnsi"/>
          <w:b/>
          <w:sz w:val="22"/>
          <w:szCs w:val="22"/>
        </w:rPr>
      </w:pPr>
      <w:r w:rsidRPr="00F6450F">
        <w:rPr>
          <w:rFonts w:asciiTheme="majorHAnsi" w:hAnsiTheme="majorHAnsi" w:cstheme="majorHAnsi"/>
          <w:sz w:val="22"/>
          <w:szCs w:val="22"/>
        </w:rPr>
        <w:t xml:space="preserve">- che la presente domanda semplificata deve essere trasmessa, a pena di inammissibilità, esclusivamente via posta elettronica certificata al seguente indirizzo PEC </w:t>
      </w:r>
      <w:hyperlink r:id="rId13" w:history="1">
        <w:r w:rsidRPr="00F6450F">
          <w:rPr>
            <w:rStyle w:val="Collegamentoipertestuale"/>
            <w:rFonts w:asciiTheme="majorHAnsi" w:hAnsiTheme="majorHAnsi" w:cstheme="majorHAnsi"/>
            <w:b/>
            <w:sz w:val="22"/>
            <w:szCs w:val="22"/>
          </w:rPr>
          <w:t>torregal@pec.confartigianato.it</w:t>
        </w:r>
      </w:hyperlink>
      <w:r w:rsidRPr="00F6450F">
        <w:rPr>
          <w:rFonts w:asciiTheme="majorHAnsi" w:hAnsiTheme="majorHAnsi" w:cstheme="majorHAnsi"/>
          <w:sz w:val="22"/>
          <w:szCs w:val="22"/>
        </w:rPr>
        <w:t xml:space="preserve"> corredata della documentazione prevista </w:t>
      </w:r>
      <w:r w:rsidRPr="00982C08">
        <w:rPr>
          <w:rFonts w:asciiTheme="majorHAnsi" w:hAnsiTheme="majorHAnsi" w:cstheme="majorHAnsi"/>
          <w:sz w:val="22"/>
          <w:szCs w:val="22"/>
        </w:rPr>
        <w:t>dall’articolo 1</w:t>
      </w:r>
      <w:r w:rsidR="00F72521">
        <w:rPr>
          <w:rFonts w:asciiTheme="majorHAnsi" w:hAnsiTheme="majorHAnsi" w:cstheme="majorHAnsi"/>
          <w:sz w:val="22"/>
          <w:szCs w:val="22"/>
        </w:rPr>
        <w:t>9</w:t>
      </w:r>
      <w:r w:rsidRPr="00F6450F">
        <w:rPr>
          <w:rFonts w:asciiTheme="majorHAnsi" w:hAnsiTheme="majorHAnsi" w:cstheme="majorHAnsi"/>
          <w:sz w:val="22"/>
          <w:szCs w:val="22"/>
        </w:rPr>
        <w:t xml:space="preserve"> (</w:t>
      </w:r>
      <w:r w:rsidR="00982C08">
        <w:rPr>
          <w:rFonts w:asciiTheme="majorHAnsi" w:hAnsiTheme="majorHAnsi" w:cstheme="majorHAnsi"/>
          <w:i/>
          <w:sz w:val="22"/>
          <w:szCs w:val="22"/>
        </w:rPr>
        <w:t>D</w:t>
      </w:r>
      <w:r w:rsidRPr="00F6450F">
        <w:rPr>
          <w:rFonts w:asciiTheme="majorHAnsi" w:hAnsiTheme="majorHAnsi" w:cstheme="majorHAnsi"/>
          <w:i/>
          <w:sz w:val="22"/>
          <w:szCs w:val="22"/>
        </w:rPr>
        <w:t>ocumentazione da allegare all</w:t>
      </w:r>
      <w:r w:rsidR="00982C08">
        <w:rPr>
          <w:rFonts w:asciiTheme="majorHAnsi" w:hAnsiTheme="majorHAnsi" w:cstheme="majorHAnsi"/>
          <w:i/>
          <w:sz w:val="22"/>
          <w:szCs w:val="22"/>
        </w:rPr>
        <w:t>e</w:t>
      </w:r>
      <w:r w:rsidRPr="00F6450F">
        <w:rPr>
          <w:rFonts w:asciiTheme="majorHAnsi" w:hAnsiTheme="majorHAnsi" w:cstheme="majorHAnsi"/>
          <w:i/>
          <w:sz w:val="22"/>
          <w:szCs w:val="22"/>
        </w:rPr>
        <w:t xml:space="preserve"> domand</w:t>
      </w:r>
      <w:r w:rsidR="00982C08">
        <w:rPr>
          <w:rFonts w:asciiTheme="majorHAnsi" w:hAnsiTheme="majorHAnsi" w:cstheme="majorHAnsi"/>
          <w:i/>
          <w:sz w:val="22"/>
          <w:szCs w:val="22"/>
        </w:rPr>
        <w:t>e</w:t>
      </w:r>
      <w:r w:rsidRPr="00F6450F">
        <w:rPr>
          <w:rFonts w:asciiTheme="majorHAnsi" w:hAnsiTheme="majorHAnsi" w:cstheme="majorHAnsi"/>
          <w:i/>
          <w:sz w:val="22"/>
          <w:szCs w:val="22"/>
        </w:rPr>
        <w:t xml:space="preserve"> di sostegno</w:t>
      </w:r>
      <w:r w:rsidRPr="00F6450F">
        <w:rPr>
          <w:rFonts w:asciiTheme="majorHAnsi" w:hAnsiTheme="majorHAnsi" w:cstheme="majorHAnsi"/>
          <w:sz w:val="22"/>
          <w:szCs w:val="22"/>
        </w:rPr>
        <w:t>);</w:t>
      </w:r>
    </w:p>
    <w:p w14:paraId="7EFC2F8E" w14:textId="6C6C154E" w:rsidR="00F6450F" w:rsidRPr="00F6450F" w:rsidRDefault="00F6450F" w:rsidP="00D15CF9">
      <w:pPr>
        <w:jc w:val="both"/>
        <w:rPr>
          <w:rFonts w:asciiTheme="majorHAnsi" w:hAnsiTheme="majorHAnsi" w:cstheme="majorHAnsi"/>
          <w:sz w:val="22"/>
          <w:szCs w:val="22"/>
        </w:rPr>
      </w:pPr>
      <w:r w:rsidRPr="00F6450F">
        <w:rPr>
          <w:rFonts w:asciiTheme="majorHAnsi" w:hAnsiTheme="majorHAnsi" w:cstheme="majorHAnsi"/>
          <w:sz w:val="22"/>
          <w:szCs w:val="22"/>
        </w:rPr>
        <w:t xml:space="preserve">-  che, a pena di inammissibilità, la presente domanda semplificata deve essere riprodotta in formato elettronico sul Sistema Informativo Agricolo Nazione - SIAN e trasmessa, completa della documentazione richiesta, secondo le modalità ed entro i termini previsti </w:t>
      </w:r>
      <w:r w:rsidRPr="00982C08">
        <w:rPr>
          <w:rFonts w:asciiTheme="majorHAnsi" w:hAnsiTheme="majorHAnsi" w:cstheme="majorHAnsi"/>
          <w:sz w:val="22"/>
          <w:szCs w:val="22"/>
        </w:rPr>
        <w:t>dall’articolo 1</w:t>
      </w:r>
      <w:r w:rsidR="00347BC0">
        <w:rPr>
          <w:rFonts w:asciiTheme="majorHAnsi" w:hAnsiTheme="majorHAnsi" w:cstheme="majorHAnsi"/>
          <w:sz w:val="22"/>
          <w:szCs w:val="22"/>
        </w:rPr>
        <w:t>8</w:t>
      </w:r>
      <w:r w:rsidRPr="00F6450F">
        <w:rPr>
          <w:rFonts w:asciiTheme="majorHAnsi" w:hAnsiTheme="majorHAnsi" w:cstheme="majorHAnsi"/>
          <w:sz w:val="22"/>
          <w:szCs w:val="22"/>
        </w:rPr>
        <w:t xml:space="preserve"> (</w:t>
      </w:r>
      <w:r w:rsidR="00982C08">
        <w:rPr>
          <w:rFonts w:asciiTheme="majorHAnsi" w:hAnsiTheme="majorHAnsi" w:cstheme="majorHAnsi"/>
          <w:i/>
          <w:sz w:val="22"/>
          <w:szCs w:val="22"/>
        </w:rPr>
        <w:t>P</w:t>
      </w:r>
      <w:r w:rsidRPr="00F6450F">
        <w:rPr>
          <w:rFonts w:asciiTheme="majorHAnsi" w:hAnsiTheme="majorHAnsi" w:cstheme="majorHAnsi"/>
          <w:i/>
          <w:sz w:val="22"/>
          <w:szCs w:val="22"/>
        </w:rPr>
        <w:t>resentazione della domanda di sostegno</w:t>
      </w:r>
      <w:r w:rsidRPr="00F6450F">
        <w:rPr>
          <w:rFonts w:asciiTheme="majorHAnsi" w:hAnsiTheme="majorHAnsi" w:cstheme="majorHAnsi"/>
          <w:sz w:val="22"/>
          <w:szCs w:val="22"/>
        </w:rPr>
        <w:t>);</w:t>
      </w:r>
    </w:p>
    <w:p w14:paraId="2BB94B81" w14:textId="3B99BF12" w:rsidR="00F6450F" w:rsidRPr="00330A08" w:rsidRDefault="001B16CB" w:rsidP="00D15CF9">
      <w:pPr>
        <w:jc w:val="both"/>
        <w:rPr>
          <w:rFonts w:asciiTheme="majorHAnsi" w:hAnsiTheme="majorHAnsi" w:cstheme="majorHAnsi"/>
          <w:b/>
          <w:bCs/>
          <w:sz w:val="22"/>
          <w:szCs w:val="22"/>
        </w:rPr>
      </w:pPr>
      <w:r>
        <w:rPr>
          <w:rFonts w:asciiTheme="majorHAnsi" w:hAnsiTheme="majorHAnsi" w:cstheme="majorHAnsi"/>
          <w:sz w:val="22"/>
          <w:szCs w:val="22"/>
        </w:rPr>
        <w:t>-  che i costi totali previsti</w:t>
      </w:r>
      <w:r w:rsidR="00F6450F" w:rsidRPr="00F6450F">
        <w:rPr>
          <w:rFonts w:asciiTheme="majorHAnsi" w:hAnsiTheme="majorHAnsi" w:cstheme="majorHAnsi"/>
          <w:sz w:val="22"/>
          <w:szCs w:val="22"/>
        </w:rPr>
        <w:t xml:space="preserve"> per le operazioni da realizzare a valere sulla</w:t>
      </w:r>
      <w:r w:rsidR="00F6450F" w:rsidRPr="00F6450F">
        <w:rPr>
          <w:rFonts w:asciiTheme="majorHAnsi" w:hAnsiTheme="majorHAnsi" w:cstheme="majorHAnsi"/>
          <w:bCs/>
          <w:sz w:val="22"/>
          <w:szCs w:val="22"/>
        </w:rPr>
        <w:t xml:space="preserve"> misura </w:t>
      </w:r>
      <w:r w:rsidR="00F6450F" w:rsidRPr="00C31716">
        <w:rPr>
          <w:rFonts w:asciiTheme="majorHAnsi" w:hAnsiTheme="majorHAnsi" w:cstheme="majorHAnsi"/>
          <w:bCs/>
          <w:sz w:val="22"/>
          <w:szCs w:val="22"/>
        </w:rPr>
        <w:t>19</w:t>
      </w:r>
      <w:r w:rsidR="00CF12CC">
        <w:rPr>
          <w:rFonts w:asciiTheme="majorHAnsi" w:hAnsiTheme="majorHAnsi" w:cstheme="majorHAnsi"/>
          <w:bCs/>
          <w:sz w:val="22"/>
          <w:szCs w:val="22"/>
        </w:rPr>
        <w:t xml:space="preserve"> </w:t>
      </w:r>
      <w:r w:rsidR="00CF12CC" w:rsidRPr="00CF12CC">
        <w:rPr>
          <w:rFonts w:asciiTheme="majorHAnsi" w:hAnsiTheme="majorHAnsi" w:cstheme="majorHAnsi"/>
          <w:bCs/>
          <w:sz w:val="22"/>
          <w:szCs w:val="22"/>
        </w:rPr>
        <w:t xml:space="preserve">sotto misura 19.2 </w:t>
      </w:r>
      <w:r w:rsidR="00E53C42" w:rsidRPr="00E53C42">
        <w:rPr>
          <w:rFonts w:asciiTheme="majorHAnsi" w:hAnsiTheme="majorHAnsi" w:cstheme="majorHAnsi"/>
          <w:bCs/>
          <w:sz w:val="22"/>
          <w:szCs w:val="22"/>
        </w:rPr>
        <w:t>Azione 3.1 “Sostegno ad investimenti sul patrimonio delle aree rurali con iniziative volte a promuovere la fruizione pubblica”</w:t>
      </w:r>
      <w:r w:rsidR="00E53C42">
        <w:rPr>
          <w:rFonts w:asciiTheme="majorHAnsi" w:hAnsiTheme="majorHAnsi" w:cstheme="majorHAnsi"/>
          <w:b/>
          <w:bCs/>
          <w:sz w:val="22"/>
          <w:szCs w:val="22"/>
        </w:rPr>
        <w:t xml:space="preserve"> </w:t>
      </w:r>
      <w:r w:rsidR="00D169E9" w:rsidRPr="00C31716">
        <w:rPr>
          <w:rFonts w:asciiTheme="majorHAnsi" w:hAnsiTheme="majorHAnsi" w:cstheme="majorHAnsi"/>
          <w:bCs/>
          <w:sz w:val="22"/>
          <w:szCs w:val="22"/>
        </w:rPr>
        <w:t>devono</w:t>
      </w:r>
      <w:r w:rsidR="00F6450F" w:rsidRPr="00F6450F">
        <w:rPr>
          <w:rFonts w:asciiTheme="majorHAnsi" w:hAnsiTheme="majorHAnsi" w:cstheme="majorHAnsi"/>
          <w:sz w:val="22"/>
          <w:szCs w:val="22"/>
        </w:rPr>
        <w:t xml:space="preserve"> essere confermati in sede di presentazione della domanda di sostegno sul portale del Sistema Informativo Agricolo Nazionale – SIAN;</w:t>
      </w:r>
    </w:p>
    <w:p w14:paraId="2473E7FB" w14:textId="43EB48B4" w:rsidR="00D6531B" w:rsidRPr="00D6531B" w:rsidRDefault="00F6450F" w:rsidP="00D15CF9">
      <w:pPr>
        <w:jc w:val="both"/>
        <w:rPr>
          <w:rFonts w:asciiTheme="majorHAnsi" w:hAnsiTheme="majorHAnsi" w:cstheme="majorHAnsi"/>
          <w:i/>
          <w:sz w:val="22"/>
          <w:szCs w:val="22"/>
        </w:rPr>
      </w:pPr>
      <w:r w:rsidRPr="00F6450F">
        <w:rPr>
          <w:rFonts w:asciiTheme="majorHAnsi" w:hAnsiTheme="majorHAnsi" w:cstheme="majorHAnsi"/>
          <w:sz w:val="22"/>
          <w:szCs w:val="22"/>
        </w:rPr>
        <w:t>- che gli interventi indicati nelle tabelle suindicate dovranno essere avviati al più tardi entro tre mesi a decorrere dalla data del provvedimento di concessione del sostegno</w:t>
      </w:r>
      <w:r w:rsidR="0067697C">
        <w:rPr>
          <w:rFonts w:asciiTheme="majorHAnsi" w:hAnsiTheme="majorHAnsi" w:cstheme="majorHAnsi"/>
          <w:sz w:val="22"/>
          <w:szCs w:val="22"/>
        </w:rPr>
        <w:t xml:space="preserve"> fatto salvo quanto previsto </w:t>
      </w:r>
      <w:r w:rsidR="0067697C" w:rsidRPr="00982C08">
        <w:rPr>
          <w:rFonts w:asciiTheme="majorHAnsi" w:hAnsiTheme="majorHAnsi" w:cstheme="majorHAnsi"/>
          <w:sz w:val="22"/>
          <w:szCs w:val="22"/>
        </w:rPr>
        <w:t>dall’articolo 2</w:t>
      </w:r>
      <w:r w:rsidR="00F72521">
        <w:rPr>
          <w:rFonts w:asciiTheme="majorHAnsi" w:hAnsiTheme="majorHAnsi" w:cstheme="majorHAnsi"/>
          <w:sz w:val="22"/>
          <w:szCs w:val="22"/>
        </w:rPr>
        <w:t>3</w:t>
      </w:r>
      <w:r w:rsidR="0067697C" w:rsidRPr="00982C08">
        <w:rPr>
          <w:rFonts w:asciiTheme="majorHAnsi" w:hAnsiTheme="majorHAnsi" w:cstheme="majorHAnsi"/>
          <w:sz w:val="22"/>
          <w:szCs w:val="22"/>
        </w:rPr>
        <w:t xml:space="preserve"> del bando</w:t>
      </w:r>
      <w:r w:rsidR="0067697C">
        <w:rPr>
          <w:rFonts w:asciiTheme="majorHAnsi" w:hAnsiTheme="majorHAnsi" w:cstheme="majorHAnsi"/>
          <w:sz w:val="22"/>
          <w:szCs w:val="22"/>
        </w:rPr>
        <w:t xml:space="preserve"> per i beneficiari pubblici</w:t>
      </w:r>
      <w:r w:rsidRPr="00F6450F">
        <w:rPr>
          <w:rFonts w:asciiTheme="majorHAnsi" w:hAnsiTheme="majorHAnsi" w:cstheme="majorHAnsi"/>
          <w:i/>
          <w:sz w:val="22"/>
          <w:szCs w:val="22"/>
        </w:rPr>
        <w:t>;</w:t>
      </w:r>
    </w:p>
    <w:p w14:paraId="22F6A21E" w14:textId="569640E7" w:rsidR="00D6531B" w:rsidRDefault="00F6450F" w:rsidP="00D15CF9">
      <w:pPr>
        <w:jc w:val="both"/>
        <w:rPr>
          <w:rFonts w:asciiTheme="majorHAnsi" w:hAnsiTheme="majorHAnsi" w:cstheme="majorHAnsi"/>
          <w:sz w:val="22"/>
          <w:szCs w:val="22"/>
        </w:rPr>
      </w:pPr>
      <w:r w:rsidRPr="00F6450F">
        <w:rPr>
          <w:rFonts w:asciiTheme="majorHAnsi" w:hAnsiTheme="majorHAnsi" w:cstheme="majorHAnsi"/>
          <w:sz w:val="22"/>
          <w:szCs w:val="22"/>
        </w:rPr>
        <w:t xml:space="preserve">- che tutte le comunicazioni inerenti </w:t>
      </w:r>
      <w:r w:rsidR="00982C08">
        <w:rPr>
          <w:rFonts w:asciiTheme="majorHAnsi" w:hAnsiTheme="majorHAnsi" w:cstheme="majorHAnsi"/>
          <w:sz w:val="22"/>
          <w:szCs w:val="22"/>
        </w:rPr>
        <w:t>al</w:t>
      </w:r>
      <w:r w:rsidRPr="00F6450F">
        <w:rPr>
          <w:rFonts w:asciiTheme="majorHAnsi" w:hAnsiTheme="majorHAnsi" w:cstheme="majorHAnsi"/>
          <w:sz w:val="22"/>
          <w:szCs w:val="22"/>
        </w:rPr>
        <w:t>la presente domanda avverranno tramite</w:t>
      </w:r>
      <w:r w:rsidR="00DB2311">
        <w:rPr>
          <w:rFonts w:asciiTheme="majorHAnsi" w:hAnsiTheme="majorHAnsi" w:cstheme="majorHAnsi"/>
          <w:sz w:val="22"/>
          <w:szCs w:val="22"/>
        </w:rPr>
        <w:t xml:space="preserve"> posta elettronica certificata;</w:t>
      </w:r>
    </w:p>
    <w:p w14:paraId="5D44CC10" w14:textId="77777777" w:rsidR="00CB3DF2" w:rsidRDefault="00CB3DF2" w:rsidP="00D15CF9">
      <w:pPr>
        <w:jc w:val="both"/>
        <w:rPr>
          <w:rFonts w:asciiTheme="majorHAnsi" w:hAnsiTheme="majorHAnsi" w:cstheme="majorHAnsi"/>
          <w:sz w:val="22"/>
          <w:szCs w:val="22"/>
        </w:rPr>
      </w:pPr>
    </w:p>
    <w:p w14:paraId="68319E0A" w14:textId="4767D5FE" w:rsidR="00C3257D" w:rsidRPr="00D6531B" w:rsidRDefault="00C3257D" w:rsidP="00FC042A">
      <w:pPr>
        <w:pStyle w:val="Paragrafoelenco"/>
        <w:numPr>
          <w:ilvl w:val="0"/>
          <w:numId w:val="11"/>
        </w:numPr>
        <w:jc w:val="both"/>
        <w:rPr>
          <w:rFonts w:asciiTheme="majorHAnsi" w:hAnsiTheme="majorHAnsi" w:cstheme="majorHAnsi"/>
        </w:rPr>
      </w:pPr>
      <w:r w:rsidRPr="00D6531B">
        <w:rPr>
          <w:rFonts w:asciiTheme="majorHAnsi" w:hAnsiTheme="majorHAnsi" w:cstheme="majorHAnsi"/>
        </w:rPr>
        <w:t>alla presente domanda semplificata</w:t>
      </w:r>
      <w:r w:rsidR="00970EFE" w:rsidRPr="00D6531B">
        <w:rPr>
          <w:rFonts w:asciiTheme="majorHAnsi" w:hAnsiTheme="majorHAnsi" w:cstheme="majorHAnsi"/>
        </w:rPr>
        <w:t xml:space="preserve">, come previsto </w:t>
      </w:r>
      <w:r w:rsidR="00970EFE" w:rsidRPr="00F42D2E">
        <w:rPr>
          <w:rFonts w:asciiTheme="majorHAnsi" w:hAnsiTheme="majorHAnsi" w:cstheme="majorHAnsi"/>
        </w:rPr>
        <w:t>dall’art. 1</w:t>
      </w:r>
      <w:r w:rsidR="00F42D2E" w:rsidRPr="00F42D2E">
        <w:rPr>
          <w:rFonts w:asciiTheme="majorHAnsi" w:hAnsiTheme="majorHAnsi" w:cstheme="majorHAnsi"/>
        </w:rPr>
        <w:t>9</w:t>
      </w:r>
      <w:r w:rsidR="00970EFE" w:rsidRPr="00D6531B">
        <w:rPr>
          <w:rFonts w:asciiTheme="majorHAnsi" w:hAnsiTheme="majorHAnsi" w:cstheme="majorHAnsi"/>
        </w:rPr>
        <w:t>,</w:t>
      </w:r>
      <w:r w:rsidRPr="00D6531B">
        <w:rPr>
          <w:rFonts w:asciiTheme="majorHAnsi" w:hAnsiTheme="majorHAnsi" w:cstheme="majorHAnsi"/>
        </w:rPr>
        <w:t xml:space="preserve"> si allega la seguente documentazione</w:t>
      </w:r>
      <w:r w:rsidR="00347BC0">
        <w:rPr>
          <w:rStyle w:val="Rimandonotaapidipagina"/>
        </w:rPr>
        <w:footnoteReference w:id="6"/>
      </w:r>
      <w:r w:rsidRPr="00D6531B">
        <w:rPr>
          <w:rFonts w:asciiTheme="majorHAnsi" w:hAnsiTheme="majorHAnsi" w:cstheme="majorHAnsi"/>
        </w:rPr>
        <w:t>:</w:t>
      </w:r>
    </w:p>
    <w:p w14:paraId="6D1C695A" w14:textId="1F3A3BC9" w:rsidR="006F4656" w:rsidRPr="009E2850" w:rsidRDefault="00982C08" w:rsidP="009E2850">
      <w:pPr>
        <w:pStyle w:val="Paragrafoelenco"/>
        <w:numPr>
          <w:ilvl w:val="0"/>
          <w:numId w:val="13"/>
        </w:numPr>
        <w:jc w:val="both"/>
        <w:rPr>
          <w:rFonts w:asciiTheme="majorHAnsi" w:hAnsiTheme="majorHAnsi" w:cstheme="majorHAnsi"/>
          <w:b/>
          <w:bCs/>
        </w:rPr>
      </w:pPr>
      <w:r>
        <w:rPr>
          <w:rFonts w:asciiTheme="majorHAnsi" w:hAnsiTheme="majorHAnsi" w:cstheme="majorHAnsi"/>
          <w:bCs/>
        </w:rPr>
        <w:t>copia semplice del</w:t>
      </w:r>
      <w:r w:rsidR="00807175">
        <w:rPr>
          <w:rFonts w:asciiTheme="majorHAnsi" w:hAnsiTheme="majorHAnsi" w:cstheme="majorHAnsi"/>
          <w:bCs/>
        </w:rPr>
        <w:t xml:space="preserve"> </w:t>
      </w:r>
      <w:r>
        <w:rPr>
          <w:rFonts w:asciiTheme="majorHAnsi" w:hAnsiTheme="majorHAnsi" w:cstheme="majorHAnsi"/>
          <w:bCs/>
        </w:rPr>
        <w:t>documento di identità, in corso di validità, del soggetto che ha sottoscritto la domanda di sostegno;</w:t>
      </w:r>
    </w:p>
    <w:p w14:paraId="181452A8" w14:textId="26896F7D" w:rsidR="009E2850" w:rsidRPr="009E2850" w:rsidRDefault="009E2850" w:rsidP="009E2850">
      <w:pPr>
        <w:pStyle w:val="Paragrafoelenco"/>
        <w:numPr>
          <w:ilvl w:val="0"/>
          <w:numId w:val="13"/>
        </w:numPr>
        <w:jc w:val="both"/>
        <w:rPr>
          <w:rFonts w:asciiTheme="majorHAnsi" w:hAnsiTheme="majorHAnsi" w:cstheme="majorHAnsi"/>
          <w:b/>
          <w:bCs/>
        </w:rPr>
      </w:pPr>
      <w:r>
        <w:rPr>
          <w:rFonts w:asciiTheme="majorHAnsi" w:hAnsiTheme="majorHAnsi" w:cstheme="majorHAnsi"/>
          <w:bCs/>
        </w:rPr>
        <w:lastRenderedPageBreak/>
        <w:t xml:space="preserve">relazione descrittiva </w:t>
      </w:r>
      <w:r w:rsidRPr="00277125">
        <w:rPr>
          <w:rFonts w:asciiTheme="majorHAnsi" w:hAnsiTheme="majorHAnsi" w:cstheme="majorHAnsi"/>
          <w:bCs/>
        </w:rPr>
        <w:t>dell’</w:t>
      </w:r>
      <w:r w:rsidR="00F42D2E" w:rsidRPr="00277125">
        <w:rPr>
          <w:rFonts w:asciiTheme="majorHAnsi" w:hAnsiTheme="majorHAnsi" w:cstheme="majorHAnsi"/>
          <w:bCs/>
        </w:rPr>
        <w:t>operazione</w:t>
      </w:r>
      <w:r w:rsidRPr="00277125">
        <w:rPr>
          <w:rFonts w:asciiTheme="majorHAnsi" w:hAnsiTheme="majorHAnsi" w:cstheme="majorHAnsi"/>
          <w:bCs/>
        </w:rPr>
        <w:t xml:space="preserve"> redatta secondo </w:t>
      </w:r>
      <w:r w:rsidR="00F42D2E" w:rsidRPr="00277125">
        <w:rPr>
          <w:rFonts w:asciiTheme="majorHAnsi" w:hAnsiTheme="majorHAnsi" w:cstheme="majorHAnsi"/>
          <w:bCs/>
        </w:rPr>
        <w:t xml:space="preserve">l’allegato </w:t>
      </w:r>
      <w:r w:rsidR="00277125" w:rsidRPr="00277125">
        <w:rPr>
          <w:rFonts w:asciiTheme="majorHAnsi" w:hAnsiTheme="majorHAnsi" w:cstheme="majorHAnsi"/>
          <w:bCs/>
        </w:rPr>
        <w:t>C</w:t>
      </w:r>
      <w:r>
        <w:rPr>
          <w:rFonts w:asciiTheme="majorHAnsi" w:hAnsiTheme="majorHAnsi" w:cstheme="majorHAnsi"/>
          <w:bCs/>
        </w:rPr>
        <w:t>;</w:t>
      </w:r>
    </w:p>
    <w:p w14:paraId="2F047556" w14:textId="4C730983" w:rsidR="009E2850" w:rsidRPr="009E2850" w:rsidRDefault="009E2850" w:rsidP="009E2850">
      <w:pPr>
        <w:pStyle w:val="Paragrafoelenco"/>
        <w:numPr>
          <w:ilvl w:val="0"/>
          <w:numId w:val="13"/>
        </w:numPr>
        <w:jc w:val="both"/>
        <w:rPr>
          <w:rFonts w:asciiTheme="majorHAnsi" w:hAnsiTheme="majorHAnsi" w:cstheme="majorHAnsi"/>
          <w:b/>
          <w:bCs/>
        </w:rPr>
      </w:pPr>
      <w:r>
        <w:rPr>
          <w:rFonts w:asciiTheme="majorHAnsi" w:hAnsiTheme="majorHAnsi" w:cstheme="majorHAnsi"/>
          <w:bCs/>
        </w:rPr>
        <w:t>dichiarazione di un tecnico abilitato e indipendente attestante che l’operazione:</w:t>
      </w:r>
    </w:p>
    <w:p w14:paraId="7440CEF6" w14:textId="6D9A8C80" w:rsidR="009E2850" w:rsidRPr="009E2850" w:rsidRDefault="009E2850" w:rsidP="006C057E">
      <w:pPr>
        <w:pStyle w:val="Paragrafoelenco"/>
        <w:numPr>
          <w:ilvl w:val="2"/>
          <w:numId w:val="13"/>
        </w:numPr>
        <w:ind w:left="1560" w:hanging="426"/>
        <w:jc w:val="both"/>
        <w:rPr>
          <w:rFonts w:asciiTheme="majorHAnsi" w:hAnsiTheme="majorHAnsi" w:cstheme="majorHAnsi"/>
          <w:b/>
          <w:bCs/>
        </w:rPr>
      </w:pPr>
      <w:r>
        <w:rPr>
          <w:rFonts w:asciiTheme="majorHAnsi" w:hAnsiTheme="majorHAnsi" w:cstheme="majorHAnsi"/>
          <w:bCs/>
        </w:rPr>
        <w:t>comporta rischi per l’ambiente ed è soggetta a valutazione dell’impatto ambientale conformemente alla normativa applicabile all’operazione di cui trattasi oppure;</w:t>
      </w:r>
    </w:p>
    <w:p w14:paraId="5D0CF50C" w14:textId="29564AC9" w:rsidR="009E2850" w:rsidRPr="009E2850" w:rsidRDefault="009E2850" w:rsidP="006C057E">
      <w:pPr>
        <w:pStyle w:val="Paragrafoelenco"/>
        <w:numPr>
          <w:ilvl w:val="2"/>
          <w:numId w:val="13"/>
        </w:numPr>
        <w:ind w:left="1560" w:hanging="426"/>
        <w:jc w:val="both"/>
        <w:rPr>
          <w:rFonts w:asciiTheme="majorHAnsi" w:hAnsiTheme="majorHAnsi" w:cstheme="majorHAnsi"/>
          <w:bCs/>
        </w:rPr>
      </w:pPr>
      <w:r w:rsidRPr="009E2850">
        <w:rPr>
          <w:rFonts w:asciiTheme="majorHAnsi" w:hAnsiTheme="majorHAnsi" w:cstheme="majorHAnsi"/>
          <w:bCs/>
        </w:rPr>
        <w:t>non comporta rischi per l’ambiente;</w:t>
      </w:r>
    </w:p>
    <w:p w14:paraId="7A0B79F5" w14:textId="7864DB37" w:rsidR="009E2850" w:rsidRPr="009E2850" w:rsidRDefault="009E2850" w:rsidP="006C057E">
      <w:pPr>
        <w:pStyle w:val="Paragrafoelenco"/>
        <w:numPr>
          <w:ilvl w:val="2"/>
          <w:numId w:val="13"/>
        </w:numPr>
        <w:ind w:left="1560" w:hanging="426"/>
        <w:jc w:val="both"/>
        <w:rPr>
          <w:rFonts w:asciiTheme="majorHAnsi" w:hAnsiTheme="majorHAnsi" w:cstheme="majorHAnsi"/>
          <w:bCs/>
        </w:rPr>
      </w:pPr>
      <w:r w:rsidRPr="009E2850">
        <w:rPr>
          <w:rFonts w:asciiTheme="majorHAnsi" w:hAnsiTheme="majorHAnsi" w:cstheme="majorHAnsi"/>
          <w:bCs/>
        </w:rPr>
        <w:t>per le operazioni che comportano rischi per l’ambiente, ove già disponibile, valutazione dell’impatto ambientale redatta conformemente a quanto disposto dalla parte seconda del decreto legislativo 3 aprile 2006, n. 152 Norm</w:t>
      </w:r>
      <w:r w:rsidR="00AE02DE">
        <w:rPr>
          <w:rFonts w:asciiTheme="majorHAnsi" w:hAnsiTheme="majorHAnsi" w:cstheme="majorHAnsi"/>
          <w:bCs/>
        </w:rPr>
        <w:t>e</w:t>
      </w:r>
      <w:r w:rsidRPr="009E2850">
        <w:rPr>
          <w:rFonts w:asciiTheme="majorHAnsi" w:hAnsiTheme="majorHAnsi" w:cstheme="majorHAnsi"/>
          <w:bCs/>
        </w:rPr>
        <w:t xml:space="preserve"> in materia ambientale; in caso contrario, la valutazione dell’impatto ambientale è presentata entro il termine di cui all’art.</w:t>
      </w:r>
      <w:r w:rsidR="00277125">
        <w:rPr>
          <w:rFonts w:asciiTheme="majorHAnsi" w:hAnsiTheme="majorHAnsi" w:cstheme="majorHAnsi"/>
          <w:bCs/>
        </w:rPr>
        <w:t>5</w:t>
      </w:r>
      <w:r w:rsidRPr="009E2850">
        <w:rPr>
          <w:rFonts w:asciiTheme="majorHAnsi" w:hAnsiTheme="majorHAnsi" w:cstheme="majorHAnsi"/>
          <w:bCs/>
        </w:rPr>
        <w:t xml:space="preserve"> del </w:t>
      </w:r>
      <w:r w:rsidR="00277125">
        <w:rPr>
          <w:rFonts w:asciiTheme="majorHAnsi" w:hAnsiTheme="majorHAnsi" w:cstheme="majorHAnsi"/>
          <w:bCs/>
        </w:rPr>
        <w:t>b</w:t>
      </w:r>
      <w:r w:rsidRPr="009E2850">
        <w:rPr>
          <w:rFonts w:asciiTheme="majorHAnsi" w:hAnsiTheme="majorHAnsi" w:cstheme="majorHAnsi"/>
          <w:bCs/>
        </w:rPr>
        <w:t>ando;</w:t>
      </w:r>
    </w:p>
    <w:p w14:paraId="68923066" w14:textId="73BA7985" w:rsidR="009E2850" w:rsidRPr="009E2850" w:rsidRDefault="009E2850" w:rsidP="00FC042A">
      <w:pPr>
        <w:pStyle w:val="Paragrafoelenco"/>
        <w:numPr>
          <w:ilvl w:val="0"/>
          <w:numId w:val="13"/>
        </w:numPr>
        <w:jc w:val="both"/>
        <w:rPr>
          <w:rFonts w:asciiTheme="majorHAnsi" w:hAnsiTheme="majorHAnsi" w:cstheme="majorHAnsi"/>
          <w:bCs/>
        </w:rPr>
      </w:pPr>
      <w:r w:rsidRPr="009E2850">
        <w:rPr>
          <w:rFonts w:asciiTheme="majorHAnsi" w:hAnsiTheme="majorHAnsi" w:cstheme="majorHAnsi"/>
          <w:bCs/>
        </w:rPr>
        <w:t xml:space="preserve">per i beneficiari </w:t>
      </w:r>
      <w:r w:rsidRPr="004C3B9B">
        <w:rPr>
          <w:rFonts w:asciiTheme="majorHAnsi" w:hAnsiTheme="majorHAnsi" w:cstheme="majorHAnsi"/>
          <w:bCs/>
        </w:rPr>
        <w:t>Aziende agricole</w:t>
      </w:r>
      <w:r w:rsidR="004C3B9B">
        <w:rPr>
          <w:rFonts w:asciiTheme="majorHAnsi" w:hAnsiTheme="majorHAnsi" w:cstheme="majorHAnsi"/>
          <w:bCs/>
        </w:rPr>
        <w:t xml:space="preserve"> e</w:t>
      </w:r>
      <w:r w:rsidRPr="004C3B9B">
        <w:rPr>
          <w:rFonts w:asciiTheme="majorHAnsi" w:hAnsiTheme="majorHAnsi" w:cstheme="majorHAnsi"/>
          <w:bCs/>
        </w:rPr>
        <w:t xml:space="preserve"> </w:t>
      </w:r>
      <w:r w:rsidR="00AE02DE">
        <w:rPr>
          <w:rFonts w:asciiTheme="majorHAnsi" w:hAnsiTheme="majorHAnsi" w:cstheme="majorHAnsi"/>
          <w:bCs/>
        </w:rPr>
        <w:t>Proprietà collettive</w:t>
      </w:r>
      <w:r w:rsidR="004C3B9B">
        <w:rPr>
          <w:rFonts w:asciiTheme="majorHAnsi" w:hAnsiTheme="majorHAnsi" w:cstheme="majorHAnsi"/>
          <w:bCs/>
        </w:rPr>
        <w:t>,</w:t>
      </w:r>
      <w:r w:rsidRPr="004C3B9B">
        <w:rPr>
          <w:rFonts w:asciiTheme="majorHAnsi" w:hAnsiTheme="majorHAnsi" w:cstheme="majorHAnsi"/>
          <w:bCs/>
        </w:rPr>
        <w:t xml:space="preserve"> </w:t>
      </w:r>
      <w:r w:rsidR="00AE02DE">
        <w:rPr>
          <w:rFonts w:asciiTheme="majorHAnsi" w:hAnsiTheme="majorHAnsi" w:cstheme="majorHAnsi"/>
          <w:bCs/>
        </w:rPr>
        <w:t xml:space="preserve">che svolgano attività di impresa, </w:t>
      </w:r>
      <w:r w:rsidR="004C3B9B">
        <w:rPr>
          <w:rFonts w:asciiTheme="majorHAnsi" w:hAnsiTheme="majorHAnsi" w:cstheme="majorHAnsi"/>
          <w:bCs/>
        </w:rPr>
        <w:t>d</w:t>
      </w:r>
      <w:r w:rsidRPr="009E2850">
        <w:rPr>
          <w:rFonts w:asciiTheme="majorHAnsi" w:hAnsiTheme="majorHAnsi" w:cstheme="majorHAnsi"/>
          <w:bCs/>
        </w:rPr>
        <w:t>ichiarazione sostitutiva di notorietà resa dal richiedente, ai sensi del decreto del Presidente della Repubblica 445/2000, di avere o non aver ricevuto incentivi a titolo di “de minimis” nel triennio come da modello allegato B);</w:t>
      </w:r>
    </w:p>
    <w:p w14:paraId="04B34516" w14:textId="19DD0EA6" w:rsidR="009E2850" w:rsidRPr="00F42D2E" w:rsidRDefault="00743757" w:rsidP="00FC042A">
      <w:pPr>
        <w:pStyle w:val="Paragrafoelenco"/>
        <w:numPr>
          <w:ilvl w:val="0"/>
          <w:numId w:val="13"/>
        </w:numPr>
        <w:jc w:val="both"/>
        <w:rPr>
          <w:rFonts w:asciiTheme="majorHAnsi" w:hAnsiTheme="majorHAnsi" w:cstheme="majorHAnsi"/>
          <w:bCs/>
        </w:rPr>
      </w:pPr>
      <w:r w:rsidRPr="00F42D2E">
        <w:rPr>
          <w:rFonts w:asciiTheme="majorHAnsi" w:hAnsiTheme="majorHAnsi" w:cstheme="majorHAnsi"/>
          <w:bCs/>
        </w:rPr>
        <w:t>rispetto all’area e ai beni oggetto di intervento documentazione comprovante:</w:t>
      </w:r>
    </w:p>
    <w:p w14:paraId="5087A7AF" w14:textId="694445D1" w:rsidR="00743757" w:rsidRPr="00F42D2E" w:rsidRDefault="00743757" w:rsidP="006C057E">
      <w:pPr>
        <w:pStyle w:val="Paragrafoelenco"/>
        <w:numPr>
          <w:ilvl w:val="2"/>
          <w:numId w:val="13"/>
        </w:numPr>
        <w:ind w:left="1560" w:hanging="426"/>
        <w:jc w:val="both"/>
        <w:rPr>
          <w:rFonts w:asciiTheme="majorHAnsi" w:hAnsiTheme="majorHAnsi" w:cstheme="majorHAnsi"/>
          <w:bCs/>
        </w:rPr>
      </w:pPr>
      <w:r w:rsidRPr="00F42D2E">
        <w:rPr>
          <w:rFonts w:asciiTheme="majorHAnsi" w:hAnsiTheme="majorHAnsi" w:cstheme="majorHAnsi"/>
          <w:bCs/>
        </w:rPr>
        <w:t>la proprietà o titolarità di altro diritto reale;</w:t>
      </w:r>
    </w:p>
    <w:p w14:paraId="7B375A49" w14:textId="53D4E17F" w:rsidR="00743757" w:rsidRPr="00F42D2E" w:rsidRDefault="00743757" w:rsidP="006C057E">
      <w:pPr>
        <w:pStyle w:val="Paragrafoelenco"/>
        <w:numPr>
          <w:ilvl w:val="2"/>
          <w:numId w:val="13"/>
        </w:numPr>
        <w:ind w:left="1560" w:hanging="426"/>
        <w:jc w:val="both"/>
        <w:rPr>
          <w:rFonts w:asciiTheme="majorHAnsi" w:hAnsiTheme="majorHAnsi" w:cstheme="majorHAnsi"/>
          <w:bCs/>
        </w:rPr>
      </w:pPr>
      <w:r w:rsidRPr="00F42D2E">
        <w:rPr>
          <w:rFonts w:asciiTheme="majorHAnsi" w:hAnsiTheme="majorHAnsi" w:cstheme="majorHAnsi"/>
          <w:bCs/>
        </w:rPr>
        <w:t>In caso di comproprietà, dichiarazione di assenso scritto dei comproprietari alla presentazione della domanda di sostegno per il periodo di stabilità di cui all’art.31;</w:t>
      </w:r>
    </w:p>
    <w:p w14:paraId="6F5D4B23" w14:textId="4F11B125" w:rsidR="00743757" w:rsidRPr="00F42D2E" w:rsidRDefault="00743757" w:rsidP="006C057E">
      <w:pPr>
        <w:pStyle w:val="Paragrafoelenco"/>
        <w:numPr>
          <w:ilvl w:val="2"/>
          <w:numId w:val="13"/>
        </w:numPr>
        <w:ind w:left="1560" w:hanging="426"/>
        <w:jc w:val="both"/>
        <w:rPr>
          <w:rFonts w:asciiTheme="majorHAnsi" w:hAnsiTheme="majorHAnsi" w:cstheme="majorHAnsi"/>
          <w:bCs/>
        </w:rPr>
      </w:pPr>
      <w:r w:rsidRPr="00F42D2E">
        <w:rPr>
          <w:rFonts w:asciiTheme="majorHAnsi" w:hAnsiTheme="majorHAnsi" w:cstheme="majorHAnsi"/>
          <w:bCs/>
        </w:rPr>
        <w:t>la titolarità, per un periodo compatibile con il periodo di stabilità di cui all’art. 31 del Bando, di un diritto personale di godimento con espressa facoltà di eseguire miglioramenti, addizioni e trasformazioni;</w:t>
      </w:r>
    </w:p>
    <w:p w14:paraId="687499A2" w14:textId="1F77076B" w:rsidR="00743757" w:rsidRPr="00F42D2E" w:rsidRDefault="008E7AE8" w:rsidP="00FC042A">
      <w:pPr>
        <w:pStyle w:val="Paragrafoelenco"/>
        <w:numPr>
          <w:ilvl w:val="0"/>
          <w:numId w:val="13"/>
        </w:numPr>
        <w:jc w:val="both"/>
        <w:rPr>
          <w:rFonts w:asciiTheme="majorHAnsi" w:hAnsiTheme="majorHAnsi" w:cstheme="majorHAnsi"/>
          <w:bCs/>
        </w:rPr>
      </w:pPr>
      <w:r w:rsidRPr="00F42D2E">
        <w:rPr>
          <w:rFonts w:asciiTheme="majorHAnsi" w:hAnsiTheme="majorHAnsi" w:cstheme="majorHAnsi"/>
          <w:bCs/>
        </w:rPr>
        <w:t>per i soli interventi</w:t>
      </w:r>
      <w:r w:rsidR="00277125">
        <w:rPr>
          <w:rFonts w:asciiTheme="majorHAnsi" w:hAnsiTheme="majorHAnsi" w:cstheme="majorHAnsi"/>
          <w:bCs/>
        </w:rPr>
        <w:t xml:space="preserve"> relativi</w:t>
      </w:r>
      <w:r w:rsidRPr="00F42D2E">
        <w:rPr>
          <w:rFonts w:asciiTheme="majorHAnsi" w:hAnsiTheme="majorHAnsi" w:cstheme="majorHAnsi"/>
          <w:bCs/>
        </w:rPr>
        <w:t xml:space="preserve"> alla sentieristica,</w:t>
      </w:r>
      <w:r w:rsidR="00277125">
        <w:rPr>
          <w:rFonts w:asciiTheme="majorHAnsi" w:hAnsiTheme="majorHAnsi" w:cstheme="majorHAnsi"/>
          <w:bCs/>
        </w:rPr>
        <w:t xml:space="preserve"> se necessario,</w:t>
      </w:r>
      <w:r w:rsidRPr="00F42D2E">
        <w:rPr>
          <w:rFonts w:asciiTheme="majorHAnsi" w:hAnsiTheme="majorHAnsi" w:cstheme="majorHAnsi"/>
          <w:bCs/>
        </w:rPr>
        <w:t xml:space="preserve"> contratto o altro atto giuridico riconosciuto dalla legge comprovante la titolarità di un diritto, in deroga a quanto previsto dal Capitolo 8.1 paragrafo 2 del PSR 2014/2020 “Condizioni generali delle Misure a investimento”;</w:t>
      </w:r>
    </w:p>
    <w:p w14:paraId="7011AA23" w14:textId="376AE04F" w:rsidR="00D6531B" w:rsidRPr="00F42D2E" w:rsidRDefault="00977AEF" w:rsidP="00FC042A">
      <w:pPr>
        <w:pStyle w:val="Paragrafoelenco"/>
        <w:numPr>
          <w:ilvl w:val="0"/>
          <w:numId w:val="13"/>
        </w:numPr>
        <w:jc w:val="both"/>
        <w:rPr>
          <w:rFonts w:asciiTheme="majorHAnsi" w:hAnsiTheme="majorHAnsi" w:cstheme="majorHAnsi"/>
          <w:b/>
          <w:bCs/>
        </w:rPr>
      </w:pPr>
      <w:r w:rsidRPr="00F42D2E">
        <w:rPr>
          <w:rFonts w:asciiTheme="majorHAnsi" w:hAnsiTheme="majorHAnsi" w:cstheme="majorHAnsi"/>
          <w:bCs/>
        </w:rPr>
        <w:t>per i progetti di investimento collettivo di cui all’articolo</w:t>
      </w:r>
      <w:r w:rsidR="00277125">
        <w:rPr>
          <w:rFonts w:asciiTheme="majorHAnsi" w:hAnsiTheme="majorHAnsi" w:cstheme="majorHAnsi"/>
          <w:bCs/>
        </w:rPr>
        <w:t xml:space="preserve"> 11</w:t>
      </w:r>
      <w:r w:rsidRPr="00F42D2E">
        <w:rPr>
          <w:rFonts w:asciiTheme="majorHAnsi" w:hAnsiTheme="majorHAnsi" w:cstheme="majorHAnsi"/>
          <w:bCs/>
        </w:rPr>
        <w:t xml:space="preserve"> comma </w:t>
      </w:r>
      <w:r w:rsidR="00277125">
        <w:rPr>
          <w:rFonts w:asciiTheme="majorHAnsi" w:hAnsiTheme="majorHAnsi" w:cstheme="majorHAnsi"/>
          <w:bCs/>
        </w:rPr>
        <w:t>2</w:t>
      </w:r>
      <w:r w:rsidRPr="00F42D2E">
        <w:rPr>
          <w:rFonts w:asciiTheme="majorHAnsi" w:hAnsiTheme="majorHAnsi" w:cstheme="majorHAnsi"/>
          <w:bCs/>
        </w:rPr>
        <w:t xml:space="preserve"> del </w:t>
      </w:r>
      <w:r w:rsidR="00ED1514">
        <w:rPr>
          <w:rFonts w:asciiTheme="majorHAnsi" w:hAnsiTheme="majorHAnsi" w:cstheme="majorHAnsi"/>
          <w:bCs/>
        </w:rPr>
        <w:t>b</w:t>
      </w:r>
      <w:r w:rsidRPr="00F42D2E">
        <w:rPr>
          <w:rFonts w:asciiTheme="majorHAnsi" w:hAnsiTheme="majorHAnsi" w:cstheme="majorHAnsi"/>
          <w:bCs/>
        </w:rPr>
        <w:t>ando, il contratto di partenariato sottoscritto da tutti i soggetti coinvolti</w:t>
      </w:r>
      <w:r w:rsidR="008E7AE8" w:rsidRPr="00F42D2E">
        <w:rPr>
          <w:rFonts w:asciiTheme="majorHAnsi" w:hAnsiTheme="majorHAnsi" w:cstheme="majorHAnsi"/>
          <w:bCs/>
        </w:rPr>
        <w:t>;</w:t>
      </w:r>
    </w:p>
    <w:p w14:paraId="021AA381" w14:textId="28DB9A7B" w:rsidR="00D6531B" w:rsidRPr="008E7AE8" w:rsidRDefault="008E7AE8" w:rsidP="00FC042A">
      <w:pPr>
        <w:pStyle w:val="Paragrafoelenco"/>
        <w:numPr>
          <w:ilvl w:val="0"/>
          <w:numId w:val="13"/>
        </w:numPr>
        <w:jc w:val="both"/>
        <w:rPr>
          <w:rFonts w:asciiTheme="majorHAnsi" w:hAnsiTheme="majorHAnsi" w:cstheme="majorHAnsi"/>
          <w:bCs/>
        </w:rPr>
      </w:pPr>
      <w:r w:rsidRPr="008E7AE8">
        <w:rPr>
          <w:rFonts w:asciiTheme="majorHAnsi" w:hAnsiTheme="majorHAnsi" w:cstheme="majorHAnsi"/>
          <w:bCs/>
        </w:rPr>
        <w:t>documentazione comprovante il possesso dei requisiti di cui all’art. 6</w:t>
      </w:r>
      <w:r w:rsidR="00277125">
        <w:rPr>
          <w:rFonts w:asciiTheme="majorHAnsi" w:hAnsiTheme="majorHAnsi" w:cstheme="majorHAnsi"/>
          <w:bCs/>
        </w:rPr>
        <w:t xml:space="preserve"> del bando</w:t>
      </w:r>
      <w:r w:rsidRPr="008E7AE8">
        <w:rPr>
          <w:rFonts w:asciiTheme="majorHAnsi" w:hAnsiTheme="majorHAnsi" w:cstheme="majorHAnsi"/>
          <w:bCs/>
        </w:rPr>
        <w:t>;</w:t>
      </w:r>
    </w:p>
    <w:p w14:paraId="25AC3897" w14:textId="43755CA4" w:rsidR="00D6531B" w:rsidRPr="008E7AE8" w:rsidRDefault="008E7AE8" w:rsidP="00FC042A">
      <w:pPr>
        <w:pStyle w:val="Paragrafoelenco"/>
        <w:numPr>
          <w:ilvl w:val="0"/>
          <w:numId w:val="13"/>
        </w:numPr>
        <w:jc w:val="both"/>
        <w:rPr>
          <w:rFonts w:asciiTheme="majorHAnsi" w:hAnsiTheme="majorHAnsi" w:cstheme="majorHAnsi"/>
          <w:bCs/>
        </w:rPr>
      </w:pPr>
      <w:r w:rsidRPr="008E7AE8">
        <w:rPr>
          <w:rFonts w:asciiTheme="majorHAnsi" w:hAnsiTheme="majorHAnsi" w:cstheme="majorHAnsi"/>
          <w:bCs/>
        </w:rPr>
        <w:t>documentazione di cui all’art. 1</w:t>
      </w:r>
      <w:r w:rsidR="00A54454">
        <w:rPr>
          <w:rFonts w:asciiTheme="majorHAnsi" w:hAnsiTheme="majorHAnsi" w:cstheme="majorHAnsi"/>
          <w:bCs/>
        </w:rPr>
        <w:t>5</w:t>
      </w:r>
      <w:r w:rsidRPr="008E7AE8">
        <w:rPr>
          <w:rFonts w:asciiTheme="majorHAnsi" w:hAnsiTheme="majorHAnsi" w:cstheme="majorHAnsi"/>
          <w:bCs/>
        </w:rPr>
        <w:t xml:space="preserve"> comma 1 lett. a)</w:t>
      </w:r>
      <w:r w:rsidR="00277125">
        <w:rPr>
          <w:rFonts w:asciiTheme="majorHAnsi" w:hAnsiTheme="majorHAnsi" w:cstheme="majorHAnsi"/>
          <w:bCs/>
        </w:rPr>
        <w:t xml:space="preserve"> del bando</w:t>
      </w:r>
      <w:r w:rsidRPr="008E7AE8">
        <w:rPr>
          <w:rFonts w:asciiTheme="majorHAnsi" w:hAnsiTheme="majorHAnsi" w:cstheme="majorHAnsi"/>
          <w:bCs/>
        </w:rPr>
        <w:t>;</w:t>
      </w:r>
    </w:p>
    <w:p w14:paraId="3BEAB185" w14:textId="651132CF" w:rsidR="00D6531B" w:rsidRPr="008E7AE8" w:rsidRDefault="008E7AE8" w:rsidP="00FC042A">
      <w:pPr>
        <w:pStyle w:val="Paragrafoelenco"/>
        <w:numPr>
          <w:ilvl w:val="0"/>
          <w:numId w:val="13"/>
        </w:numPr>
        <w:jc w:val="both"/>
        <w:rPr>
          <w:rFonts w:asciiTheme="majorHAnsi" w:hAnsiTheme="majorHAnsi" w:cstheme="majorHAnsi"/>
          <w:bCs/>
        </w:rPr>
      </w:pPr>
      <w:r w:rsidRPr="008E7AE8">
        <w:rPr>
          <w:rFonts w:asciiTheme="majorHAnsi" w:hAnsiTheme="majorHAnsi" w:cstheme="majorHAnsi"/>
          <w:bCs/>
        </w:rPr>
        <w:t>nel caso di lavori o prestazioni non previste nel prezzario regionale dei lavori pubblici, la documentazione di cui all’art. 1</w:t>
      </w:r>
      <w:r w:rsidR="00A54454">
        <w:rPr>
          <w:rFonts w:asciiTheme="majorHAnsi" w:hAnsiTheme="majorHAnsi" w:cstheme="majorHAnsi"/>
          <w:bCs/>
        </w:rPr>
        <w:t>5</w:t>
      </w:r>
      <w:r w:rsidRPr="008E7AE8">
        <w:rPr>
          <w:rFonts w:asciiTheme="majorHAnsi" w:hAnsiTheme="majorHAnsi" w:cstheme="majorHAnsi"/>
          <w:bCs/>
        </w:rPr>
        <w:t xml:space="preserve"> comma 1 lett. b)</w:t>
      </w:r>
      <w:r w:rsidR="00277125">
        <w:rPr>
          <w:rFonts w:asciiTheme="majorHAnsi" w:hAnsiTheme="majorHAnsi" w:cstheme="majorHAnsi"/>
          <w:bCs/>
        </w:rPr>
        <w:t xml:space="preserve"> del bando</w:t>
      </w:r>
      <w:r w:rsidRPr="008E7AE8">
        <w:rPr>
          <w:rFonts w:asciiTheme="majorHAnsi" w:hAnsiTheme="majorHAnsi" w:cstheme="majorHAnsi"/>
          <w:bCs/>
        </w:rPr>
        <w:t>;</w:t>
      </w:r>
    </w:p>
    <w:p w14:paraId="30672AAE" w14:textId="4141E339" w:rsidR="00D6531B" w:rsidRPr="006619B2" w:rsidRDefault="006619B2" w:rsidP="00FC042A">
      <w:pPr>
        <w:pStyle w:val="Paragrafoelenco"/>
        <w:numPr>
          <w:ilvl w:val="0"/>
          <w:numId w:val="13"/>
        </w:numPr>
        <w:jc w:val="both"/>
        <w:rPr>
          <w:rFonts w:asciiTheme="majorHAnsi" w:hAnsiTheme="majorHAnsi" w:cstheme="majorHAnsi"/>
          <w:bCs/>
        </w:rPr>
      </w:pPr>
      <w:r w:rsidRPr="006619B2">
        <w:rPr>
          <w:rFonts w:asciiTheme="majorHAnsi" w:hAnsiTheme="majorHAnsi" w:cstheme="majorHAnsi"/>
          <w:bCs/>
        </w:rPr>
        <w:t>se già in possesso delle autorizzazioni o delle comunicazioni necessarie all’esecuzione dei lavori in progetto, dichiarazione sostitutiva di atto di notorietà resa dal beneficiario ai sensi del decreto del Presidente della Repubblica 445/2000, attestante il possesso delle autorizzazioni o delle comunicazioni necessarie all’esecuzione dei lavori con indicati gli estremi delle stesse;</w:t>
      </w:r>
    </w:p>
    <w:p w14:paraId="23DA85A2" w14:textId="1E3277F7" w:rsidR="006619B2" w:rsidRPr="006619B2" w:rsidRDefault="006619B2" w:rsidP="00FC042A">
      <w:pPr>
        <w:pStyle w:val="Paragrafoelenco"/>
        <w:numPr>
          <w:ilvl w:val="0"/>
          <w:numId w:val="13"/>
        </w:numPr>
        <w:jc w:val="both"/>
        <w:rPr>
          <w:rFonts w:asciiTheme="majorHAnsi" w:hAnsiTheme="majorHAnsi" w:cstheme="majorHAnsi"/>
          <w:bCs/>
        </w:rPr>
      </w:pPr>
      <w:r w:rsidRPr="006619B2">
        <w:rPr>
          <w:rFonts w:asciiTheme="majorHAnsi" w:hAnsiTheme="majorHAnsi" w:cstheme="majorHAnsi"/>
          <w:bCs/>
        </w:rPr>
        <w:t>se non in possesso delle autorizzazioni o delle comunicazioni necessarie all’esecuzione dell’intervento, dichiarazione sostitutiva di atto di notorietà resa dal beneficiario ai sensi del decreto del Presidente della Repubblica 445/2000, attestante che per l’intervento non sono state richieste le relative autorizzazioni oppure che sono state richieste ma non ancora rilasciate oppure le relative comunicazioni non sono state presentate;</w:t>
      </w:r>
    </w:p>
    <w:p w14:paraId="11310C0F" w14:textId="59FDD9B9" w:rsidR="006619B2" w:rsidRPr="006619B2" w:rsidRDefault="006619B2" w:rsidP="00FC042A">
      <w:pPr>
        <w:pStyle w:val="Paragrafoelenco"/>
        <w:numPr>
          <w:ilvl w:val="0"/>
          <w:numId w:val="13"/>
        </w:numPr>
        <w:jc w:val="both"/>
        <w:rPr>
          <w:rFonts w:asciiTheme="majorHAnsi" w:hAnsiTheme="majorHAnsi" w:cstheme="majorHAnsi"/>
          <w:bCs/>
        </w:rPr>
      </w:pPr>
      <w:r w:rsidRPr="006619B2">
        <w:rPr>
          <w:rFonts w:asciiTheme="majorHAnsi" w:hAnsiTheme="majorHAnsi" w:cstheme="majorHAnsi"/>
          <w:bCs/>
        </w:rPr>
        <w:t>documentazione di cui all’art. 1</w:t>
      </w:r>
      <w:r w:rsidR="00A54454">
        <w:rPr>
          <w:rFonts w:asciiTheme="majorHAnsi" w:hAnsiTheme="majorHAnsi" w:cstheme="majorHAnsi"/>
          <w:bCs/>
        </w:rPr>
        <w:t>5</w:t>
      </w:r>
      <w:r w:rsidRPr="006619B2">
        <w:rPr>
          <w:rFonts w:asciiTheme="majorHAnsi" w:hAnsiTheme="majorHAnsi" w:cstheme="majorHAnsi"/>
          <w:bCs/>
        </w:rPr>
        <w:t xml:space="preserve"> comma 1 lett. c) d) ed e) del </w:t>
      </w:r>
      <w:r w:rsidR="00277125">
        <w:rPr>
          <w:rFonts w:asciiTheme="majorHAnsi" w:hAnsiTheme="majorHAnsi" w:cstheme="majorHAnsi"/>
          <w:bCs/>
        </w:rPr>
        <w:t>b</w:t>
      </w:r>
      <w:r w:rsidRPr="006619B2">
        <w:rPr>
          <w:rFonts w:asciiTheme="majorHAnsi" w:hAnsiTheme="majorHAnsi" w:cstheme="majorHAnsi"/>
          <w:bCs/>
        </w:rPr>
        <w:t>ando;</w:t>
      </w:r>
    </w:p>
    <w:p w14:paraId="54559484" w14:textId="1B1CB1D0" w:rsidR="006619B2" w:rsidRDefault="006619B2" w:rsidP="00FC042A">
      <w:pPr>
        <w:pStyle w:val="Paragrafoelenco"/>
        <w:numPr>
          <w:ilvl w:val="0"/>
          <w:numId w:val="13"/>
        </w:numPr>
        <w:jc w:val="both"/>
        <w:rPr>
          <w:rFonts w:asciiTheme="majorHAnsi" w:hAnsiTheme="majorHAnsi" w:cstheme="majorHAnsi"/>
          <w:bCs/>
        </w:rPr>
      </w:pPr>
      <w:r w:rsidRPr="006619B2">
        <w:rPr>
          <w:rFonts w:asciiTheme="majorHAnsi" w:hAnsiTheme="majorHAnsi" w:cstheme="majorHAnsi"/>
          <w:bCs/>
        </w:rPr>
        <w:t>documentazione di cui all’art. 1</w:t>
      </w:r>
      <w:r w:rsidR="00A54454">
        <w:rPr>
          <w:rFonts w:asciiTheme="majorHAnsi" w:hAnsiTheme="majorHAnsi" w:cstheme="majorHAnsi"/>
          <w:bCs/>
        </w:rPr>
        <w:t>5</w:t>
      </w:r>
      <w:r w:rsidRPr="006619B2">
        <w:rPr>
          <w:rFonts w:asciiTheme="majorHAnsi" w:hAnsiTheme="majorHAnsi" w:cstheme="majorHAnsi"/>
          <w:bCs/>
        </w:rPr>
        <w:t xml:space="preserve"> comma 1 lett. f)</w:t>
      </w:r>
      <w:r w:rsidR="00277125">
        <w:rPr>
          <w:rFonts w:asciiTheme="majorHAnsi" w:hAnsiTheme="majorHAnsi" w:cstheme="majorHAnsi"/>
          <w:bCs/>
        </w:rPr>
        <w:t xml:space="preserve"> del bando</w:t>
      </w:r>
      <w:r w:rsidRPr="006619B2">
        <w:rPr>
          <w:rFonts w:asciiTheme="majorHAnsi" w:hAnsiTheme="majorHAnsi" w:cstheme="majorHAnsi"/>
          <w:bCs/>
        </w:rPr>
        <w:t>;</w:t>
      </w:r>
    </w:p>
    <w:p w14:paraId="36DE2B97" w14:textId="1D83CCC4" w:rsidR="00F87847" w:rsidRPr="006619B2" w:rsidRDefault="00F87847" w:rsidP="00F87847">
      <w:pPr>
        <w:pStyle w:val="Paragrafoelenco"/>
        <w:numPr>
          <w:ilvl w:val="0"/>
          <w:numId w:val="13"/>
        </w:numPr>
        <w:jc w:val="both"/>
        <w:rPr>
          <w:rFonts w:asciiTheme="majorHAnsi" w:hAnsiTheme="majorHAnsi" w:cstheme="majorHAnsi"/>
          <w:bCs/>
        </w:rPr>
      </w:pPr>
      <w:r>
        <w:rPr>
          <w:rFonts w:asciiTheme="majorHAnsi" w:hAnsiTheme="majorHAnsi" w:cstheme="majorHAnsi"/>
          <w:bCs/>
        </w:rPr>
        <w:t>per il punteggio “</w:t>
      </w:r>
      <w:r w:rsidRPr="00F87847">
        <w:rPr>
          <w:rFonts w:asciiTheme="majorHAnsi" w:hAnsiTheme="majorHAnsi" w:cstheme="majorHAnsi"/>
          <w:bCs/>
        </w:rPr>
        <w:t>Localizzazione dell'intervento in aree di particolare interesse paesaggistico-architettonico</w:t>
      </w:r>
      <w:r>
        <w:rPr>
          <w:rFonts w:asciiTheme="majorHAnsi" w:hAnsiTheme="majorHAnsi" w:cstheme="majorHAnsi"/>
          <w:bCs/>
        </w:rPr>
        <w:t>” stampa da WEBGIS del Piano paesaggistico regionale nella quale viene evidenziata l’area, selezionando dal menù la sezione “Parte statutaria-Beni paesaggistici”</w:t>
      </w:r>
      <w:r w:rsidR="002B0DFC">
        <w:rPr>
          <w:rFonts w:asciiTheme="majorHAnsi" w:hAnsiTheme="majorHAnsi" w:cstheme="majorHAnsi"/>
          <w:bCs/>
        </w:rPr>
        <w:t>;</w:t>
      </w:r>
    </w:p>
    <w:p w14:paraId="1ACB7411" w14:textId="44B93C1A" w:rsidR="006619B2" w:rsidRPr="006F325D" w:rsidRDefault="006F325D" w:rsidP="00FC042A">
      <w:pPr>
        <w:pStyle w:val="Paragrafoelenco"/>
        <w:numPr>
          <w:ilvl w:val="0"/>
          <w:numId w:val="13"/>
        </w:numPr>
        <w:jc w:val="both"/>
        <w:rPr>
          <w:rFonts w:asciiTheme="majorHAnsi" w:hAnsiTheme="majorHAnsi" w:cstheme="majorHAnsi"/>
          <w:bCs/>
        </w:rPr>
      </w:pPr>
      <w:r w:rsidRPr="006F325D">
        <w:rPr>
          <w:rFonts w:asciiTheme="majorHAnsi" w:hAnsiTheme="majorHAnsi" w:cstheme="majorHAnsi"/>
          <w:bCs/>
        </w:rPr>
        <w:lastRenderedPageBreak/>
        <w:t xml:space="preserve">per il punteggio “Localizzazione dell’intervento in prossimità di Beni immobili di valore culturale </w:t>
      </w:r>
      <w:r w:rsidR="00AE02DE">
        <w:rPr>
          <w:rFonts w:asciiTheme="majorHAnsi" w:hAnsiTheme="majorHAnsi" w:cstheme="majorHAnsi"/>
          <w:bCs/>
        </w:rPr>
        <w:t xml:space="preserve">-immobili di interesse storico artistico architettonico- </w:t>
      </w:r>
      <w:r w:rsidRPr="006F325D">
        <w:rPr>
          <w:rFonts w:asciiTheme="majorHAnsi" w:hAnsiTheme="majorHAnsi" w:cstheme="majorHAnsi"/>
          <w:bCs/>
        </w:rPr>
        <w:t xml:space="preserve">del Piano paesaggistico regionale”, </w:t>
      </w:r>
      <w:r w:rsidR="006619B2" w:rsidRPr="006F325D">
        <w:rPr>
          <w:rFonts w:asciiTheme="majorHAnsi" w:hAnsiTheme="majorHAnsi" w:cstheme="majorHAnsi"/>
          <w:bCs/>
        </w:rPr>
        <w:t>stampa da WEBGIS della mappa del Piano paesaggistico regionale nella quale viene visualizzato il bene, selezionando dal menù la sezione “Quadro conoscitivo-beni culturali-beni di valore culturale</w:t>
      </w:r>
      <w:r w:rsidR="00AE02DE">
        <w:rPr>
          <w:rFonts w:asciiTheme="majorHAnsi" w:hAnsiTheme="majorHAnsi" w:cstheme="majorHAnsi"/>
          <w:bCs/>
        </w:rPr>
        <w:t>-immobili</w:t>
      </w:r>
      <w:bookmarkStart w:id="4" w:name="_GoBack"/>
      <w:bookmarkEnd w:id="4"/>
      <w:r w:rsidR="00AE02DE">
        <w:rPr>
          <w:rFonts w:asciiTheme="majorHAnsi" w:hAnsiTheme="majorHAnsi" w:cstheme="majorHAnsi"/>
          <w:bCs/>
        </w:rPr>
        <w:t xml:space="preserve"> di interesse storico artistico architettonico</w:t>
      </w:r>
      <w:r w:rsidR="006619B2" w:rsidRPr="006F325D">
        <w:rPr>
          <w:rFonts w:asciiTheme="majorHAnsi" w:hAnsiTheme="majorHAnsi" w:cstheme="majorHAnsi"/>
          <w:bCs/>
        </w:rPr>
        <w:t>”</w:t>
      </w:r>
      <w:r w:rsidRPr="006F325D">
        <w:rPr>
          <w:rFonts w:asciiTheme="majorHAnsi" w:hAnsiTheme="majorHAnsi" w:cstheme="majorHAnsi"/>
          <w:bCs/>
        </w:rPr>
        <w:t>;</w:t>
      </w:r>
    </w:p>
    <w:p w14:paraId="63526256" w14:textId="52BB363C" w:rsidR="006F325D" w:rsidRPr="006F325D" w:rsidRDefault="006F325D" w:rsidP="00FC042A">
      <w:pPr>
        <w:pStyle w:val="Paragrafoelenco"/>
        <w:numPr>
          <w:ilvl w:val="0"/>
          <w:numId w:val="13"/>
        </w:numPr>
        <w:jc w:val="both"/>
        <w:rPr>
          <w:rFonts w:asciiTheme="majorHAnsi" w:hAnsiTheme="majorHAnsi" w:cstheme="majorHAnsi"/>
          <w:bCs/>
        </w:rPr>
      </w:pPr>
      <w:r w:rsidRPr="006F325D">
        <w:rPr>
          <w:rFonts w:asciiTheme="majorHAnsi" w:hAnsiTheme="majorHAnsi" w:cstheme="majorHAnsi"/>
          <w:bCs/>
        </w:rPr>
        <w:t>per il punteggio “</w:t>
      </w:r>
      <w:r w:rsidR="001F643C" w:rsidRPr="006F325D">
        <w:rPr>
          <w:rFonts w:asciiTheme="majorHAnsi" w:hAnsiTheme="majorHAnsi" w:cstheme="majorHAnsi"/>
          <w:bCs/>
        </w:rPr>
        <w:t>Connessione con itinerari esistenti censiti nel Piano paesaggistico regionale</w:t>
      </w:r>
      <w:r w:rsidRPr="006F325D">
        <w:rPr>
          <w:rFonts w:asciiTheme="majorHAnsi" w:hAnsiTheme="majorHAnsi" w:cstheme="majorHAnsi"/>
          <w:bCs/>
        </w:rPr>
        <w:t>”, stampa del WEBGIS della mappa del Piano paesaggistico regionale nella quale viene visualizzato l’itinerario</w:t>
      </w:r>
      <w:r>
        <w:rPr>
          <w:rFonts w:asciiTheme="majorHAnsi" w:hAnsiTheme="majorHAnsi" w:cstheme="majorHAnsi"/>
          <w:b/>
          <w:bCs/>
        </w:rPr>
        <w:t xml:space="preserve"> </w:t>
      </w:r>
      <w:r w:rsidRPr="006F325D">
        <w:rPr>
          <w:rFonts w:asciiTheme="majorHAnsi" w:hAnsiTheme="majorHAnsi" w:cstheme="majorHAnsi"/>
          <w:bCs/>
        </w:rPr>
        <w:t>esistente, selezionando dal menù la sezione “Quadro conoscitivo-Ricognizione mobilità lenta-</w:t>
      </w:r>
      <w:proofErr w:type="spellStart"/>
      <w:r w:rsidRPr="006F325D">
        <w:rPr>
          <w:rFonts w:asciiTheme="majorHAnsi" w:hAnsiTheme="majorHAnsi" w:cstheme="majorHAnsi"/>
          <w:bCs/>
        </w:rPr>
        <w:t>Ciclovie</w:t>
      </w:r>
      <w:proofErr w:type="spellEnd"/>
      <w:r w:rsidRPr="006F325D">
        <w:rPr>
          <w:rFonts w:asciiTheme="majorHAnsi" w:hAnsiTheme="majorHAnsi" w:cstheme="majorHAnsi"/>
          <w:bCs/>
        </w:rPr>
        <w:t xml:space="preserve"> e cammini”;</w:t>
      </w:r>
    </w:p>
    <w:p w14:paraId="44DCD5FD" w14:textId="4EA88853" w:rsidR="006F325D" w:rsidRDefault="006F325D" w:rsidP="00FC042A">
      <w:pPr>
        <w:pStyle w:val="Paragrafoelenco"/>
        <w:numPr>
          <w:ilvl w:val="0"/>
          <w:numId w:val="13"/>
        </w:numPr>
        <w:jc w:val="both"/>
        <w:rPr>
          <w:rFonts w:asciiTheme="majorHAnsi" w:hAnsiTheme="majorHAnsi" w:cstheme="majorHAnsi"/>
          <w:bCs/>
        </w:rPr>
      </w:pPr>
      <w:r w:rsidRPr="006F325D">
        <w:rPr>
          <w:rFonts w:asciiTheme="majorHAnsi" w:hAnsiTheme="majorHAnsi" w:cstheme="majorHAnsi"/>
          <w:bCs/>
        </w:rPr>
        <w:t>per il punteggio “Connessione con itinerari esistenti censiti nel Piano paesaggistico regionale”, stampa del WEBGIS della mappa del Piano paesaggistico regionale nella quale viene visualizzato l’itinerario esistente, selezionando dal menù la sezione “Quadri conoscitivo-Ricognizione mobilità lenta-Percorsi panoramici”;</w:t>
      </w:r>
      <w:r w:rsidR="00F851E1">
        <w:rPr>
          <w:rFonts w:asciiTheme="majorHAnsi" w:hAnsiTheme="majorHAnsi" w:cstheme="majorHAnsi"/>
          <w:bCs/>
        </w:rPr>
        <w:t xml:space="preserve"> (</w:t>
      </w:r>
      <w:r w:rsidR="00F851E1" w:rsidRPr="00F851E1">
        <w:rPr>
          <w:rFonts w:asciiTheme="majorHAnsi" w:hAnsiTheme="majorHAnsi" w:cstheme="majorHAnsi"/>
          <w:b/>
          <w:bCs/>
          <w:u w:val="single"/>
        </w:rPr>
        <w:t>NB: LE STAMPE DEL WEBGIS POSSONO ESSERE PRESENTATE IN UN DOCUMENTO UNICO</w:t>
      </w:r>
      <w:r w:rsidR="00F851E1">
        <w:rPr>
          <w:rFonts w:asciiTheme="majorHAnsi" w:hAnsiTheme="majorHAnsi" w:cstheme="majorHAnsi"/>
          <w:bCs/>
        </w:rPr>
        <w:t>);</w:t>
      </w:r>
    </w:p>
    <w:p w14:paraId="3282AAE0" w14:textId="024B431D" w:rsidR="00F851E1" w:rsidRDefault="00F851E1" w:rsidP="00FC042A">
      <w:pPr>
        <w:pStyle w:val="Paragrafoelenco"/>
        <w:numPr>
          <w:ilvl w:val="0"/>
          <w:numId w:val="13"/>
        </w:numPr>
        <w:jc w:val="both"/>
        <w:rPr>
          <w:rFonts w:asciiTheme="majorHAnsi" w:hAnsiTheme="majorHAnsi" w:cstheme="majorHAnsi"/>
          <w:bCs/>
        </w:rPr>
      </w:pPr>
      <w:r>
        <w:rPr>
          <w:rFonts w:asciiTheme="majorHAnsi" w:hAnsiTheme="majorHAnsi" w:cstheme="majorHAnsi"/>
          <w:bCs/>
        </w:rPr>
        <w:t>planimetria dell’area interessata sulla quale vengono indicati:</w:t>
      </w:r>
    </w:p>
    <w:p w14:paraId="1C5A5CDF" w14:textId="66C4CB04" w:rsidR="00F851E1" w:rsidRDefault="00F851E1" w:rsidP="000A3EBF">
      <w:pPr>
        <w:pStyle w:val="Paragrafoelenco"/>
        <w:numPr>
          <w:ilvl w:val="2"/>
          <w:numId w:val="13"/>
        </w:numPr>
        <w:ind w:left="1560" w:hanging="426"/>
        <w:jc w:val="both"/>
        <w:rPr>
          <w:rFonts w:asciiTheme="majorHAnsi" w:hAnsiTheme="majorHAnsi" w:cstheme="majorHAnsi"/>
          <w:bCs/>
        </w:rPr>
      </w:pPr>
      <w:r>
        <w:rPr>
          <w:rFonts w:asciiTheme="majorHAnsi" w:hAnsiTheme="majorHAnsi" w:cstheme="majorHAnsi"/>
          <w:bCs/>
        </w:rPr>
        <w:t>il percorso o itinerario oggetto dell’intervento per la verifica su base cartografica degli Ambiti territoriali comunali interessati per l’assegnazione dei punteggi relativi a “Dimensione ambito territoriale”;</w:t>
      </w:r>
    </w:p>
    <w:p w14:paraId="39E6D91A" w14:textId="3A94ADA2" w:rsidR="00F851E1" w:rsidRDefault="00F851E1" w:rsidP="000A3EBF">
      <w:pPr>
        <w:pStyle w:val="Paragrafoelenco"/>
        <w:numPr>
          <w:ilvl w:val="2"/>
          <w:numId w:val="13"/>
        </w:numPr>
        <w:ind w:left="1560" w:hanging="426"/>
        <w:jc w:val="both"/>
        <w:rPr>
          <w:rFonts w:asciiTheme="majorHAnsi" w:hAnsiTheme="majorHAnsi" w:cstheme="majorHAnsi"/>
          <w:bCs/>
        </w:rPr>
      </w:pPr>
      <w:r>
        <w:rPr>
          <w:rFonts w:asciiTheme="majorHAnsi" w:hAnsiTheme="majorHAnsi" w:cstheme="majorHAnsi"/>
          <w:bCs/>
        </w:rPr>
        <w:t>le aziende agricole con vendita diretta lungo o in prossimità dell’itinerario o percorso per l’assegnazione del punteggio “Livello di integrazione-integrazione con il settore agricolo”;</w:t>
      </w:r>
    </w:p>
    <w:p w14:paraId="74D60048" w14:textId="14D942E5" w:rsidR="00F851E1" w:rsidRDefault="00F851E1" w:rsidP="000A3EBF">
      <w:pPr>
        <w:pStyle w:val="Paragrafoelenco"/>
        <w:numPr>
          <w:ilvl w:val="2"/>
          <w:numId w:val="13"/>
        </w:numPr>
        <w:ind w:left="1560" w:hanging="426"/>
        <w:jc w:val="both"/>
        <w:rPr>
          <w:rFonts w:asciiTheme="majorHAnsi" w:hAnsiTheme="majorHAnsi" w:cstheme="majorHAnsi"/>
          <w:bCs/>
        </w:rPr>
      </w:pPr>
      <w:r>
        <w:rPr>
          <w:rFonts w:asciiTheme="majorHAnsi" w:hAnsiTheme="majorHAnsi" w:cstheme="majorHAnsi"/>
          <w:bCs/>
        </w:rPr>
        <w:t>le aziende del settore del turismo (ospitalità e servizi ai turisti) per l’assegnazione dei punteggi “Livello di integrazione – integrazione con altri settori del turismo sia essi di ospitalità che di servizi al turista”;</w:t>
      </w:r>
    </w:p>
    <w:p w14:paraId="6DE7FB4B" w14:textId="7FD58AA7" w:rsidR="00F851E1" w:rsidRDefault="00F851E1" w:rsidP="000A3EBF">
      <w:pPr>
        <w:pStyle w:val="Paragrafoelenco"/>
        <w:numPr>
          <w:ilvl w:val="2"/>
          <w:numId w:val="13"/>
        </w:numPr>
        <w:ind w:left="1560" w:hanging="426"/>
        <w:jc w:val="both"/>
        <w:rPr>
          <w:rFonts w:asciiTheme="majorHAnsi" w:hAnsiTheme="majorHAnsi" w:cstheme="majorHAnsi"/>
          <w:bCs/>
        </w:rPr>
      </w:pPr>
      <w:r>
        <w:rPr>
          <w:rFonts w:asciiTheme="majorHAnsi" w:hAnsiTheme="majorHAnsi" w:cstheme="majorHAnsi"/>
          <w:bCs/>
        </w:rPr>
        <w:t>luoghi, lungo o in prossimità dei percorsi o itinerari, nei quali vengono svolte attività culturali o didattico/ricreative</w:t>
      </w:r>
      <w:r w:rsidR="00277125">
        <w:rPr>
          <w:rFonts w:asciiTheme="majorHAnsi" w:hAnsiTheme="majorHAnsi" w:cstheme="majorHAnsi"/>
          <w:bCs/>
        </w:rPr>
        <w:t>;</w:t>
      </w:r>
    </w:p>
    <w:p w14:paraId="5824398B" w14:textId="5903157E" w:rsidR="00277125" w:rsidRDefault="00277125" w:rsidP="00277125">
      <w:pPr>
        <w:pStyle w:val="Paragrafoelenco"/>
        <w:numPr>
          <w:ilvl w:val="0"/>
          <w:numId w:val="13"/>
        </w:numPr>
        <w:jc w:val="both"/>
        <w:rPr>
          <w:rFonts w:asciiTheme="majorHAnsi" w:hAnsiTheme="majorHAnsi" w:cstheme="majorHAnsi"/>
          <w:bCs/>
        </w:rPr>
      </w:pPr>
      <w:r>
        <w:rPr>
          <w:rFonts w:asciiTheme="majorHAnsi" w:hAnsiTheme="majorHAnsi" w:cstheme="majorHAnsi"/>
          <w:bCs/>
        </w:rPr>
        <w:t>Altro________________________________________</w:t>
      </w:r>
    </w:p>
    <w:p w14:paraId="362E8181" w14:textId="77777777" w:rsidR="00277125" w:rsidRPr="00277125" w:rsidRDefault="00277125" w:rsidP="00277125">
      <w:pPr>
        <w:jc w:val="both"/>
        <w:rPr>
          <w:rFonts w:asciiTheme="majorHAnsi" w:hAnsiTheme="majorHAnsi" w:cstheme="majorHAnsi"/>
          <w:bCs/>
        </w:rPr>
      </w:pPr>
    </w:p>
    <w:p w14:paraId="46D5453A" w14:textId="77777777" w:rsidR="00DE55E4" w:rsidRDefault="00DE55E4" w:rsidP="00D15CF9">
      <w:pPr>
        <w:jc w:val="both"/>
        <w:rPr>
          <w:rFonts w:asciiTheme="majorHAnsi" w:hAnsiTheme="majorHAnsi" w:cstheme="majorHAnsi"/>
          <w:b/>
          <w:bCs/>
          <w:sz w:val="22"/>
          <w:szCs w:val="22"/>
        </w:rPr>
      </w:pPr>
    </w:p>
    <w:p w14:paraId="31A68286" w14:textId="77777777" w:rsidR="00DE55E4" w:rsidRDefault="00DE55E4" w:rsidP="00D15CF9">
      <w:pPr>
        <w:jc w:val="both"/>
        <w:rPr>
          <w:rFonts w:asciiTheme="majorHAnsi" w:hAnsiTheme="majorHAnsi" w:cstheme="majorHAnsi"/>
          <w:b/>
          <w:bCs/>
          <w:sz w:val="22"/>
          <w:szCs w:val="22"/>
        </w:rPr>
      </w:pPr>
    </w:p>
    <w:p w14:paraId="6E55DB28" w14:textId="7ECDA100" w:rsidR="00C3257D" w:rsidRPr="00F6450F" w:rsidRDefault="00C3257D" w:rsidP="00D15CF9">
      <w:pPr>
        <w:jc w:val="both"/>
        <w:rPr>
          <w:rFonts w:asciiTheme="majorHAnsi" w:hAnsiTheme="majorHAnsi" w:cstheme="majorHAnsi"/>
          <w:b/>
          <w:bCs/>
          <w:sz w:val="22"/>
          <w:szCs w:val="22"/>
        </w:rPr>
      </w:pPr>
      <w:r w:rsidRPr="00F6450F">
        <w:rPr>
          <w:rFonts w:asciiTheme="majorHAnsi" w:hAnsiTheme="majorHAnsi" w:cstheme="majorHAnsi"/>
          <w:b/>
          <w:bCs/>
          <w:sz w:val="22"/>
          <w:szCs w:val="22"/>
        </w:rPr>
        <w:t>Data ……………………</w:t>
      </w:r>
    </w:p>
    <w:p w14:paraId="6EC56CEA" w14:textId="77777777" w:rsidR="00C3257D" w:rsidRPr="00F6450F" w:rsidRDefault="00C3257D" w:rsidP="00D15CF9">
      <w:pPr>
        <w:jc w:val="both"/>
        <w:rPr>
          <w:rFonts w:asciiTheme="majorHAnsi" w:hAnsiTheme="majorHAnsi" w:cstheme="majorHAnsi"/>
          <w:b/>
          <w:bCs/>
          <w:sz w:val="22"/>
          <w:szCs w:val="22"/>
        </w:rPr>
      </w:pPr>
    </w:p>
    <w:p w14:paraId="26F02FB1" w14:textId="77777777" w:rsidR="00C3257D" w:rsidRPr="00F6450F" w:rsidRDefault="00C3257D" w:rsidP="00D15CF9">
      <w:pPr>
        <w:jc w:val="both"/>
        <w:rPr>
          <w:rFonts w:asciiTheme="majorHAnsi" w:hAnsiTheme="majorHAnsi" w:cstheme="majorHAnsi"/>
          <w:sz w:val="22"/>
          <w:szCs w:val="22"/>
        </w:rPr>
      </w:pPr>
      <w:r w:rsidRPr="00F6450F">
        <w:rPr>
          <w:rFonts w:asciiTheme="majorHAnsi" w:hAnsiTheme="majorHAnsi" w:cstheme="majorHAnsi"/>
          <w:sz w:val="22"/>
          <w:szCs w:val="22"/>
        </w:rPr>
        <w:t>Il beneficiario, ai sensi delle vigenti disposizioni comunitarie e nazionali con l'apposizione della firma sottostante:</w:t>
      </w:r>
    </w:p>
    <w:p w14:paraId="67625551" w14:textId="77777777" w:rsidR="00C3257D" w:rsidRPr="00F6450F" w:rsidRDefault="00C3257D" w:rsidP="00D15CF9">
      <w:pPr>
        <w:jc w:val="both"/>
        <w:rPr>
          <w:rFonts w:asciiTheme="majorHAnsi" w:hAnsiTheme="majorHAnsi" w:cstheme="majorHAnsi"/>
          <w:sz w:val="22"/>
          <w:szCs w:val="22"/>
        </w:rPr>
      </w:pPr>
      <w:r w:rsidRPr="00F6450F">
        <w:rPr>
          <w:rFonts w:asciiTheme="majorHAnsi" w:hAnsiTheme="majorHAnsi" w:cstheme="majorHAnsi"/>
          <w:sz w:val="22"/>
          <w:szCs w:val="22"/>
        </w:rPr>
        <w:t xml:space="preserve">- dichiara di aver preso visione delle disposizioni sul trattamento dei dati personali ai sensi dell’Art. 13 del </w:t>
      </w:r>
      <w:proofErr w:type="spellStart"/>
      <w:r w:rsidRPr="00F6450F">
        <w:rPr>
          <w:rFonts w:asciiTheme="majorHAnsi" w:hAnsiTheme="majorHAnsi" w:cstheme="majorHAnsi"/>
          <w:sz w:val="22"/>
          <w:szCs w:val="22"/>
        </w:rPr>
        <w:t>D.Lgs.</w:t>
      </w:r>
      <w:proofErr w:type="spellEnd"/>
      <w:r w:rsidRPr="00F6450F">
        <w:rPr>
          <w:rFonts w:asciiTheme="majorHAnsi" w:hAnsiTheme="majorHAnsi" w:cstheme="majorHAnsi"/>
          <w:sz w:val="22"/>
          <w:szCs w:val="22"/>
        </w:rPr>
        <w:t xml:space="preserve"> 196/2003;</w:t>
      </w:r>
    </w:p>
    <w:p w14:paraId="426FF139" w14:textId="77777777" w:rsidR="00C3257D" w:rsidRPr="00F6450F" w:rsidRDefault="00C3257D" w:rsidP="00D15CF9">
      <w:pPr>
        <w:jc w:val="both"/>
        <w:rPr>
          <w:rFonts w:asciiTheme="majorHAnsi" w:hAnsiTheme="majorHAnsi" w:cstheme="majorHAnsi"/>
          <w:sz w:val="22"/>
          <w:szCs w:val="22"/>
        </w:rPr>
      </w:pPr>
      <w:r w:rsidRPr="00F6450F">
        <w:rPr>
          <w:rFonts w:asciiTheme="majorHAnsi" w:hAnsiTheme="majorHAnsi" w:cstheme="majorHAnsi"/>
          <w:sz w:val="22"/>
          <w:szCs w:val="22"/>
        </w:rPr>
        <w:t>- autorizza il trattamento dei dati conferiti, inclusi eventuali dati personali di natura sensibile o giudiziaria, ottenuti anche tramite eventuali allegati e/o altra documentazione accessoria, per le finalità istituzionali.</w:t>
      </w:r>
    </w:p>
    <w:p w14:paraId="5B85E7A7" w14:textId="77777777" w:rsidR="00C3257D" w:rsidRDefault="00C3257D" w:rsidP="00D15CF9">
      <w:pPr>
        <w:jc w:val="both"/>
        <w:rPr>
          <w:rFonts w:asciiTheme="majorHAnsi" w:hAnsiTheme="majorHAnsi" w:cstheme="majorHAnsi"/>
          <w:b/>
          <w:bCs/>
          <w:sz w:val="22"/>
          <w:szCs w:val="22"/>
        </w:rPr>
      </w:pPr>
    </w:p>
    <w:p w14:paraId="3B14EA9A" w14:textId="77777777" w:rsidR="00C3257D" w:rsidRDefault="00C3257D" w:rsidP="00D15CF9">
      <w:pPr>
        <w:jc w:val="both"/>
        <w:rPr>
          <w:rFonts w:asciiTheme="majorHAnsi" w:hAnsiTheme="majorHAnsi" w:cstheme="majorHAnsi"/>
          <w:b/>
          <w:bCs/>
          <w:sz w:val="22"/>
          <w:szCs w:val="22"/>
        </w:rPr>
      </w:pPr>
    </w:p>
    <w:p w14:paraId="2C78F63B" w14:textId="77777777" w:rsidR="00C3257D" w:rsidRPr="00F6450F" w:rsidRDefault="00C3257D" w:rsidP="00D15CF9">
      <w:pPr>
        <w:jc w:val="both"/>
        <w:rPr>
          <w:rFonts w:asciiTheme="majorHAnsi" w:hAnsiTheme="majorHAnsi" w:cstheme="majorHAnsi"/>
          <w:bCs/>
          <w:sz w:val="22"/>
          <w:szCs w:val="22"/>
        </w:rPr>
      </w:pPr>
      <w:r w:rsidRPr="00F6450F">
        <w:rPr>
          <w:rFonts w:asciiTheme="majorHAnsi" w:hAnsiTheme="majorHAnsi" w:cstheme="majorHAnsi"/>
          <w:b/>
          <w:bCs/>
          <w:sz w:val="22"/>
          <w:szCs w:val="22"/>
        </w:rPr>
        <w:t xml:space="preserve">Firma </w:t>
      </w:r>
    </w:p>
    <w:p w14:paraId="696EC949" w14:textId="77777777" w:rsidR="00C3257D" w:rsidRDefault="00C3257D" w:rsidP="00C3257D">
      <w:pPr>
        <w:rPr>
          <w:rFonts w:asciiTheme="majorHAnsi" w:hAnsiTheme="majorHAnsi" w:cstheme="majorHAnsi"/>
          <w:b/>
          <w:sz w:val="22"/>
          <w:szCs w:val="22"/>
        </w:rPr>
      </w:pPr>
    </w:p>
    <w:p w14:paraId="086DC73E" w14:textId="1096A733" w:rsidR="009B5EBB" w:rsidRDefault="0008736B" w:rsidP="00277125">
      <w:pPr>
        <w:rPr>
          <w:rFonts w:asciiTheme="majorHAnsi" w:hAnsiTheme="majorHAnsi" w:cstheme="majorHAnsi"/>
        </w:rPr>
      </w:pPr>
      <w:r>
        <w:rPr>
          <w:rFonts w:asciiTheme="majorHAnsi" w:hAnsiTheme="majorHAnsi" w:cstheme="majorHAnsi"/>
        </w:rPr>
        <w:t>________________________</w:t>
      </w:r>
    </w:p>
    <w:sectPr w:rsidR="009B5EBB" w:rsidSect="009D65B9">
      <w:headerReference w:type="default" r:id="rId14"/>
      <w:footerReference w:type="default" r:id="rId15"/>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63D2E" w14:textId="77777777" w:rsidR="00A012EC" w:rsidRDefault="00A012EC" w:rsidP="00EC4493">
      <w:r>
        <w:separator/>
      </w:r>
    </w:p>
  </w:endnote>
  <w:endnote w:type="continuationSeparator" w:id="0">
    <w:p w14:paraId="1BF5225A" w14:textId="77777777" w:rsidR="00A012EC" w:rsidRDefault="00A012EC" w:rsidP="00EC4493">
      <w:r>
        <w:continuationSeparator/>
      </w:r>
    </w:p>
  </w:endnote>
  <w:endnote w:type="continuationNotice" w:id="1">
    <w:p w14:paraId="22E6A48C" w14:textId="77777777" w:rsidR="00A012EC" w:rsidRDefault="00A012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cimaWE Rg">
    <w:altName w:val="Times New Roman"/>
    <w:charset w:val="00"/>
    <w:family w:val="auto"/>
    <w:pitch w:val="variable"/>
    <w:sig w:usb0="00000001"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EUAlbertina">
    <w:altName w:val="MS PMincho"/>
    <w:panose1 w:val="00000000000000000000"/>
    <w:charset w:val="00"/>
    <w:family w:val="auto"/>
    <w:notTrueType/>
    <w:pitch w:val="default"/>
    <w:sig w:usb0="00000000"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A0308" w14:textId="16849A31" w:rsidR="00A012EC" w:rsidRPr="004427CE" w:rsidRDefault="00A012EC">
    <w:pPr>
      <w:pStyle w:val="Pidipagina"/>
      <w:jc w:val="right"/>
      <w:rPr>
        <w:rFonts w:asciiTheme="majorHAnsi" w:hAnsiTheme="majorHAnsi" w:cstheme="majorHAnsi"/>
      </w:rPr>
    </w:pPr>
    <w:r w:rsidRPr="004427CE">
      <w:rPr>
        <w:rFonts w:asciiTheme="majorHAnsi" w:hAnsiTheme="majorHAnsi" w:cstheme="majorHAnsi"/>
      </w:rPr>
      <w:fldChar w:fldCharType="begin"/>
    </w:r>
    <w:r w:rsidRPr="004427CE">
      <w:rPr>
        <w:rFonts w:asciiTheme="majorHAnsi" w:hAnsiTheme="majorHAnsi" w:cstheme="majorHAnsi"/>
      </w:rPr>
      <w:instrText>PAGE   \* MERGEFORMAT</w:instrText>
    </w:r>
    <w:r w:rsidRPr="004427CE">
      <w:rPr>
        <w:rFonts w:asciiTheme="majorHAnsi" w:hAnsiTheme="majorHAnsi" w:cstheme="majorHAnsi"/>
      </w:rPr>
      <w:fldChar w:fldCharType="separate"/>
    </w:r>
    <w:r>
      <w:rPr>
        <w:rFonts w:asciiTheme="majorHAnsi" w:hAnsiTheme="majorHAnsi" w:cstheme="majorHAnsi"/>
        <w:noProof/>
      </w:rPr>
      <w:t>31</w:t>
    </w:r>
    <w:r w:rsidRPr="004427CE">
      <w:rPr>
        <w:rFonts w:asciiTheme="majorHAnsi" w:hAnsiTheme="majorHAnsi" w:cstheme="majorHAnsi"/>
      </w:rPr>
      <w:fldChar w:fldCharType="end"/>
    </w:r>
  </w:p>
  <w:p w14:paraId="70232E28" w14:textId="77777777" w:rsidR="00A012EC" w:rsidRDefault="00A012E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BF405" w14:textId="77777777" w:rsidR="00A012EC" w:rsidRDefault="00A012EC" w:rsidP="00EC4493">
      <w:r>
        <w:separator/>
      </w:r>
    </w:p>
  </w:footnote>
  <w:footnote w:type="continuationSeparator" w:id="0">
    <w:p w14:paraId="47DE24A8" w14:textId="77777777" w:rsidR="00A012EC" w:rsidRDefault="00A012EC" w:rsidP="00EC4493">
      <w:r>
        <w:continuationSeparator/>
      </w:r>
    </w:p>
  </w:footnote>
  <w:footnote w:type="continuationNotice" w:id="1">
    <w:p w14:paraId="662B96D4" w14:textId="77777777" w:rsidR="00A012EC" w:rsidRDefault="00A012EC"/>
  </w:footnote>
  <w:footnote w:id="2">
    <w:p w14:paraId="49F5434A" w14:textId="77777777" w:rsidR="00A012EC" w:rsidRPr="0008736B" w:rsidRDefault="00A012EC" w:rsidP="00F6450F">
      <w:pPr>
        <w:pStyle w:val="Testonotaapidipagina"/>
        <w:rPr>
          <w:rFonts w:asciiTheme="majorHAnsi" w:hAnsiTheme="majorHAnsi" w:cstheme="majorHAnsi"/>
          <w:sz w:val="16"/>
          <w:szCs w:val="16"/>
        </w:rPr>
      </w:pPr>
      <w:r w:rsidRPr="0008736B">
        <w:rPr>
          <w:rStyle w:val="Rimandonotaapidipagina"/>
          <w:rFonts w:asciiTheme="majorHAnsi" w:hAnsiTheme="majorHAnsi" w:cstheme="majorHAnsi"/>
          <w:sz w:val="16"/>
          <w:szCs w:val="16"/>
        </w:rPr>
        <w:footnoteRef/>
      </w:r>
      <w:r w:rsidRPr="0008736B">
        <w:rPr>
          <w:rFonts w:asciiTheme="majorHAnsi" w:hAnsiTheme="majorHAnsi" w:cstheme="majorHAnsi"/>
          <w:sz w:val="16"/>
          <w:szCs w:val="16"/>
        </w:rPr>
        <w:t xml:space="preserve"> </w:t>
      </w:r>
      <w:r w:rsidRPr="0008736B">
        <w:rPr>
          <w:rFonts w:asciiTheme="majorHAnsi" w:hAnsiTheme="majorHAnsi" w:cstheme="majorHAnsi"/>
          <w:bCs/>
          <w:sz w:val="16"/>
          <w:szCs w:val="16"/>
        </w:rPr>
        <w:t>specificare se costituito oppure aggiornato il fascicolo aziendale</w:t>
      </w:r>
    </w:p>
  </w:footnote>
  <w:footnote w:id="3">
    <w:p w14:paraId="7ABB40BB" w14:textId="2029C1FD" w:rsidR="0047194F" w:rsidRPr="0008736B" w:rsidRDefault="0047194F">
      <w:pPr>
        <w:pStyle w:val="Testonotaapidipagina"/>
        <w:rPr>
          <w:rFonts w:asciiTheme="majorHAnsi" w:hAnsiTheme="majorHAnsi" w:cstheme="majorHAnsi"/>
          <w:sz w:val="16"/>
          <w:szCs w:val="16"/>
        </w:rPr>
      </w:pPr>
      <w:r w:rsidRPr="0008736B">
        <w:rPr>
          <w:rStyle w:val="Rimandonotaapidipagina"/>
          <w:rFonts w:asciiTheme="majorHAnsi" w:hAnsiTheme="majorHAnsi" w:cstheme="majorHAnsi"/>
          <w:sz w:val="16"/>
          <w:szCs w:val="16"/>
        </w:rPr>
        <w:footnoteRef/>
      </w:r>
      <w:r w:rsidRPr="0008736B">
        <w:rPr>
          <w:rFonts w:asciiTheme="majorHAnsi" w:hAnsiTheme="majorHAnsi" w:cstheme="majorHAnsi"/>
          <w:sz w:val="16"/>
          <w:szCs w:val="16"/>
        </w:rPr>
        <w:t xml:space="preserve"> ai sensi dell’art.2, comma 1, punto 9) del regolamento (UE) n.1303/2013, l’operazione è definita: “un progetto, un contratto, un’azione o un gruppo di responsabilità, che contribuisce alla realizzazione di obiettivi di una o più priorità correlate</w:t>
      </w:r>
    </w:p>
  </w:footnote>
  <w:footnote w:id="4">
    <w:p w14:paraId="19B3018E" w14:textId="77B95354" w:rsidR="0047194F" w:rsidRPr="0008736B" w:rsidRDefault="0047194F">
      <w:pPr>
        <w:pStyle w:val="Testonotaapidipagina"/>
        <w:rPr>
          <w:rFonts w:asciiTheme="majorHAnsi" w:hAnsiTheme="majorHAnsi" w:cstheme="majorHAnsi"/>
          <w:sz w:val="16"/>
          <w:szCs w:val="16"/>
        </w:rPr>
      </w:pPr>
      <w:r w:rsidRPr="0008736B">
        <w:rPr>
          <w:rStyle w:val="Rimandonotaapidipagina"/>
          <w:rFonts w:asciiTheme="majorHAnsi" w:hAnsiTheme="majorHAnsi" w:cstheme="majorHAnsi"/>
          <w:sz w:val="16"/>
          <w:szCs w:val="16"/>
        </w:rPr>
        <w:footnoteRef/>
      </w:r>
      <w:r w:rsidRPr="0008736B">
        <w:rPr>
          <w:rFonts w:asciiTheme="majorHAnsi" w:hAnsiTheme="majorHAnsi" w:cstheme="majorHAnsi"/>
          <w:sz w:val="16"/>
          <w:szCs w:val="16"/>
        </w:rPr>
        <w:t xml:space="preserve"> </w:t>
      </w:r>
      <w:r>
        <w:rPr>
          <w:rFonts w:asciiTheme="majorHAnsi" w:hAnsiTheme="majorHAnsi" w:cstheme="majorHAnsi"/>
          <w:sz w:val="16"/>
          <w:szCs w:val="16"/>
        </w:rPr>
        <w:t>g</w:t>
      </w:r>
      <w:r w:rsidRPr="0008736B">
        <w:rPr>
          <w:rFonts w:asciiTheme="majorHAnsi" w:hAnsiTheme="majorHAnsi" w:cstheme="majorHAnsi"/>
          <w:sz w:val="16"/>
          <w:szCs w:val="16"/>
        </w:rPr>
        <w:t xml:space="preserve">li interventi, in cui si declina l’operazione, sono individuati in base alla documentazione prodotta in allegato alla domanda di sostegno ai fini della valutazione della congruità e della ragionevolezza dei costi oltre che della loro ammissibilità </w:t>
      </w:r>
    </w:p>
  </w:footnote>
  <w:footnote w:id="5">
    <w:p w14:paraId="7C33B0FB" w14:textId="1A1BC869" w:rsidR="000C6D54" w:rsidRPr="000C6D54" w:rsidRDefault="000C6D54">
      <w:pPr>
        <w:pStyle w:val="Testonotaapidipagina"/>
        <w:rPr>
          <w:rFonts w:asciiTheme="majorHAnsi" w:hAnsiTheme="majorHAnsi" w:cstheme="majorHAnsi"/>
        </w:rPr>
      </w:pPr>
      <w:r w:rsidRPr="000C6D54">
        <w:rPr>
          <w:rStyle w:val="Rimandonotaapidipagina"/>
        </w:rPr>
        <w:sym w:font="Symbol" w:char="F02A"/>
      </w:r>
      <w:r>
        <w:t xml:space="preserve"> </w:t>
      </w:r>
      <w:r w:rsidRPr="000C6D54">
        <w:rPr>
          <w:rFonts w:asciiTheme="majorHAnsi" w:hAnsiTheme="majorHAnsi" w:cstheme="majorHAnsi"/>
        </w:rPr>
        <w:t>spese ammissibili nel limite del 25% rispetto ai costi di cui alle lettere da a) a f).</w:t>
      </w:r>
    </w:p>
  </w:footnote>
  <w:footnote w:id="6">
    <w:p w14:paraId="306BEDF9" w14:textId="08BB32C0" w:rsidR="00347BC0" w:rsidRDefault="00347BC0">
      <w:pPr>
        <w:pStyle w:val="Testonotaapidipagina"/>
        <w:rPr>
          <w:rFonts w:asciiTheme="majorHAnsi" w:hAnsiTheme="majorHAnsi" w:cstheme="majorHAnsi"/>
        </w:rPr>
      </w:pPr>
      <w:r>
        <w:rPr>
          <w:rStyle w:val="Rimandonotaapidipagina"/>
        </w:rPr>
        <w:footnoteRef/>
      </w:r>
      <w:r>
        <w:t xml:space="preserve"> </w:t>
      </w:r>
      <w:r w:rsidRPr="00347BC0">
        <w:rPr>
          <w:rFonts w:asciiTheme="majorHAnsi" w:hAnsiTheme="majorHAnsi" w:cstheme="majorHAnsi"/>
        </w:rPr>
        <w:t xml:space="preserve">Documentazione da allegare </w:t>
      </w:r>
      <w:r w:rsidR="00277125">
        <w:rPr>
          <w:rFonts w:asciiTheme="majorHAnsi" w:hAnsiTheme="majorHAnsi" w:cstheme="majorHAnsi"/>
        </w:rPr>
        <w:t>alla domanda di sostegno come previsto dall’art.19 del bando</w:t>
      </w:r>
      <w:r>
        <w:rPr>
          <w:rFonts w:asciiTheme="majorHAnsi" w:hAnsiTheme="majorHAnsi" w:cstheme="majorHAnsi"/>
        </w:rPr>
        <w:t xml:space="preserve">. </w:t>
      </w:r>
    </w:p>
    <w:p w14:paraId="06152D71" w14:textId="542E1023" w:rsidR="00347BC0" w:rsidRPr="00347BC0" w:rsidRDefault="00347BC0">
      <w:pPr>
        <w:pStyle w:val="Testonotaapidipagina"/>
        <w:rPr>
          <w:rFonts w:asciiTheme="majorHAnsi" w:hAnsiTheme="majorHAnsi" w:cstheme="majorHAnsi"/>
        </w:rPr>
      </w:pPr>
      <w:r w:rsidRPr="00277125">
        <w:rPr>
          <w:rFonts w:asciiTheme="majorHAnsi" w:hAnsiTheme="majorHAnsi" w:cstheme="majorHAnsi"/>
        </w:rPr>
        <w:t>(Selezionare i documenti allegati)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D06C5" w14:textId="5FEA993B" w:rsidR="00054141" w:rsidRDefault="00054141">
    <w:pPr>
      <w:pStyle w:val="Intestazione"/>
    </w:pPr>
    <w:r>
      <w:rPr>
        <w:noProof/>
      </w:rPr>
      <w:drawing>
        <wp:inline distT="0" distB="0" distL="0" distR="0" wp14:anchorId="0ACBB98F" wp14:editId="449A529B">
          <wp:extent cx="6115050" cy="333375"/>
          <wp:effectExtent l="0" t="0" r="0" b="9525"/>
          <wp:docPr id="3" name="Immagine 3" descr="Z:\Nuova programmazione\2014_2020\LOGHI\Loghi PSR_JPEG\LogoPSR_2014_2020_completo_orizzont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uova programmazione\2014_2020\LOGHI\Loghi PSR_JPEG\LogoPSR_2014_2020_completo_orizzonta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333375"/>
                  </a:xfrm>
                  <a:prstGeom prst="rect">
                    <a:avLst/>
                  </a:prstGeom>
                  <a:noFill/>
                  <a:ln>
                    <a:noFill/>
                  </a:ln>
                </pic:spPr>
              </pic:pic>
            </a:graphicData>
          </a:graphic>
        </wp:inline>
      </w:drawing>
    </w:r>
  </w:p>
  <w:p w14:paraId="6948CE36" w14:textId="77777777" w:rsidR="003012C1" w:rsidRDefault="003012C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D108C7E6"/>
    <w:lvl w:ilvl="0">
      <w:start w:val="1"/>
      <w:numFmt w:val="decimal"/>
      <w:pStyle w:val="Numeroelenco"/>
      <w:lvlText w:val="%1."/>
      <w:lvlJc w:val="left"/>
      <w:pPr>
        <w:tabs>
          <w:tab w:val="num" w:pos="360"/>
        </w:tabs>
        <w:ind w:left="360" w:hanging="360"/>
      </w:pPr>
      <w:rPr>
        <w:rFonts w:cs="Times New Roman"/>
      </w:rPr>
    </w:lvl>
  </w:abstractNum>
  <w:abstractNum w:abstractNumId="1" w15:restartNumberingAfterBreak="0">
    <w:nsid w:val="024F30E6"/>
    <w:multiLevelType w:val="hybridMultilevel"/>
    <w:tmpl w:val="6DEEBE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47D6AC9"/>
    <w:multiLevelType w:val="hybridMultilevel"/>
    <w:tmpl w:val="E6A2931A"/>
    <w:lvl w:ilvl="0" w:tplc="47E207CE">
      <w:start w:val="1"/>
      <w:numFmt w:val="bullet"/>
      <w:pStyle w:val="Puntoelencoesterno"/>
      <w:lvlText w:val=""/>
      <w:lvlJc w:val="left"/>
      <w:pPr>
        <w:tabs>
          <w:tab w:val="num" w:pos="284"/>
        </w:tabs>
        <w:ind w:left="284" w:hanging="284"/>
      </w:pPr>
      <w:rPr>
        <w:rFonts w:ascii="Symbol" w:hAnsi="Symbol" w:hint="default"/>
        <w:b w:val="0"/>
        <w:i w:val="0"/>
        <w:sz w:val="22"/>
        <w:effect w:val="none"/>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9A6FF4"/>
    <w:multiLevelType w:val="hybridMultilevel"/>
    <w:tmpl w:val="5D46B754"/>
    <w:lvl w:ilvl="0" w:tplc="2C2AAE3A">
      <w:start w:val="1"/>
      <w:numFmt w:val="bullet"/>
      <w:lvlText w:val="□"/>
      <w:lvlJc w:val="left"/>
      <w:pPr>
        <w:ind w:left="1070" w:hanging="360"/>
      </w:pPr>
      <w:rPr>
        <w:rFonts w:ascii="Courier New" w:hAnsi="Courier New" w:hint="default"/>
        <w:sz w:val="28"/>
        <w:szCs w:val="28"/>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15:restartNumberingAfterBreak="0">
    <w:nsid w:val="09302B2E"/>
    <w:multiLevelType w:val="hybridMultilevel"/>
    <w:tmpl w:val="A4640866"/>
    <w:lvl w:ilvl="0" w:tplc="223CA814">
      <w:start w:val="1"/>
      <w:numFmt w:val="bullet"/>
      <w:pStyle w:val="ELTRATTIILIVMISU"/>
      <w:lvlText w:val="-"/>
      <w:lvlJc w:val="left"/>
      <w:pPr>
        <w:ind w:left="1434" w:hanging="360"/>
      </w:pPr>
      <w:rPr>
        <w:rFonts w:ascii="DecimaWE Rg" w:hAnsi="DecimaWE Rg" w:hint="default"/>
      </w:rPr>
    </w:lvl>
    <w:lvl w:ilvl="1" w:tplc="04100003">
      <w:start w:val="1"/>
      <w:numFmt w:val="bullet"/>
      <w:lvlText w:val="o"/>
      <w:lvlJc w:val="left"/>
      <w:pPr>
        <w:ind w:left="2154" w:hanging="360"/>
      </w:pPr>
      <w:rPr>
        <w:rFonts w:ascii="Courier New" w:hAnsi="Courier New" w:hint="default"/>
      </w:rPr>
    </w:lvl>
    <w:lvl w:ilvl="2" w:tplc="04100005">
      <w:start w:val="1"/>
      <w:numFmt w:val="bullet"/>
      <w:lvlText w:val=""/>
      <w:lvlJc w:val="left"/>
      <w:pPr>
        <w:ind w:left="2874" w:hanging="360"/>
      </w:pPr>
      <w:rPr>
        <w:rFonts w:ascii="Wingdings" w:hAnsi="Wingdings" w:hint="default"/>
      </w:rPr>
    </w:lvl>
    <w:lvl w:ilvl="3" w:tplc="04100001">
      <w:start w:val="1"/>
      <w:numFmt w:val="bullet"/>
      <w:lvlText w:val=""/>
      <w:lvlJc w:val="left"/>
      <w:pPr>
        <w:ind w:left="3594" w:hanging="360"/>
      </w:pPr>
      <w:rPr>
        <w:rFonts w:ascii="Symbol" w:hAnsi="Symbol" w:hint="default"/>
      </w:rPr>
    </w:lvl>
    <w:lvl w:ilvl="4" w:tplc="04100003">
      <w:start w:val="1"/>
      <w:numFmt w:val="bullet"/>
      <w:lvlText w:val="o"/>
      <w:lvlJc w:val="left"/>
      <w:pPr>
        <w:ind w:left="4314" w:hanging="360"/>
      </w:pPr>
      <w:rPr>
        <w:rFonts w:ascii="Courier New" w:hAnsi="Courier New" w:hint="default"/>
      </w:rPr>
    </w:lvl>
    <w:lvl w:ilvl="5" w:tplc="04100005">
      <w:start w:val="1"/>
      <w:numFmt w:val="bullet"/>
      <w:lvlText w:val=""/>
      <w:lvlJc w:val="left"/>
      <w:pPr>
        <w:ind w:left="5034" w:hanging="360"/>
      </w:pPr>
      <w:rPr>
        <w:rFonts w:ascii="Wingdings" w:hAnsi="Wingdings" w:hint="default"/>
      </w:rPr>
    </w:lvl>
    <w:lvl w:ilvl="6" w:tplc="04100001">
      <w:start w:val="1"/>
      <w:numFmt w:val="bullet"/>
      <w:lvlText w:val=""/>
      <w:lvlJc w:val="left"/>
      <w:pPr>
        <w:ind w:left="5754" w:hanging="360"/>
      </w:pPr>
      <w:rPr>
        <w:rFonts w:ascii="Symbol" w:hAnsi="Symbol" w:hint="default"/>
      </w:rPr>
    </w:lvl>
    <w:lvl w:ilvl="7" w:tplc="04100003">
      <w:start w:val="1"/>
      <w:numFmt w:val="bullet"/>
      <w:lvlText w:val="o"/>
      <w:lvlJc w:val="left"/>
      <w:pPr>
        <w:ind w:left="6474" w:hanging="360"/>
      </w:pPr>
      <w:rPr>
        <w:rFonts w:ascii="Courier New" w:hAnsi="Courier New" w:hint="default"/>
      </w:rPr>
    </w:lvl>
    <w:lvl w:ilvl="8" w:tplc="04100005">
      <w:start w:val="1"/>
      <w:numFmt w:val="bullet"/>
      <w:lvlText w:val=""/>
      <w:lvlJc w:val="left"/>
      <w:pPr>
        <w:ind w:left="7194" w:hanging="360"/>
      </w:pPr>
      <w:rPr>
        <w:rFonts w:ascii="Wingdings" w:hAnsi="Wingdings" w:hint="default"/>
      </w:rPr>
    </w:lvl>
  </w:abstractNum>
  <w:abstractNum w:abstractNumId="5" w15:restartNumberingAfterBreak="0">
    <w:nsid w:val="0BD51D53"/>
    <w:multiLevelType w:val="hybridMultilevel"/>
    <w:tmpl w:val="8ADA7036"/>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C264FD8"/>
    <w:multiLevelType w:val="hybridMultilevel"/>
    <w:tmpl w:val="89AAE68A"/>
    <w:lvl w:ilvl="0" w:tplc="13D4EF40">
      <w:start w:val="1"/>
      <w:numFmt w:val="bullet"/>
      <w:pStyle w:val="ELENCOTRATTINIILIV"/>
      <w:lvlText w:val="-"/>
      <w:lvlJc w:val="left"/>
      <w:pPr>
        <w:ind w:left="720" w:hanging="360"/>
      </w:pPr>
      <w:rPr>
        <w:rFonts w:ascii="DecimaWE Rg" w:hAnsi="DecimaWE Rg" w:hint="default"/>
      </w:rPr>
    </w:lvl>
    <w:lvl w:ilvl="1" w:tplc="04100001">
      <w:start w:val="1"/>
      <w:numFmt w:val="bullet"/>
      <w:lvlText w:val=""/>
      <w:lvlJc w:val="left"/>
      <w:pPr>
        <w:tabs>
          <w:tab w:val="num" w:pos="1440"/>
        </w:tabs>
        <w:ind w:left="1440" w:hanging="360"/>
      </w:pPr>
      <w:rPr>
        <w:rFonts w:ascii="Symbol" w:hAnsi="Symbo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7" w15:restartNumberingAfterBreak="0">
    <w:nsid w:val="15951A67"/>
    <w:multiLevelType w:val="hybridMultilevel"/>
    <w:tmpl w:val="22EE8828"/>
    <w:lvl w:ilvl="0" w:tplc="04100017">
      <w:start w:val="1"/>
      <w:numFmt w:val="decimal"/>
      <w:pStyle w:val="TESTONUMERO"/>
      <w:lvlText w:val="%1)"/>
      <w:lvlJc w:val="left"/>
      <w:pPr>
        <w:tabs>
          <w:tab w:val="num" w:pos="1800"/>
        </w:tabs>
        <w:ind w:left="1800" w:hanging="360"/>
      </w:pPr>
      <w:rPr>
        <w:rFonts w:cs="Times New Roman" w:hint="default"/>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8" w15:restartNumberingAfterBreak="0">
    <w:nsid w:val="1A4F1182"/>
    <w:multiLevelType w:val="hybridMultilevel"/>
    <w:tmpl w:val="E4A06D9C"/>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58A466C"/>
    <w:multiLevelType w:val="hybridMultilevel"/>
    <w:tmpl w:val="E1F04E4A"/>
    <w:lvl w:ilvl="0" w:tplc="E8860B42">
      <w:start w:val="30"/>
      <w:numFmt w:val="bullet"/>
      <w:pStyle w:val="ELENCOTRATTINIIILIV"/>
      <w:lvlText w:val="-"/>
      <w:lvlJc w:val="left"/>
      <w:pPr>
        <w:tabs>
          <w:tab w:val="num" w:pos="284"/>
        </w:tabs>
        <w:ind w:left="1134" w:hanging="227"/>
      </w:pPr>
      <w:rPr>
        <w:rFonts w:ascii="Arial" w:eastAsia="Times New Roman" w:hAnsi="Arial" w:hint="default"/>
      </w:rPr>
    </w:lvl>
    <w:lvl w:ilvl="1" w:tplc="04100019">
      <w:start w:val="1"/>
      <w:numFmt w:val="bullet"/>
      <w:lvlText w:val="o"/>
      <w:lvlJc w:val="left"/>
      <w:pPr>
        <w:tabs>
          <w:tab w:val="num" w:pos="1440"/>
        </w:tabs>
        <w:ind w:left="1440" w:hanging="360"/>
      </w:pPr>
      <w:rPr>
        <w:rFonts w:ascii="Courier New" w:hAnsi="Courier New" w:hint="default"/>
      </w:rPr>
    </w:lvl>
    <w:lvl w:ilvl="2" w:tplc="0410001B">
      <w:start w:val="1"/>
      <w:numFmt w:val="bullet"/>
      <w:lvlText w:val=""/>
      <w:lvlJc w:val="left"/>
      <w:pPr>
        <w:tabs>
          <w:tab w:val="num" w:pos="2160"/>
        </w:tabs>
        <w:ind w:left="2160" w:hanging="360"/>
      </w:pPr>
      <w:rPr>
        <w:rFonts w:ascii="Wingdings" w:hAnsi="Wingdings" w:hint="default"/>
      </w:rPr>
    </w:lvl>
    <w:lvl w:ilvl="3" w:tplc="0410000F">
      <w:start w:val="1"/>
      <w:numFmt w:val="bullet"/>
      <w:lvlText w:val=""/>
      <w:lvlJc w:val="left"/>
      <w:pPr>
        <w:tabs>
          <w:tab w:val="num" w:pos="2880"/>
        </w:tabs>
        <w:ind w:left="2880" w:hanging="360"/>
      </w:pPr>
      <w:rPr>
        <w:rFonts w:ascii="Symbol" w:hAnsi="Symbol" w:hint="default"/>
      </w:rPr>
    </w:lvl>
    <w:lvl w:ilvl="4" w:tplc="04100019">
      <w:start w:val="1"/>
      <w:numFmt w:val="bullet"/>
      <w:lvlText w:val="o"/>
      <w:lvlJc w:val="left"/>
      <w:pPr>
        <w:tabs>
          <w:tab w:val="num" w:pos="3600"/>
        </w:tabs>
        <w:ind w:left="3600" w:hanging="360"/>
      </w:pPr>
      <w:rPr>
        <w:rFonts w:ascii="Courier New" w:hAnsi="Courier New" w:hint="default"/>
      </w:rPr>
    </w:lvl>
    <w:lvl w:ilvl="5" w:tplc="0410001B">
      <w:start w:val="1"/>
      <w:numFmt w:val="bullet"/>
      <w:lvlText w:val=""/>
      <w:lvlJc w:val="left"/>
      <w:pPr>
        <w:tabs>
          <w:tab w:val="num" w:pos="4320"/>
        </w:tabs>
        <w:ind w:left="4320" w:hanging="360"/>
      </w:pPr>
      <w:rPr>
        <w:rFonts w:ascii="Wingdings" w:hAnsi="Wingdings" w:hint="default"/>
      </w:rPr>
    </w:lvl>
    <w:lvl w:ilvl="6" w:tplc="0410000F">
      <w:start w:val="1"/>
      <w:numFmt w:val="bullet"/>
      <w:lvlText w:val=""/>
      <w:lvlJc w:val="left"/>
      <w:pPr>
        <w:tabs>
          <w:tab w:val="num" w:pos="5040"/>
        </w:tabs>
        <w:ind w:left="5040" w:hanging="360"/>
      </w:pPr>
      <w:rPr>
        <w:rFonts w:ascii="Symbol" w:hAnsi="Symbol" w:hint="default"/>
      </w:rPr>
    </w:lvl>
    <w:lvl w:ilvl="7" w:tplc="04100019">
      <w:start w:val="1"/>
      <w:numFmt w:val="bullet"/>
      <w:lvlText w:val="o"/>
      <w:lvlJc w:val="left"/>
      <w:pPr>
        <w:tabs>
          <w:tab w:val="num" w:pos="5760"/>
        </w:tabs>
        <w:ind w:left="5760" w:hanging="360"/>
      </w:pPr>
      <w:rPr>
        <w:rFonts w:ascii="Courier New" w:hAnsi="Courier New" w:hint="default"/>
      </w:rPr>
    </w:lvl>
    <w:lvl w:ilvl="8" w:tplc="0410001B">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671D9C"/>
    <w:multiLevelType w:val="hybridMultilevel"/>
    <w:tmpl w:val="4E102156"/>
    <w:lvl w:ilvl="0" w:tplc="04100017">
      <w:start w:val="1"/>
      <w:numFmt w:val="decimal"/>
      <w:pStyle w:val="TESTOCOMMA"/>
      <w:lvlText w:val="%1."/>
      <w:lvlJc w:val="left"/>
      <w:pPr>
        <w:ind w:left="360" w:hanging="360"/>
      </w:pPr>
      <w:rPr>
        <w:rFonts w:ascii="DecimaWE Rg" w:hAnsi="DecimaWE Rg" w:cs="DecimaWE Rg" w:hint="default"/>
        <w:sz w:val="22"/>
        <w:szCs w:val="22"/>
      </w:rPr>
    </w:lvl>
    <w:lvl w:ilvl="1" w:tplc="04100019">
      <w:start w:val="1"/>
      <w:numFmt w:val="decimal"/>
      <w:lvlText w:val="%2."/>
      <w:lvlJc w:val="left"/>
      <w:pPr>
        <w:tabs>
          <w:tab w:val="num" w:pos="2040"/>
        </w:tabs>
        <w:ind w:left="2040" w:hanging="360"/>
      </w:pPr>
      <w:rPr>
        <w:rFonts w:cs="Times New Roman" w:hint="default"/>
        <w:sz w:val="24"/>
        <w:szCs w:val="24"/>
      </w:rPr>
    </w:lvl>
    <w:lvl w:ilvl="2" w:tplc="0410001B">
      <w:start w:val="1"/>
      <w:numFmt w:val="lowerRoman"/>
      <w:lvlText w:val="%3."/>
      <w:lvlJc w:val="right"/>
      <w:pPr>
        <w:ind w:left="2760" w:hanging="180"/>
      </w:pPr>
      <w:rPr>
        <w:rFonts w:cs="Times New Roman"/>
      </w:rPr>
    </w:lvl>
    <w:lvl w:ilvl="3" w:tplc="0410000F">
      <w:start w:val="1"/>
      <w:numFmt w:val="decimal"/>
      <w:lvlText w:val="%4."/>
      <w:lvlJc w:val="left"/>
      <w:pPr>
        <w:ind w:left="3480" w:hanging="360"/>
      </w:pPr>
      <w:rPr>
        <w:rFonts w:cs="Times New Roman"/>
      </w:rPr>
    </w:lvl>
    <w:lvl w:ilvl="4" w:tplc="04100019">
      <w:start w:val="1"/>
      <w:numFmt w:val="lowerLetter"/>
      <w:lvlText w:val="%5."/>
      <w:lvlJc w:val="left"/>
      <w:pPr>
        <w:ind w:left="4200" w:hanging="360"/>
      </w:pPr>
      <w:rPr>
        <w:rFonts w:cs="Times New Roman"/>
      </w:rPr>
    </w:lvl>
    <w:lvl w:ilvl="5" w:tplc="0410001B">
      <w:start w:val="1"/>
      <w:numFmt w:val="lowerRoman"/>
      <w:lvlText w:val="%6."/>
      <w:lvlJc w:val="right"/>
      <w:pPr>
        <w:ind w:left="4920" w:hanging="180"/>
      </w:pPr>
      <w:rPr>
        <w:rFonts w:cs="Times New Roman"/>
      </w:rPr>
    </w:lvl>
    <w:lvl w:ilvl="6" w:tplc="0410000F">
      <w:start w:val="1"/>
      <w:numFmt w:val="decimal"/>
      <w:lvlText w:val="%7."/>
      <w:lvlJc w:val="left"/>
      <w:pPr>
        <w:ind w:left="5640" w:hanging="360"/>
      </w:pPr>
      <w:rPr>
        <w:rFonts w:cs="Times New Roman"/>
      </w:rPr>
    </w:lvl>
    <w:lvl w:ilvl="7" w:tplc="04100019">
      <w:start w:val="1"/>
      <w:numFmt w:val="lowerLetter"/>
      <w:lvlText w:val="%8."/>
      <w:lvlJc w:val="left"/>
      <w:pPr>
        <w:ind w:left="6360" w:hanging="360"/>
      </w:pPr>
      <w:rPr>
        <w:rFonts w:cs="Times New Roman"/>
      </w:rPr>
    </w:lvl>
    <w:lvl w:ilvl="8" w:tplc="0410001B">
      <w:start w:val="1"/>
      <w:numFmt w:val="lowerRoman"/>
      <w:lvlText w:val="%9."/>
      <w:lvlJc w:val="right"/>
      <w:pPr>
        <w:ind w:left="7080" w:hanging="180"/>
      </w:pPr>
      <w:rPr>
        <w:rFonts w:cs="Times New Roman"/>
      </w:rPr>
    </w:lvl>
  </w:abstractNum>
  <w:abstractNum w:abstractNumId="11" w15:restartNumberingAfterBreak="0">
    <w:nsid w:val="2AFF2699"/>
    <w:multiLevelType w:val="hybridMultilevel"/>
    <w:tmpl w:val="617436EC"/>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0A65F23"/>
    <w:multiLevelType w:val="hybridMultilevel"/>
    <w:tmpl w:val="EAC66356"/>
    <w:lvl w:ilvl="0" w:tplc="D82A6D1E">
      <w:start w:val="1"/>
      <w:numFmt w:val="decimal"/>
      <w:pStyle w:val="ELNUMIILIVMISU"/>
      <w:lvlText w:val="%1."/>
      <w:lvlJc w:val="left"/>
      <w:pPr>
        <w:tabs>
          <w:tab w:val="num" w:pos="-180"/>
        </w:tabs>
        <w:ind w:left="360" w:hanging="360"/>
      </w:pPr>
      <w:rPr>
        <w:rFonts w:ascii="DecimaWE Rg" w:hAnsi="DecimaWE Rg" w:cs="DecimaWE Rg" w:hint="default"/>
        <w:sz w:val="22"/>
        <w:szCs w:val="22"/>
      </w:rPr>
    </w:lvl>
    <w:lvl w:ilvl="1" w:tplc="04100019">
      <w:start w:val="1"/>
      <w:numFmt w:val="lowerLetter"/>
      <w:lvlText w:val="%2."/>
      <w:lvlJc w:val="left"/>
      <w:pPr>
        <w:tabs>
          <w:tab w:val="num" w:pos="1620"/>
        </w:tabs>
        <w:ind w:left="1620" w:hanging="360"/>
      </w:pPr>
      <w:rPr>
        <w:rFonts w:cs="Times New Roman"/>
      </w:rPr>
    </w:lvl>
    <w:lvl w:ilvl="2" w:tplc="0410001B">
      <w:start w:val="1"/>
      <w:numFmt w:val="lowerRoman"/>
      <w:lvlText w:val="%3."/>
      <w:lvlJc w:val="right"/>
      <w:pPr>
        <w:tabs>
          <w:tab w:val="num" w:pos="2340"/>
        </w:tabs>
        <w:ind w:left="2340" w:hanging="180"/>
      </w:pPr>
      <w:rPr>
        <w:rFonts w:cs="Times New Roman"/>
      </w:rPr>
    </w:lvl>
    <w:lvl w:ilvl="3" w:tplc="0410000F">
      <w:start w:val="1"/>
      <w:numFmt w:val="decimal"/>
      <w:lvlText w:val="%4."/>
      <w:lvlJc w:val="left"/>
      <w:pPr>
        <w:tabs>
          <w:tab w:val="num" w:pos="3060"/>
        </w:tabs>
        <w:ind w:left="3060" w:hanging="360"/>
      </w:pPr>
      <w:rPr>
        <w:rFonts w:cs="Times New Roman"/>
      </w:rPr>
    </w:lvl>
    <w:lvl w:ilvl="4" w:tplc="04100019">
      <w:start w:val="1"/>
      <w:numFmt w:val="lowerLetter"/>
      <w:lvlText w:val="%5."/>
      <w:lvlJc w:val="left"/>
      <w:pPr>
        <w:tabs>
          <w:tab w:val="num" w:pos="3780"/>
        </w:tabs>
        <w:ind w:left="3780" w:hanging="360"/>
      </w:pPr>
      <w:rPr>
        <w:rFonts w:cs="Times New Roman"/>
      </w:rPr>
    </w:lvl>
    <w:lvl w:ilvl="5" w:tplc="0410001B">
      <w:start w:val="1"/>
      <w:numFmt w:val="lowerRoman"/>
      <w:lvlText w:val="%6."/>
      <w:lvlJc w:val="right"/>
      <w:pPr>
        <w:tabs>
          <w:tab w:val="num" w:pos="4500"/>
        </w:tabs>
        <w:ind w:left="4500" w:hanging="180"/>
      </w:pPr>
      <w:rPr>
        <w:rFonts w:cs="Times New Roman"/>
      </w:rPr>
    </w:lvl>
    <w:lvl w:ilvl="6" w:tplc="0410000F">
      <w:start w:val="1"/>
      <w:numFmt w:val="decimal"/>
      <w:lvlText w:val="%7."/>
      <w:lvlJc w:val="left"/>
      <w:pPr>
        <w:tabs>
          <w:tab w:val="num" w:pos="5220"/>
        </w:tabs>
        <w:ind w:left="5220" w:hanging="360"/>
      </w:pPr>
      <w:rPr>
        <w:rFonts w:cs="Times New Roman"/>
      </w:rPr>
    </w:lvl>
    <w:lvl w:ilvl="7" w:tplc="04100019">
      <w:start w:val="1"/>
      <w:numFmt w:val="lowerLetter"/>
      <w:lvlText w:val="%8."/>
      <w:lvlJc w:val="left"/>
      <w:pPr>
        <w:tabs>
          <w:tab w:val="num" w:pos="5940"/>
        </w:tabs>
        <w:ind w:left="5940" w:hanging="360"/>
      </w:pPr>
      <w:rPr>
        <w:rFonts w:cs="Times New Roman"/>
      </w:rPr>
    </w:lvl>
    <w:lvl w:ilvl="8" w:tplc="0410001B">
      <w:start w:val="1"/>
      <w:numFmt w:val="lowerRoman"/>
      <w:lvlText w:val="%9."/>
      <w:lvlJc w:val="right"/>
      <w:pPr>
        <w:tabs>
          <w:tab w:val="num" w:pos="6660"/>
        </w:tabs>
        <w:ind w:left="6660" w:hanging="180"/>
      </w:pPr>
      <w:rPr>
        <w:rFonts w:cs="Times New Roman"/>
      </w:rPr>
    </w:lvl>
  </w:abstractNum>
  <w:abstractNum w:abstractNumId="13" w15:restartNumberingAfterBreak="0">
    <w:nsid w:val="450063F6"/>
    <w:multiLevelType w:val="hybridMultilevel"/>
    <w:tmpl w:val="4E9C416E"/>
    <w:lvl w:ilvl="0" w:tplc="0410000F">
      <w:start w:val="1"/>
      <w:numFmt w:val="lowerRoman"/>
      <w:pStyle w:val="ELiiiIIILIVMISU"/>
      <w:lvlText w:val="%1."/>
      <w:lvlJc w:val="left"/>
      <w:pPr>
        <w:ind w:left="1434" w:hanging="360"/>
      </w:pPr>
      <w:rPr>
        <w:rFonts w:ascii="DecimaWE Rg" w:hAnsi="DecimaWE Rg" w:cs="DecimaWE Rg" w:hint="default"/>
        <w:sz w:val="22"/>
        <w:szCs w:val="22"/>
      </w:rPr>
    </w:lvl>
    <w:lvl w:ilvl="1" w:tplc="04100019">
      <w:start w:val="1"/>
      <w:numFmt w:val="lowerLetter"/>
      <w:lvlText w:val="%2."/>
      <w:lvlJc w:val="left"/>
      <w:pPr>
        <w:ind w:left="2154" w:hanging="360"/>
      </w:pPr>
      <w:rPr>
        <w:rFonts w:cs="Times New Roman"/>
      </w:rPr>
    </w:lvl>
    <w:lvl w:ilvl="2" w:tplc="0410001B">
      <w:start w:val="1"/>
      <w:numFmt w:val="lowerRoman"/>
      <w:lvlText w:val="%3."/>
      <w:lvlJc w:val="right"/>
      <w:pPr>
        <w:ind w:left="2874" w:hanging="180"/>
      </w:pPr>
      <w:rPr>
        <w:rFonts w:cs="Times New Roman"/>
      </w:rPr>
    </w:lvl>
    <w:lvl w:ilvl="3" w:tplc="0410000F">
      <w:start w:val="1"/>
      <w:numFmt w:val="decimal"/>
      <w:lvlText w:val="%4."/>
      <w:lvlJc w:val="left"/>
      <w:pPr>
        <w:ind w:left="3594" w:hanging="360"/>
      </w:pPr>
      <w:rPr>
        <w:rFonts w:cs="Times New Roman"/>
      </w:rPr>
    </w:lvl>
    <w:lvl w:ilvl="4" w:tplc="04100019">
      <w:start w:val="1"/>
      <w:numFmt w:val="lowerLetter"/>
      <w:lvlText w:val="%5."/>
      <w:lvlJc w:val="left"/>
      <w:pPr>
        <w:ind w:left="4314" w:hanging="360"/>
      </w:pPr>
      <w:rPr>
        <w:rFonts w:cs="Times New Roman"/>
      </w:rPr>
    </w:lvl>
    <w:lvl w:ilvl="5" w:tplc="0410001B">
      <w:start w:val="1"/>
      <w:numFmt w:val="lowerRoman"/>
      <w:lvlText w:val="%6."/>
      <w:lvlJc w:val="right"/>
      <w:pPr>
        <w:ind w:left="5034" w:hanging="180"/>
      </w:pPr>
      <w:rPr>
        <w:rFonts w:cs="Times New Roman"/>
      </w:rPr>
    </w:lvl>
    <w:lvl w:ilvl="6" w:tplc="0410000F">
      <w:start w:val="1"/>
      <w:numFmt w:val="decimal"/>
      <w:lvlText w:val="%7."/>
      <w:lvlJc w:val="left"/>
      <w:pPr>
        <w:ind w:left="5754" w:hanging="360"/>
      </w:pPr>
      <w:rPr>
        <w:rFonts w:cs="Times New Roman"/>
      </w:rPr>
    </w:lvl>
    <w:lvl w:ilvl="7" w:tplc="04100019">
      <w:start w:val="1"/>
      <w:numFmt w:val="lowerLetter"/>
      <w:lvlText w:val="%8."/>
      <w:lvlJc w:val="left"/>
      <w:pPr>
        <w:ind w:left="6474" w:hanging="360"/>
      </w:pPr>
      <w:rPr>
        <w:rFonts w:cs="Times New Roman"/>
      </w:rPr>
    </w:lvl>
    <w:lvl w:ilvl="8" w:tplc="0410001B">
      <w:start w:val="1"/>
      <w:numFmt w:val="lowerRoman"/>
      <w:lvlText w:val="%9."/>
      <w:lvlJc w:val="right"/>
      <w:pPr>
        <w:ind w:left="7194" w:hanging="180"/>
      </w:pPr>
      <w:rPr>
        <w:rFonts w:cs="Times New Roman"/>
      </w:rPr>
    </w:lvl>
  </w:abstractNum>
  <w:abstractNum w:abstractNumId="14" w15:restartNumberingAfterBreak="0">
    <w:nsid w:val="4BAE2160"/>
    <w:multiLevelType w:val="hybridMultilevel"/>
    <w:tmpl w:val="44E8D15A"/>
    <w:lvl w:ilvl="0" w:tplc="F0B4CC24">
      <w:start w:val="1"/>
      <w:numFmt w:val="lowerLetter"/>
      <w:pStyle w:val="ELLETTIIILIVMISU"/>
      <w:lvlText w:val="%1."/>
      <w:lvlJc w:val="left"/>
      <w:pPr>
        <w:tabs>
          <w:tab w:val="num" w:pos="4779"/>
        </w:tabs>
      </w:pPr>
      <w:rPr>
        <w:rFonts w:ascii="DecimaWE Rg" w:hAnsi="DecimaWE Rg" w:cs="DecimaWE Rg" w:hint="default"/>
        <w:sz w:val="22"/>
        <w:szCs w:val="22"/>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15" w15:restartNumberingAfterBreak="0">
    <w:nsid w:val="711D2FFF"/>
    <w:multiLevelType w:val="hybridMultilevel"/>
    <w:tmpl w:val="53A8A99A"/>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AA13812"/>
    <w:multiLevelType w:val="hybridMultilevel"/>
    <w:tmpl w:val="7BF837D6"/>
    <w:lvl w:ilvl="0" w:tplc="0410000F">
      <w:start w:val="1"/>
      <w:numFmt w:val="decimal"/>
      <w:lvlText w:val="%1."/>
      <w:lvlJc w:val="left"/>
      <w:pPr>
        <w:ind w:left="720" w:hanging="360"/>
      </w:p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num w:numId="1">
    <w:abstractNumId w:val="0"/>
  </w:num>
  <w:num w:numId="2">
    <w:abstractNumId w:val="10"/>
  </w:num>
  <w:num w:numId="3">
    <w:abstractNumId w:val="7"/>
  </w:num>
  <w:num w:numId="4">
    <w:abstractNumId w:val="6"/>
  </w:num>
  <w:num w:numId="5">
    <w:abstractNumId w:val="2"/>
  </w:num>
  <w:num w:numId="6">
    <w:abstractNumId w:val="13"/>
  </w:num>
  <w:num w:numId="7">
    <w:abstractNumId w:val="9"/>
  </w:num>
  <w:num w:numId="8">
    <w:abstractNumId w:val="4"/>
  </w:num>
  <w:num w:numId="9">
    <w:abstractNumId w:val="14"/>
  </w:num>
  <w:num w:numId="10">
    <w:abstractNumId w:val="12"/>
  </w:num>
  <w:num w:numId="11">
    <w:abstractNumId w:val="16"/>
  </w:num>
  <w:num w:numId="12">
    <w:abstractNumId w:val="15"/>
  </w:num>
  <w:num w:numId="13">
    <w:abstractNumId w:val="3"/>
  </w:num>
  <w:num w:numId="14">
    <w:abstractNumId w:val="1"/>
  </w:num>
  <w:num w:numId="15">
    <w:abstractNumId w:val="11"/>
  </w:num>
  <w:num w:numId="16">
    <w:abstractNumId w:val="5"/>
  </w:num>
  <w:num w:numId="17">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0"/>
  <w:hyphenationZone w:val="283"/>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F0A"/>
    <w:rsid w:val="00000779"/>
    <w:rsid w:val="00000A1A"/>
    <w:rsid w:val="00000C69"/>
    <w:rsid w:val="00000D30"/>
    <w:rsid w:val="000012D5"/>
    <w:rsid w:val="00003F3A"/>
    <w:rsid w:val="00004720"/>
    <w:rsid w:val="00005905"/>
    <w:rsid w:val="00005DFC"/>
    <w:rsid w:val="0000611A"/>
    <w:rsid w:val="000061DB"/>
    <w:rsid w:val="00006CB1"/>
    <w:rsid w:val="00007172"/>
    <w:rsid w:val="00007AE3"/>
    <w:rsid w:val="00007AEA"/>
    <w:rsid w:val="00007EE3"/>
    <w:rsid w:val="00010144"/>
    <w:rsid w:val="00010AE7"/>
    <w:rsid w:val="00010D05"/>
    <w:rsid w:val="00011EA1"/>
    <w:rsid w:val="0001209B"/>
    <w:rsid w:val="0001326D"/>
    <w:rsid w:val="00014445"/>
    <w:rsid w:val="000151CF"/>
    <w:rsid w:val="000168B7"/>
    <w:rsid w:val="00021F7F"/>
    <w:rsid w:val="00022631"/>
    <w:rsid w:val="00023322"/>
    <w:rsid w:val="0002467C"/>
    <w:rsid w:val="000247E3"/>
    <w:rsid w:val="00024938"/>
    <w:rsid w:val="000266C9"/>
    <w:rsid w:val="00026AE3"/>
    <w:rsid w:val="00027E3C"/>
    <w:rsid w:val="000317E2"/>
    <w:rsid w:val="00031A06"/>
    <w:rsid w:val="00033A44"/>
    <w:rsid w:val="00034F01"/>
    <w:rsid w:val="00035587"/>
    <w:rsid w:val="00036128"/>
    <w:rsid w:val="00037673"/>
    <w:rsid w:val="000379C5"/>
    <w:rsid w:val="00040702"/>
    <w:rsid w:val="00040855"/>
    <w:rsid w:val="000413D0"/>
    <w:rsid w:val="000415DA"/>
    <w:rsid w:val="000418AA"/>
    <w:rsid w:val="00041E9F"/>
    <w:rsid w:val="000422AB"/>
    <w:rsid w:val="000424CE"/>
    <w:rsid w:val="00042B55"/>
    <w:rsid w:val="00042F66"/>
    <w:rsid w:val="000430CE"/>
    <w:rsid w:val="000441C2"/>
    <w:rsid w:val="000446B2"/>
    <w:rsid w:val="00044771"/>
    <w:rsid w:val="00044EEF"/>
    <w:rsid w:val="000454B9"/>
    <w:rsid w:val="00045711"/>
    <w:rsid w:val="00045F1A"/>
    <w:rsid w:val="000478D1"/>
    <w:rsid w:val="00050405"/>
    <w:rsid w:val="00050704"/>
    <w:rsid w:val="00050A85"/>
    <w:rsid w:val="00051114"/>
    <w:rsid w:val="0005124C"/>
    <w:rsid w:val="00051D41"/>
    <w:rsid w:val="000524D9"/>
    <w:rsid w:val="00052523"/>
    <w:rsid w:val="00052A16"/>
    <w:rsid w:val="00053029"/>
    <w:rsid w:val="00053375"/>
    <w:rsid w:val="00053BFF"/>
    <w:rsid w:val="00054141"/>
    <w:rsid w:val="000557AA"/>
    <w:rsid w:val="00055834"/>
    <w:rsid w:val="00055AD9"/>
    <w:rsid w:val="00060FFF"/>
    <w:rsid w:val="00061403"/>
    <w:rsid w:val="00062BCB"/>
    <w:rsid w:val="0006347E"/>
    <w:rsid w:val="000639A7"/>
    <w:rsid w:val="00063ABD"/>
    <w:rsid w:val="000645B8"/>
    <w:rsid w:val="0006462E"/>
    <w:rsid w:val="00064AAF"/>
    <w:rsid w:val="00066483"/>
    <w:rsid w:val="00066E54"/>
    <w:rsid w:val="00067301"/>
    <w:rsid w:val="000678AB"/>
    <w:rsid w:val="0007120B"/>
    <w:rsid w:val="00071D41"/>
    <w:rsid w:val="000725D1"/>
    <w:rsid w:val="000733AE"/>
    <w:rsid w:val="00073986"/>
    <w:rsid w:val="00074EE6"/>
    <w:rsid w:val="00075752"/>
    <w:rsid w:val="000760E2"/>
    <w:rsid w:val="000769A7"/>
    <w:rsid w:val="0007733A"/>
    <w:rsid w:val="00077760"/>
    <w:rsid w:val="0008032E"/>
    <w:rsid w:val="00080C9D"/>
    <w:rsid w:val="000813D9"/>
    <w:rsid w:val="00081EBD"/>
    <w:rsid w:val="00082BF4"/>
    <w:rsid w:val="00083531"/>
    <w:rsid w:val="00083C32"/>
    <w:rsid w:val="00084BCF"/>
    <w:rsid w:val="00085995"/>
    <w:rsid w:val="00086183"/>
    <w:rsid w:val="00086A7B"/>
    <w:rsid w:val="0008736B"/>
    <w:rsid w:val="00087415"/>
    <w:rsid w:val="000878FA"/>
    <w:rsid w:val="00090AA3"/>
    <w:rsid w:val="000919DF"/>
    <w:rsid w:val="00092E60"/>
    <w:rsid w:val="0009458D"/>
    <w:rsid w:val="00094D86"/>
    <w:rsid w:val="00095F63"/>
    <w:rsid w:val="0009621E"/>
    <w:rsid w:val="00096B96"/>
    <w:rsid w:val="00097181"/>
    <w:rsid w:val="00097192"/>
    <w:rsid w:val="00097402"/>
    <w:rsid w:val="00097601"/>
    <w:rsid w:val="00097E47"/>
    <w:rsid w:val="000A0408"/>
    <w:rsid w:val="000A057E"/>
    <w:rsid w:val="000A116B"/>
    <w:rsid w:val="000A12E3"/>
    <w:rsid w:val="000A1D99"/>
    <w:rsid w:val="000A1DB0"/>
    <w:rsid w:val="000A2AF4"/>
    <w:rsid w:val="000A2E68"/>
    <w:rsid w:val="000A2F35"/>
    <w:rsid w:val="000A3B31"/>
    <w:rsid w:val="000A3EBF"/>
    <w:rsid w:val="000A47AF"/>
    <w:rsid w:val="000A66CA"/>
    <w:rsid w:val="000A6A81"/>
    <w:rsid w:val="000A75E9"/>
    <w:rsid w:val="000A7C73"/>
    <w:rsid w:val="000A7D75"/>
    <w:rsid w:val="000B1381"/>
    <w:rsid w:val="000B1897"/>
    <w:rsid w:val="000B2036"/>
    <w:rsid w:val="000B294E"/>
    <w:rsid w:val="000B2DD4"/>
    <w:rsid w:val="000B39CB"/>
    <w:rsid w:val="000B3AF0"/>
    <w:rsid w:val="000B3C24"/>
    <w:rsid w:val="000B45BE"/>
    <w:rsid w:val="000B5CC5"/>
    <w:rsid w:val="000B6B92"/>
    <w:rsid w:val="000C00DE"/>
    <w:rsid w:val="000C0BCD"/>
    <w:rsid w:val="000C0C32"/>
    <w:rsid w:val="000C1353"/>
    <w:rsid w:val="000C255B"/>
    <w:rsid w:val="000C39CA"/>
    <w:rsid w:val="000C3A29"/>
    <w:rsid w:val="000C4C21"/>
    <w:rsid w:val="000C6681"/>
    <w:rsid w:val="000C6D54"/>
    <w:rsid w:val="000C7D3E"/>
    <w:rsid w:val="000D0968"/>
    <w:rsid w:val="000D10DE"/>
    <w:rsid w:val="000D251B"/>
    <w:rsid w:val="000D3CAF"/>
    <w:rsid w:val="000D4E86"/>
    <w:rsid w:val="000D509D"/>
    <w:rsid w:val="000D5C71"/>
    <w:rsid w:val="000D5E36"/>
    <w:rsid w:val="000D68EC"/>
    <w:rsid w:val="000D77AF"/>
    <w:rsid w:val="000D7C4A"/>
    <w:rsid w:val="000E3CE9"/>
    <w:rsid w:val="000E3ED6"/>
    <w:rsid w:val="000E4845"/>
    <w:rsid w:val="000E5750"/>
    <w:rsid w:val="000F0AF1"/>
    <w:rsid w:val="000F1A1A"/>
    <w:rsid w:val="000F1E45"/>
    <w:rsid w:val="000F21CB"/>
    <w:rsid w:val="000F22B9"/>
    <w:rsid w:val="000F28D8"/>
    <w:rsid w:val="000F2BD5"/>
    <w:rsid w:val="000F41D3"/>
    <w:rsid w:val="000F42C8"/>
    <w:rsid w:val="000F5DFE"/>
    <w:rsid w:val="000F6A30"/>
    <w:rsid w:val="000F72BC"/>
    <w:rsid w:val="00101A24"/>
    <w:rsid w:val="00102219"/>
    <w:rsid w:val="001022F0"/>
    <w:rsid w:val="001026A9"/>
    <w:rsid w:val="00102EB0"/>
    <w:rsid w:val="0010388A"/>
    <w:rsid w:val="00104119"/>
    <w:rsid w:val="001043C2"/>
    <w:rsid w:val="00106E66"/>
    <w:rsid w:val="001075A3"/>
    <w:rsid w:val="00107816"/>
    <w:rsid w:val="001107DE"/>
    <w:rsid w:val="001111B2"/>
    <w:rsid w:val="001127A3"/>
    <w:rsid w:val="00113196"/>
    <w:rsid w:val="00113EA2"/>
    <w:rsid w:val="001145E6"/>
    <w:rsid w:val="00114898"/>
    <w:rsid w:val="00114C35"/>
    <w:rsid w:val="00114E56"/>
    <w:rsid w:val="00115AC0"/>
    <w:rsid w:val="00116BF3"/>
    <w:rsid w:val="00116CA6"/>
    <w:rsid w:val="00117030"/>
    <w:rsid w:val="00120410"/>
    <w:rsid w:val="00120C37"/>
    <w:rsid w:val="00120D27"/>
    <w:rsid w:val="00120DDA"/>
    <w:rsid w:val="00120E43"/>
    <w:rsid w:val="001210AE"/>
    <w:rsid w:val="0012125E"/>
    <w:rsid w:val="00121834"/>
    <w:rsid w:val="00122458"/>
    <w:rsid w:val="0012286A"/>
    <w:rsid w:val="00124B0B"/>
    <w:rsid w:val="00125DE0"/>
    <w:rsid w:val="001271AB"/>
    <w:rsid w:val="001317CC"/>
    <w:rsid w:val="00131FDD"/>
    <w:rsid w:val="001321C6"/>
    <w:rsid w:val="001335DC"/>
    <w:rsid w:val="00133B8C"/>
    <w:rsid w:val="00134165"/>
    <w:rsid w:val="00134A98"/>
    <w:rsid w:val="00134B79"/>
    <w:rsid w:val="0013632A"/>
    <w:rsid w:val="00137AA9"/>
    <w:rsid w:val="00137AD2"/>
    <w:rsid w:val="00140315"/>
    <w:rsid w:val="0014089F"/>
    <w:rsid w:val="00140CA8"/>
    <w:rsid w:val="0014136A"/>
    <w:rsid w:val="001415AA"/>
    <w:rsid w:val="00141AED"/>
    <w:rsid w:val="00142995"/>
    <w:rsid w:val="00144909"/>
    <w:rsid w:val="0014534E"/>
    <w:rsid w:val="001456AD"/>
    <w:rsid w:val="0014580E"/>
    <w:rsid w:val="00146703"/>
    <w:rsid w:val="00146FA8"/>
    <w:rsid w:val="00147380"/>
    <w:rsid w:val="0015174A"/>
    <w:rsid w:val="00151ACD"/>
    <w:rsid w:val="00152B9F"/>
    <w:rsid w:val="00153592"/>
    <w:rsid w:val="00153847"/>
    <w:rsid w:val="00153ADF"/>
    <w:rsid w:val="00155451"/>
    <w:rsid w:val="00156498"/>
    <w:rsid w:val="00156C1E"/>
    <w:rsid w:val="00156F31"/>
    <w:rsid w:val="00157E5B"/>
    <w:rsid w:val="00161E81"/>
    <w:rsid w:val="00162937"/>
    <w:rsid w:val="00163AAA"/>
    <w:rsid w:val="00163CBC"/>
    <w:rsid w:val="001661E7"/>
    <w:rsid w:val="00166398"/>
    <w:rsid w:val="001717F8"/>
    <w:rsid w:val="00173726"/>
    <w:rsid w:val="00173C0C"/>
    <w:rsid w:val="0017419B"/>
    <w:rsid w:val="001746BD"/>
    <w:rsid w:val="001749A0"/>
    <w:rsid w:val="0017505B"/>
    <w:rsid w:val="001750DB"/>
    <w:rsid w:val="001754C2"/>
    <w:rsid w:val="00176942"/>
    <w:rsid w:val="00177499"/>
    <w:rsid w:val="001774A8"/>
    <w:rsid w:val="00180FCA"/>
    <w:rsid w:val="00181E66"/>
    <w:rsid w:val="00182D00"/>
    <w:rsid w:val="0018351F"/>
    <w:rsid w:val="001848FA"/>
    <w:rsid w:val="001869B5"/>
    <w:rsid w:val="00186DDF"/>
    <w:rsid w:val="00187294"/>
    <w:rsid w:val="00187EB5"/>
    <w:rsid w:val="00190655"/>
    <w:rsid w:val="00190B71"/>
    <w:rsid w:val="0019100B"/>
    <w:rsid w:val="00191724"/>
    <w:rsid w:val="00191743"/>
    <w:rsid w:val="001919D9"/>
    <w:rsid w:val="00191C07"/>
    <w:rsid w:val="00192C9D"/>
    <w:rsid w:val="00192F22"/>
    <w:rsid w:val="001931A3"/>
    <w:rsid w:val="00193D60"/>
    <w:rsid w:val="00195E9D"/>
    <w:rsid w:val="001960B8"/>
    <w:rsid w:val="0019725D"/>
    <w:rsid w:val="00197AB7"/>
    <w:rsid w:val="00197F93"/>
    <w:rsid w:val="001A07F4"/>
    <w:rsid w:val="001A085D"/>
    <w:rsid w:val="001A08E5"/>
    <w:rsid w:val="001A0C4A"/>
    <w:rsid w:val="001A18BD"/>
    <w:rsid w:val="001A3B0F"/>
    <w:rsid w:val="001A4072"/>
    <w:rsid w:val="001A441D"/>
    <w:rsid w:val="001A5F73"/>
    <w:rsid w:val="001B08A0"/>
    <w:rsid w:val="001B0CE7"/>
    <w:rsid w:val="001B12C5"/>
    <w:rsid w:val="001B16CB"/>
    <w:rsid w:val="001B211E"/>
    <w:rsid w:val="001B2868"/>
    <w:rsid w:val="001B416F"/>
    <w:rsid w:val="001B4A31"/>
    <w:rsid w:val="001B5C6F"/>
    <w:rsid w:val="001B6B65"/>
    <w:rsid w:val="001C087A"/>
    <w:rsid w:val="001C13AF"/>
    <w:rsid w:val="001C1FDB"/>
    <w:rsid w:val="001C227E"/>
    <w:rsid w:val="001C25D6"/>
    <w:rsid w:val="001C27B8"/>
    <w:rsid w:val="001C3096"/>
    <w:rsid w:val="001C418B"/>
    <w:rsid w:val="001C6ED5"/>
    <w:rsid w:val="001C76D0"/>
    <w:rsid w:val="001C7D85"/>
    <w:rsid w:val="001D02ED"/>
    <w:rsid w:val="001D05F6"/>
    <w:rsid w:val="001D0844"/>
    <w:rsid w:val="001D0AF4"/>
    <w:rsid w:val="001D0C0C"/>
    <w:rsid w:val="001D1865"/>
    <w:rsid w:val="001D26F3"/>
    <w:rsid w:val="001D3113"/>
    <w:rsid w:val="001D322D"/>
    <w:rsid w:val="001D37E3"/>
    <w:rsid w:val="001D4772"/>
    <w:rsid w:val="001D620E"/>
    <w:rsid w:val="001D680E"/>
    <w:rsid w:val="001D6F8F"/>
    <w:rsid w:val="001D6FFA"/>
    <w:rsid w:val="001D716C"/>
    <w:rsid w:val="001D7555"/>
    <w:rsid w:val="001E13D4"/>
    <w:rsid w:val="001E16A0"/>
    <w:rsid w:val="001E247A"/>
    <w:rsid w:val="001E353B"/>
    <w:rsid w:val="001E3DA1"/>
    <w:rsid w:val="001E49CA"/>
    <w:rsid w:val="001E4FC9"/>
    <w:rsid w:val="001E7D53"/>
    <w:rsid w:val="001F024A"/>
    <w:rsid w:val="001F15D8"/>
    <w:rsid w:val="001F16D0"/>
    <w:rsid w:val="001F2AF6"/>
    <w:rsid w:val="001F3DB4"/>
    <w:rsid w:val="001F50C2"/>
    <w:rsid w:val="001F643C"/>
    <w:rsid w:val="001F6E94"/>
    <w:rsid w:val="001F778B"/>
    <w:rsid w:val="002002C4"/>
    <w:rsid w:val="00200A3C"/>
    <w:rsid w:val="002030C0"/>
    <w:rsid w:val="0020327A"/>
    <w:rsid w:val="00203F05"/>
    <w:rsid w:val="00204CE1"/>
    <w:rsid w:val="00204FCE"/>
    <w:rsid w:val="00205014"/>
    <w:rsid w:val="0020599E"/>
    <w:rsid w:val="00205F4D"/>
    <w:rsid w:val="002075F0"/>
    <w:rsid w:val="00207DBA"/>
    <w:rsid w:val="00211DEA"/>
    <w:rsid w:val="00214427"/>
    <w:rsid w:val="0021505F"/>
    <w:rsid w:val="00215342"/>
    <w:rsid w:val="00215492"/>
    <w:rsid w:val="0021562B"/>
    <w:rsid w:val="00215E66"/>
    <w:rsid w:val="00216315"/>
    <w:rsid w:val="00217574"/>
    <w:rsid w:val="00217D11"/>
    <w:rsid w:val="0022073E"/>
    <w:rsid w:val="00220857"/>
    <w:rsid w:val="002211CB"/>
    <w:rsid w:val="0022128D"/>
    <w:rsid w:val="00221BDB"/>
    <w:rsid w:val="00222F4E"/>
    <w:rsid w:val="00223244"/>
    <w:rsid w:val="00223D86"/>
    <w:rsid w:val="00224097"/>
    <w:rsid w:val="00224877"/>
    <w:rsid w:val="00225613"/>
    <w:rsid w:val="00226B6F"/>
    <w:rsid w:val="00227BA5"/>
    <w:rsid w:val="00231A92"/>
    <w:rsid w:val="00232567"/>
    <w:rsid w:val="002332CB"/>
    <w:rsid w:val="0023431F"/>
    <w:rsid w:val="00234715"/>
    <w:rsid w:val="0023475C"/>
    <w:rsid w:val="00234E40"/>
    <w:rsid w:val="00235501"/>
    <w:rsid w:val="00235515"/>
    <w:rsid w:val="00236975"/>
    <w:rsid w:val="0023793B"/>
    <w:rsid w:val="00237980"/>
    <w:rsid w:val="0024013C"/>
    <w:rsid w:val="0024054F"/>
    <w:rsid w:val="002413FA"/>
    <w:rsid w:val="002416A9"/>
    <w:rsid w:val="00241C07"/>
    <w:rsid w:val="00242455"/>
    <w:rsid w:val="00242BBE"/>
    <w:rsid w:val="0024404B"/>
    <w:rsid w:val="0024437F"/>
    <w:rsid w:val="00244B3D"/>
    <w:rsid w:val="002454F3"/>
    <w:rsid w:val="00246327"/>
    <w:rsid w:val="00246789"/>
    <w:rsid w:val="00246A1C"/>
    <w:rsid w:val="00246AD9"/>
    <w:rsid w:val="0024742D"/>
    <w:rsid w:val="0024759F"/>
    <w:rsid w:val="00247E58"/>
    <w:rsid w:val="00250F25"/>
    <w:rsid w:val="0025120E"/>
    <w:rsid w:val="00251CAB"/>
    <w:rsid w:val="00252880"/>
    <w:rsid w:val="002528BD"/>
    <w:rsid w:val="00252A6C"/>
    <w:rsid w:val="0025320C"/>
    <w:rsid w:val="0025362C"/>
    <w:rsid w:val="00253CFA"/>
    <w:rsid w:val="00254975"/>
    <w:rsid w:val="00254CD2"/>
    <w:rsid w:val="002550EA"/>
    <w:rsid w:val="00256F5E"/>
    <w:rsid w:val="00257166"/>
    <w:rsid w:val="00257285"/>
    <w:rsid w:val="00260163"/>
    <w:rsid w:val="0026281E"/>
    <w:rsid w:val="00263E00"/>
    <w:rsid w:val="002648F2"/>
    <w:rsid w:val="00264C77"/>
    <w:rsid w:val="00265F51"/>
    <w:rsid w:val="002706AB"/>
    <w:rsid w:val="002720DC"/>
    <w:rsid w:val="00272F97"/>
    <w:rsid w:val="00272FCA"/>
    <w:rsid w:val="00272FDA"/>
    <w:rsid w:val="00273281"/>
    <w:rsid w:val="0027402E"/>
    <w:rsid w:val="002762DA"/>
    <w:rsid w:val="002768F9"/>
    <w:rsid w:val="00276EA8"/>
    <w:rsid w:val="00277125"/>
    <w:rsid w:val="00280491"/>
    <w:rsid w:val="002813D2"/>
    <w:rsid w:val="002813F9"/>
    <w:rsid w:val="002828D2"/>
    <w:rsid w:val="00283C70"/>
    <w:rsid w:val="00285285"/>
    <w:rsid w:val="002879DF"/>
    <w:rsid w:val="00290732"/>
    <w:rsid w:val="00290C2B"/>
    <w:rsid w:val="00290D2E"/>
    <w:rsid w:val="002928F9"/>
    <w:rsid w:val="00292F17"/>
    <w:rsid w:val="00293842"/>
    <w:rsid w:val="00294274"/>
    <w:rsid w:val="00294E72"/>
    <w:rsid w:val="00295341"/>
    <w:rsid w:val="002963F0"/>
    <w:rsid w:val="00296B40"/>
    <w:rsid w:val="00296C18"/>
    <w:rsid w:val="002973F0"/>
    <w:rsid w:val="002A070A"/>
    <w:rsid w:val="002A10DA"/>
    <w:rsid w:val="002A1384"/>
    <w:rsid w:val="002A2226"/>
    <w:rsid w:val="002A44B4"/>
    <w:rsid w:val="002A44FC"/>
    <w:rsid w:val="002A56ED"/>
    <w:rsid w:val="002A5A4C"/>
    <w:rsid w:val="002A65CD"/>
    <w:rsid w:val="002A7C9B"/>
    <w:rsid w:val="002B0918"/>
    <w:rsid w:val="002B0DFC"/>
    <w:rsid w:val="002B20DE"/>
    <w:rsid w:val="002B2FC4"/>
    <w:rsid w:val="002B4183"/>
    <w:rsid w:val="002B536E"/>
    <w:rsid w:val="002B59AD"/>
    <w:rsid w:val="002B7BD4"/>
    <w:rsid w:val="002C0A8B"/>
    <w:rsid w:val="002C0ABD"/>
    <w:rsid w:val="002C1231"/>
    <w:rsid w:val="002C14F2"/>
    <w:rsid w:val="002C15B5"/>
    <w:rsid w:val="002C34E3"/>
    <w:rsid w:val="002C4758"/>
    <w:rsid w:val="002C5228"/>
    <w:rsid w:val="002C5303"/>
    <w:rsid w:val="002C553F"/>
    <w:rsid w:val="002C6303"/>
    <w:rsid w:val="002D0574"/>
    <w:rsid w:val="002D0D2C"/>
    <w:rsid w:val="002D12C2"/>
    <w:rsid w:val="002D21C5"/>
    <w:rsid w:val="002D3467"/>
    <w:rsid w:val="002D3D87"/>
    <w:rsid w:val="002D41F0"/>
    <w:rsid w:val="002D484B"/>
    <w:rsid w:val="002D4A01"/>
    <w:rsid w:val="002D5573"/>
    <w:rsid w:val="002D57AF"/>
    <w:rsid w:val="002D70A8"/>
    <w:rsid w:val="002D76A2"/>
    <w:rsid w:val="002D795B"/>
    <w:rsid w:val="002E09B8"/>
    <w:rsid w:val="002E1547"/>
    <w:rsid w:val="002E1BD9"/>
    <w:rsid w:val="002E1EB5"/>
    <w:rsid w:val="002E3C52"/>
    <w:rsid w:val="002E5200"/>
    <w:rsid w:val="002E6EEF"/>
    <w:rsid w:val="002E7969"/>
    <w:rsid w:val="002E7B33"/>
    <w:rsid w:val="002F1DAD"/>
    <w:rsid w:val="002F3E5E"/>
    <w:rsid w:val="002F48FA"/>
    <w:rsid w:val="002F4919"/>
    <w:rsid w:val="002F58B6"/>
    <w:rsid w:val="00300028"/>
    <w:rsid w:val="003008B2"/>
    <w:rsid w:val="0030095A"/>
    <w:rsid w:val="003011CE"/>
    <w:rsid w:val="003012C1"/>
    <w:rsid w:val="0030196E"/>
    <w:rsid w:val="00302872"/>
    <w:rsid w:val="00302B24"/>
    <w:rsid w:val="00302EED"/>
    <w:rsid w:val="003030AD"/>
    <w:rsid w:val="00303555"/>
    <w:rsid w:val="00303C86"/>
    <w:rsid w:val="003045EF"/>
    <w:rsid w:val="003051C9"/>
    <w:rsid w:val="00312FFC"/>
    <w:rsid w:val="003131D5"/>
    <w:rsid w:val="003146BE"/>
    <w:rsid w:val="00316747"/>
    <w:rsid w:val="00317873"/>
    <w:rsid w:val="00320038"/>
    <w:rsid w:val="003208F2"/>
    <w:rsid w:val="00321A34"/>
    <w:rsid w:val="00321D23"/>
    <w:rsid w:val="00322442"/>
    <w:rsid w:val="00323A57"/>
    <w:rsid w:val="00324345"/>
    <w:rsid w:val="00325A39"/>
    <w:rsid w:val="0032645A"/>
    <w:rsid w:val="00326C74"/>
    <w:rsid w:val="00326F86"/>
    <w:rsid w:val="0033004C"/>
    <w:rsid w:val="00330A08"/>
    <w:rsid w:val="00330C43"/>
    <w:rsid w:val="00330F5C"/>
    <w:rsid w:val="00332EDF"/>
    <w:rsid w:val="00334BCD"/>
    <w:rsid w:val="00334FC3"/>
    <w:rsid w:val="003364D4"/>
    <w:rsid w:val="00336DE4"/>
    <w:rsid w:val="00337485"/>
    <w:rsid w:val="00340122"/>
    <w:rsid w:val="00340982"/>
    <w:rsid w:val="00340A9C"/>
    <w:rsid w:val="00341717"/>
    <w:rsid w:val="00342298"/>
    <w:rsid w:val="003426B9"/>
    <w:rsid w:val="00342ACB"/>
    <w:rsid w:val="00344C73"/>
    <w:rsid w:val="00345A2F"/>
    <w:rsid w:val="00345DC1"/>
    <w:rsid w:val="003464E7"/>
    <w:rsid w:val="00347BC0"/>
    <w:rsid w:val="00350562"/>
    <w:rsid w:val="0035056E"/>
    <w:rsid w:val="00350957"/>
    <w:rsid w:val="00350A3C"/>
    <w:rsid w:val="00352C77"/>
    <w:rsid w:val="00353904"/>
    <w:rsid w:val="00353A75"/>
    <w:rsid w:val="0035422B"/>
    <w:rsid w:val="0035474F"/>
    <w:rsid w:val="00354833"/>
    <w:rsid w:val="00354981"/>
    <w:rsid w:val="00354F35"/>
    <w:rsid w:val="00355174"/>
    <w:rsid w:val="00357417"/>
    <w:rsid w:val="0035796E"/>
    <w:rsid w:val="003606FF"/>
    <w:rsid w:val="003607FF"/>
    <w:rsid w:val="00362664"/>
    <w:rsid w:val="003630AF"/>
    <w:rsid w:val="003631AF"/>
    <w:rsid w:val="00364919"/>
    <w:rsid w:val="00364D63"/>
    <w:rsid w:val="003656ED"/>
    <w:rsid w:val="0036599E"/>
    <w:rsid w:val="00365AE1"/>
    <w:rsid w:val="0036674F"/>
    <w:rsid w:val="003676DB"/>
    <w:rsid w:val="00370FC7"/>
    <w:rsid w:val="003712AF"/>
    <w:rsid w:val="00372CA2"/>
    <w:rsid w:val="00372E61"/>
    <w:rsid w:val="00372EE3"/>
    <w:rsid w:val="003731AA"/>
    <w:rsid w:val="003739C5"/>
    <w:rsid w:val="003740F3"/>
    <w:rsid w:val="00374529"/>
    <w:rsid w:val="00374A67"/>
    <w:rsid w:val="00374CE1"/>
    <w:rsid w:val="00374D5A"/>
    <w:rsid w:val="00375214"/>
    <w:rsid w:val="003758D9"/>
    <w:rsid w:val="00376382"/>
    <w:rsid w:val="00376BC8"/>
    <w:rsid w:val="00376D72"/>
    <w:rsid w:val="00377862"/>
    <w:rsid w:val="00377D93"/>
    <w:rsid w:val="00380965"/>
    <w:rsid w:val="00380C00"/>
    <w:rsid w:val="00380C88"/>
    <w:rsid w:val="00381A74"/>
    <w:rsid w:val="00382EC4"/>
    <w:rsid w:val="00382F73"/>
    <w:rsid w:val="0038326A"/>
    <w:rsid w:val="0038475A"/>
    <w:rsid w:val="003863BF"/>
    <w:rsid w:val="00386528"/>
    <w:rsid w:val="00390D4F"/>
    <w:rsid w:val="00391044"/>
    <w:rsid w:val="0039286A"/>
    <w:rsid w:val="003944BF"/>
    <w:rsid w:val="00396121"/>
    <w:rsid w:val="003961D1"/>
    <w:rsid w:val="00397B99"/>
    <w:rsid w:val="003A0939"/>
    <w:rsid w:val="003A1E21"/>
    <w:rsid w:val="003A2E3C"/>
    <w:rsid w:val="003A2F0C"/>
    <w:rsid w:val="003A31E2"/>
    <w:rsid w:val="003A33D2"/>
    <w:rsid w:val="003A3BBA"/>
    <w:rsid w:val="003A5013"/>
    <w:rsid w:val="003A705B"/>
    <w:rsid w:val="003B0F1F"/>
    <w:rsid w:val="003B144F"/>
    <w:rsid w:val="003B18C3"/>
    <w:rsid w:val="003B3452"/>
    <w:rsid w:val="003B37B0"/>
    <w:rsid w:val="003B445C"/>
    <w:rsid w:val="003B4583"/>
    <w:rsid w:val="003B49D3"/>
    <w:rsid w:val="003B5622"/>
    <w:rsid w:val="003B67E2"/>
    <w:rsid w:val="003B6B42"/>
    <w:rsid w:val="003B7326"/>
    <w:rsid w:val="003B78A8"/>
    <w:rsid w:val="003B7FF0"/>
    <w:rsid w:val="003C1003"/>
    <w:rsid w:val="003C1923"/>
    <w:rsid w:val="003C1C65"/>
    <w:rsid w:val="003C2D80"/>
    <w:rsid w:val="003C2DC1"/>
    <w:rsid w:val="003C2E13"/>
    <w:rsid w:val="003C3150"/>
    <w:rsid w:val="003C3363"/>
    <w:rsid w:val="003C33F8"/>
    <w:rsid w:val="003C4A77"/>
    <w:rsid w:val="003C6D21"/>
    <w:rsid w:val="003C7468"/>
    <w:rsid w:val="003C796B"/>
    <w:rsid w:val="003D0204"/>
    <w:rsid w:val="003D0406"/>
    <w:rsid w:val="003D0510"/>
    <w:rsid w:val="003D0F5C"/>
    <w:rsid w:val="003D1162"/>
    <w:rsid w:val="003D1DD1"/>
    <w:rsid w:val="003D2546"/>
    <w:rsid w:val="003D32F1"/>
    <w:rsid w:val="003D4CD7"/>
    <w:rsid w:val="003D5A5C"/>
    <w:rsid w:val="003E0CEA"/>
    <w:rsid w:val="003E0F39"/>
    <w:rsid w:val="003E1CF0"/>
    <w:rsid w:val="003E32A1"/>
    <w:rsid w:val="003E3CC1"/>
    <w:rsid w:val="003E4C03"/>
    <w:rsid w:val="003E4CFB"/>
    <w:rsid w:val="003E5280"/>
    <w:rsid w:val="003E5436"/>
    <w:rsid w:val="003E67AB"/>
    <w:rsid w:val="003E7349"/>
    <w:rsid w:val="003F06A8"/>
    <w:rsid w:val="003F0D49"/>
    <w:rsid w:val="003F2A08"/>
    <w:rsid w:val="003F2F9C"/>
    <w:rsid w:val="003F3D8E"/>
    <w:rsid w:val="003F3E57"/>
    <w:rsid w:val="003F49D7"/>
    <w:rsid w:val="003F5649"/>
    <w:rsid w:val="003F5EFD"/>
    <w:rsid w:val="003F642F"/>
    <w:rsid w:val="003F6BE2"/>
    <w:rsid w:val="003F6EC8"/>
    <w:rsid w:val="003F7217"/>
    <w:rsid w:val="003F7516"/>
    <w:rsid w:val="003F7E58"/>
    <w:rsid w:val="00400394"/>
    <w:rsid w:val="00400ADF"/>
    <w:rsid w:val="00401FF6"/>
    <w:rsid w:val="0040204B"/>
    <w:rsid w:val="00403322"/>
    <w:rsid w:val="0040334F"/>
    <w:rsid w:val="00407262"/>
    <w:rsid w:val="00410461"/>
    <w:rsid w:val="004108A6"/>
    <w:rsid w:val="00411BF2"/>
    <w:rsid w:val="0041281E"/>
    <w:rsid w:val="00413161"/>
    <w:rsid w:val="00413DEB"/>
    <w:rsid w:val="00413ECF"/>
    <w:rsid w:val="00414A50"/>
    <w:rsid w:val="0041501C"/>
    <w:rsid w:val="00415432"/>
    <w:rsid w:val="0041593D"/>
    <w:rsid w:val="00417CB7"/>
    <w:rsid w:val="00417D9B"/>
    <w:rsid w:val="00420E85"/>
    <w:rsid w:val="0042185D"/>
    <w:rsid w:val="00421BC7"/>
    <w:rsid w:val="004228BC"/>
    <w:rsid w:val="00422E2D"/>
    <w:rsid w:val="00426B6E"/>
    <w:rsid w:val="00427568"/>
    <w:rsid w:val="004302A9"/>
    <w:rsid w:val="004309A2"/>
    <w:rsid w:val="00433270"/>
    <w:rsid w:val="004334C4"/>
    <w:rsid w:val="00433D1A"/>
    <w:rsid w:val="00434C86"/>
    <w:rsid w:val="004355EB"/>
    <w:rsid w:val="0043569B"/>
    <w:rsid w:val="00436F5E"/>
    <w:rsid w:val="00436FD3"/>
    <w:rsid w:val="00440032"/>
    <w:rsid w:val="00441F3F"/>
    <w:rsid w:val="004427CE"/>
    <w:rsid w:val="00442B5A"/>
    <w:rsid w:val="004434D0"/>
    <w:rsid w:val="0044371A"/>
    <w:rsid w:val="0044476A"/>
    <w:rsid w:val="0044496F"/>
    <w:rsid w:val="00444985"/>
    <w:rsid w:val="00444AF7"/>
    <w:rsid w:val="00445EA9"/>
    <w:rsid w:val="004461E4"/>
    <w:rsid w:val="00446413"/>
    <w:rsid w:val="004469B8"/>
    <w:rsid w:val="004472BB"/>
    <w:rsid w:val="0044761C"/>
    <w:rsid w:val="00447632"/>
    <w:rsid w:val="004477B3"/>
    <w:rsid w:val="00447AFD"/>
    <w:rsid w:val="00447DAB"/>
    <w:rsid w:val="00447E3B"/>
    <w:rsid w:val="004503A5"/>
    <w:rsid w:val="004506CA"/>
    <w:rsid w:val="00450E07"/>
    <w:rsid w:val="00451181"/>
    <w:rsid w:val="004516FF"/>
    <w:rsid w:val="004527DB"/>
    <w:rsid w:val="00452868"/>
    <w:rsid w:val="00453BA3"/>
    <w:rsid w:val="0045665C"/>
    <w:rsid w:val="0045671A"/>
    <w:rsid w:val="00456E7A"/>
    <w:rsid w:val="0045719F"/>
    <w:rsid w:val="00457345"/>
    <w:rsid w:val="00457E75"/>
    <w:rsid w:val="00457F5C"/>
    <w:rsid w:val="00460C8F"/>
    <w:rsid w:val="00461DED"/>
    <w:rsid w:val="00462EF6"/>
    <w:rsid w:val="00463BED"/>
    <w:rsid w:val="00464712"/>
    <w:rsid w:val="004650A8"/>
    <w:rsid w:val="004705AB"/>
    <w:rsid w:val="0047194F"/>
    <w:rsid w:val="00473D37"/>
    <w:rsid w:val="00474094"/>
    <w:rsid w:val="004747DB"/>
    <w:rsid w:val="00474A21"/>
    <w:rsid w:val="00474F7A"/>
    <w:rsid w:val="00475A0F"/>
    <w:rsid w:val="0047698F"/>
    <w:rsid w:val="00476AD5"/>
    <w:rsid w:val="00477B03"/>
    <w:rsid w:val="00477B22"/>
    <w:rsid w:val="00477D17"/>
    <w:rsid w:val="004804E3"/>
    <w:rsid w:val="0048164D"/>
    <w:rsid w:val="0048168D"/>
    <w:rsid w:val="004819A9"/>
    <w:rsid w:val="00481EE3"/>
    <w:rsid w:val="00483745"/>
    <w:rsid w:val="0048411B"/>
    <w:rsid w:val="0048539D"/>
    <w:rsid w:val="00487CC5"/>
    <w:rsid w:val="00487F32"/>
    <w:rsid w:val="0049001C"/>
    <w:rsid w:val="00490448"/>
    <w:rsid w:val="004906CA"/>
    <w:rsid w:val="00490844"/>
    <w:rsid w:val="00491EA1"/>
    <w:rsid w:val="00492B5E"/>
    <w:rsid w:val="00494978"/>
    <w:rsid w:val="004951C3"/>
    <w:rsid w:val="00496233"/>
    <w:rsid w:val="00496C69"/>
    <w:rsid w:val="004A0966"/>
    <w:rsid w:val="004A1BC1"/>
    <w:rsid w:val="004A33D7"/>
    <w:rsid w:val="004A34F2"/>
    <w:rsid w:val="004A49C8"/>
    <w:rsid w:val="004A5001"/>
    <w:rsid w:val="004A5465"/>
    <w:rsid w:val="004A5EF2"/>
    <w:rsid w:val="004A72AB"/>
    <w:rsid w:val="004A79C5"/>
    <w:rsid w:val="004A7D05"/>
    <w:rsid w:val="004B01BC"/>
    <w:rsid w:val="004B0CE1"/>
    <w:rsid w:val="004B3125"/>
    <w:rsid w:val="004B3D04"/>
    <w:rsid w:val="004B48D8"/>
    <w:rsid w:val="004B4963"/>
    <w:rsid w:val="004B49FE"/>
    <w:rsid w:val="004B4FCE"/>
    <w:rsid w:val="004B51C8"/>
    <w:rsid w:val="004B5F4D"/>
    <w:rsid w:val="004B69AB"/>
    <w:rsid w:val="004B71F0"/>
    <w:rsid w:val="004B7E01"/>
    <w:rsid w:val="004C28AA"/>
    <w:rsid w:val="004C3377"/>
    <w:rsid w:val="004C3B9B"/>
    <w:rsid w:val="004C3C04"/>
    <w:rsid w:val="004C428B"/>
    <w:rsid w:val="004C4E12"/>
    <w:rsid w:val="004C4E2B"/>
    <w:rsid w:val="004C4FA8"/>
    <w:rsid w:val="004C61B0"/>
    <w:rsid w:val="004C636B"/>
    <w:rsid w:val="004C7BE2"/>
    <w:rsid w:val="004C7FB7"/>
    <w:rsid w:val="004D0EA0"/>
    <w:rsid w:val="004D1152"/>
    <w:rsid w:val="004D1700"/>
    <w:rsid w:val="004D1A55"/>
    <w:rsid w:val="004D1BFF"/>
    <w:rsid w:val="004D409A"/>
    <w:rsid w:val="004D4A36"/>
    <w:rsid w:val="004D4EBB"/>
    <w:rsid w:val="004D5A90"/>
    <w:rsid w:val="004D5B44"/>
    <w:rsid w:val="004D7128"/>
    <w:rsid w:val="004D71F1"/>
    <w:rsid w:val="004D735D"/>
    <w:rsid w:val="004E0456"/>
    <w:rsid w:val="004E08EC"/>
    <w:rsid w:val="004E0F2A"/>
    <w:rsid w:val="004E11FA"/>
    <w:rsid w:val="004E1235"/>
    <w:rsid w:val="004E3386"/>
    <w:rsid w:val="004E3F80"/>
    <w:rsid w:val="004E5416"/>
    <w:rsid w:val="004E6DCD"/>
    <w:rsid w:val="004F08E5"/>
    <w:rsid w:val="004F0987"/>
    <w:rsid w:val="004F16DE"/>
    <w:rsid w:val="004F202B"/>
    <w:rsid w:val="004F2122"/>
    <w:rsid w:val="004F30E7"/>
    <w:rsid w:val="004F31AA"/>
    <w:rsid w:val="004F339D"/>
    <w:rsid w:val="004F3836"/>
    <w:rsid w:val="004F38F0"/>
    <w:rsid w:val="004F49C7"/>
    <w:rsid w:val="004F575C"/>
    <w:rsid w:val="004F6A4A"/>
    <w:rsid w:val="004F6E08"/>
    <w:rsid w:val="004F6F6E"/>
    <w:rsid w:val="004F7B2F"/>
    <w:rsid w:val="005003AC"/>
    <w:rsid w:val="005008E3"/>
    <w:rsid w:val="00501806"/>
    <w:rsid w:val="00502F4D"/>
    <w:rsid w:val="00504127"/>
    <w:rsid w:val="00504B41"/>
    <w:rsid w:val="00505A6E"/>
    <w:rsid w:val="00506D86"/>
    <w:rsid w:val="0050745B"/>
    <w:rsid w:val="005101F3"/>
    <w:rsid w:val="0051021C"/>
    <w:rsid w:val="00510F16"/>
    <w:rsid w:val="005117AF"/>
    <w:rsid w:val="0051384B"/>
    <w:rsid w:val="005152D8"/>
    <w:rsid w:val="00516030"/>
    <w:rsid w:val="0051698F"/>
    <w:rsid w:val="005169B7"/>
    <w:rsid w:val="00517017"/>
    <w:rsid w:val="00517DD7"/>
    <w:rsid w:val="00517EE9"/>
    <w:rsid w:val="0052038C"/>
    <w:rsid w:val="00521618"/>
    <w:rsid w:val="005218B6"/>
    <w:rsid w:val="0052266F"/>
    <w:rsid w:val="00522CFB"/>
    <w:rsid w:val="00523D90"/>
    <w:rsid w:val="005240F3"/>
    <w:rsid w:val="005248C4"/>
    <w:rsid w:val="00524A06"/>
    <w:rsid w:val="00525676"/>
    <w:rsid w:val="005259D9"/>
    <w:rsid w:val="005259EB"/>
    <w:rsid w:val="00525A27"/>
    <w:rsid w:val="005262DE"/>
    <w:rsid w:val="005265EE"/>
    <w:rsid w:val="0052676C"/>
    <w:rsid w:val="005300DD"/>
    <w:rsid w:val="00530C3D"/>
    <w:rsid w:val="00531277"/>
    <w:rsid w:val="0053259D"/>
    <w:rsid w:val="005329E5"/>
    <w:rsid w:val="00534B86"/>
    <w:rsid w:val="00535753"/>
    <w:rsid w:val="00535C73"/>
    <w:rsid w:val="00536D2E"/>
    <w:rsid w:val="00537EAF"/>
    <w:rsid w:val="00541471"/>
    <w:rsid w:val="00541862"/>
    <w:rsid w:val="0054283A"/>
    <w:rsid w:val="005430AB"/>
    <w:rsid w:val="005431C8"/>
    <w:rsid w:val="00543231"/>
    <w:rsid w:val="00543D45"/>
    <w:rsid w:val="00543E1C"/>
    <w:rsid w:val="00543E58"/>
    <w:rsid w:val="00543F0A"/>
    <w:rsid w:val="00544A02"/>
    <w:rsid w:val="00544E98"/>
    <w:rsid w:val="00544F1E"/>
    <w:rsid w:val="00545244"/>
    <w:rsid w:val="0054619F"/>
    <w:rsid w:val="00546BB9"/>
    <w:rsid w:val="0054703C"/>
    <w:rsid w:val="005474FC"/>
    <w:rsid w:val="00551E9C"/>
    <w:rsid w:val="005523A0"/>
    <w:rsid w:val="00552B23"/>
    <w:rsid w:val="00553323"/>
    <w:rsid w:val="005536A8"/>
    <w:rsid w:val="00553B66"/>
    <w:rsid w:val="00553D44"/>
    <w:rsid w:val="00553E67"/>
    <w:rsid w:val="00554594"/>
    <w:rsid w:val="00554864"/>
    <w:rsid w:val="0055570D"/>
    <w:rsid w:val="00556026"/>
    <w:rsid w:val="00556095"/>
    <w:rsid w:val="00556CE7"/>
    <w:rsid w:val="00556D39"/>
    <w:rsid w:val="00556E1D"/>
    <w:rsid w:val="00557002"/>
    <w:rsid w:val="00557059"/>
    <w:rsid w:val="00557824"/>
    <w:rsid w:val="00560351"/>
    <w:rsid w:val="0056100F"/>
    <w:rsid w:val="0056198D"/>
    <w:rsid w:val="00561BCC"/>
    <w:rsid w:val="00562CA6"/>
    <w:rsid w:val="0056313F"/>
    <w:rsid w:val="00563F62"/>
    <w:rsid w:val="005658D6"/>
    <w:rsid w:val="005659AE"/>
    <w:rsid w:val="00565A83"/>
    <w:rsid w:val="00566CA4"/>
    <w:rsid w:val="005673E6"/>
    <w:rsid w:val="0056742A"/>
    <w:rsid w:val="005678D7"/>
    <w:rsid w:val="00567AF4"/>
    <w:rsid w:val="00567B9F"/>
    <w:rsid w:val="00570352"/>
    <w:rsid w:val="00570631"/>
    <w:rsid w:val="00573FA1"/>
    <w:rsid w:val="005759A9"/>
    <w:rsid w:val="00575B67"/>
    <w:rsid w:val="00580C7E"/>
    <w:rsid w:val="0058107E"/>
    <w:rsid w:val="0058245F"/>
    <w:rsid w:val="00582D51"/>
    <w:rsid w:val="00582EFF"/>
    <w:rsid w:val="00583C76"/>
    <w:rsid w:val="00584244"/>
    <w:rsid w:val="00584941"/>
    <w:rsid w:val="00584D1F"/>
    <w:rsid w:val="00586BFB"/>
    <w:rsid w:val="005917D6"/>
    <w:rsid w:val="00592321"/>
    <w:rsid w:val="005924A8"/>
    <w:rsid w:val="00592DDF"/>
    <w:rsid w:val="00593E58"/>
    <w:rsid w:val="00594A0E"/>
    <w:rsid w:val="00594ADE"/>
    <w:rsid w:val="00594E11"/>
    <w:rsid w:val="00596976"/>
    <w:rsid w:val="005A1713"/>
    <w:rsid w:val="005A1BC4"/>
    <w:rsid w:val="005A1FF8"/>
    <w:rsid w:val="005A218E"/>
    <w:rsid w:val="005A3C88"/>
    <w:rsid w:val="005A3E9B"/>
    <w:rsid w:val="005A46D2"/>
    <w:rsid w:val="005A4734"/>
    <w:rsid w:val="005A4877"/>
    <w:rsid w:val="005A4D40"/>
    <w:rsid w:val="005A4FB8"/>
    <w:rsid w:val="005A52AA"/>
    <w:rsid w:val="005A620E"/>
    <w:rsid w:val="005A6392"/>
    <w:rsid w:val="005A6E63"/>
    <w:rsid w:val="005A7DAB"/>
    <w:rsid w:val="005B0E8B"/>
    <w:rsid w:val="005B0FD1"/>
    <w:rsid w:val="005B1678"/>
    <w:rsid w:val="005B180E"/>
    <w:rsid w:val="005B22DF"/>
    <w:rsid w:val="005B2427"/>
    <w:rsid w:val="005B37AB"/>
    <w:rsid w:val="005B37BE"/>
    <w:rsid w:val="005B4A3C"/>
    <w:rsid w:val="005B5B78"/>
    <w:rsid w:val="005B675F"/>
    <w:rsid w:val="005B7156"/>
    <w:rsid w:val="005B7702"/>
    <w:rsid w:val="005B77C6"/>
    <w:rsid w:val="005C0AA6"/>
    <w:rsid w:val="005C37BF"/>
    <w:rsid w:val="005C515A"/>
    <w:rsid w:val="005C53F9"/>
    <w:rsid w:val="005C593C"/>
    <w:rsid w:val="005C678E"/>
    <w:rsid w:val="005C7570"/>
    <w:rsid w:val="005C7794"/>
    <w:rsid w:val="005D08D8"/>
    <w:rsid w:val="005D2906"/>
    <w:rsid w:val="005D3326"/>
    <w:rsid w:val="005D3448"/>
    <w:rsid w:val="005D3F31"/>
    <w:rsid w:val="005D40E0"/>
    <w:rsid w:val="005D4260"/>
    <w:rsid w:val="005D47D2"/>
    <w:rsid w:val="005D5D79"/>
    <w:rsid w:val="005E0231"/>
    <w:rsid w:val="005E15F4"/>
    <w:rsid w:val="005E1A68"/>
    <w:rsid w:val="005E1FBB"/>
    <w:rsid w:val="005E35CA"/>
    <w:rsid w:val="005E4368"/>
    <w:rsid w:val="005E4CC1"/>
    <w:rsid w:val="005E60C2"/>
    <w:rsid w:val="005F18CD"/>
    <w:rsid w:val="005F1A8F"/>
    <w:rsid w:val="005F32EB"/>
    <w:rsid w:val="005F361B"/>
    <w:rsid w:val="005F3F35"/>
    <w:rsid w:val="005F47D6"/>
    <w:rsid w:val="005F7028"/>
    <w:rsid w:val="005F74A0"/>
    <w:rsid w:val="005F7911"/>
    <w:rsid w:val="006013E1"/>
    <w:rsid w:val="00601D83"/>
    <w:rsid w:val="00602855"/>
    <w:rsid w:val="00603ACA"/>
    <w:rsid w:val="00604507"/>
    <w:rsid w:val="006051F7"/>
    <w:rsid w:val="0060542F"/>
    <w:rsid w:val="0060545A"/>
    <w:rsid w:val="00605876"/>
    <w:rsid w:val="00606D6D"/>
    <w:rsid w:val="006078CC"/>
    <w:rsid w:val="00607B43"/>
    <w:rsid w:val="006108FD"/>
    <w:rsid w:val="00610A0C"/>
    <w:rsid w:val="00610CEE"/>
    <w:rsid w:val="0061291B"/>
    <w:rsid w:val="00613039"/>
    <w:rsid w:val="0061427F"/>
    <w:rsid w:val="0061556F"/>
    <w:rsid w:val="00615D4B"/>
    <w:rsid w:val="0061627A"/>
    <w:rsid w:val="00616D6F"/>
    <w:rsid w:val="0062085B"/>
    <w:rsid w:val="00620AE3"/>
    <w:rsid w:val="0062146A"/>
    <w:rsid w:val="0062267E"/>
    <w:rsid w:val="00623E46"/>
    <w:rsid w:val="00623F6A"/>
    <w:rsid w:val="006246D1"/>
    <w:rsid w:val="00630410"/>
    <w:rsid w:val="00630A7C"/>
    <w:rsid w:val="00630FA3"/>
    <w:rsid w:val="00631F0A"/>
    <w:rsid w:val="00633209"/>
    <w:rsid w:val="00633DA3"/>
    <w:rsid w:val="00633DF8"/>
    <w:rsid w:val="00633E0F"/>
    <w:rsid w:val="00633F61"/>
    <w:rsid w:val="006348DF"/>
    <w:rsid w:val="0063524F"/>
    <w:rsid w:val="00635FC5"/>
    <w:rsid w:val="00636AFD"/>
    <w:rsid w:val="00636E0B"/>
    <w:rsid w:val="00637AFF"/>
    <w:rsid w:val="00637E1D"/>
    <w:rsid w:val="00640CB1"/>
    <w:rsid w:val="00640E8A"/>
    <w:rsid w:val="00641086"/>
    <w:rsid w:val="006415C5"/>
    <w:rsid w:val="0064175A"/>
    <w:rsid w:val="00641D20"/>
    <w:rsid w:val="00641E86"/>
    <w:rsid w:val="0064213C"/>
    <w:rsid w:val="006435D2"/>
    <w:rsid w:val="006437A1"/>
    <w:rsid w:val="006440DE"/>
    <w:rsid w:val="006442F1"/>
    <w:rsid w:val="00646729"/>
    <w:rsid w:val="00646B78"/>
    <w:rsid w:val="006470FD"/>
    <w:rsid w:val="00647F35"/>
    <w:rsid w:val="0065078D"/>
    <w:rsid w:val="006535AE"/>
    <w:rsid w:val="00654342"/>
    <w:rsid w:val="00654E94"/>
    <w:rsid w:val="006552F5"/>
    <w:rsid w:val="006559B2"/>
    <w:rsid w:val="006559DE"/>
    <w:rsid w:val="00655AF8"/>
    <w:rsid w:val="00660010"/>
    <w:rsid w:val="006608F8"/>
    <w:rsid w:val="00660F62"/>
    <w:rsid w:val="00661378"/>
    <w:rsid w:val="00661746"/>
    <w:rsid w:val="006619B2"/>
    <w:rsid w:val="006629A6"/>
    <w:rsid w:val="00662D32"/>
    <w:rsid w:val="00663F92"/>
    <w:rsid w:val="00665054"/>
    <w:rsid w:val="0066663E"/>
    <w:rsid w:val="006703A6"/>
    <w:rsid w:val="00670B7B"/>
    <w:rsid w:val="0067122B"/>
    <w:rsid w:val="006719D9"/>
    <w:rsid w:val="006723A8"/>
    <w:rsid w:val="00672B5A"/>
    <w:rsid w:val="0067354A"/>
    <w:rsid w:val="0067361E"/>
    <w:rsid w:val="00673F9D"/>
    <w:rsid w:val="00674992"/>
    <w:rsid w:val="00674EE8"/>
    <w:rsid w:val="00675243"/>
    <w:rsid w:val="0067526A"/>
    <w:rsid w:val="00676050"/>
    <w:rsid w:val="00676225"/>
    <w:rsid w:val="0067697C"/>
    <w:rsid w:val="00680A0B"/>
    <w:rsid w:val="0068109A"/>
    <w:rsid w:val="006821FC"/>
    <w:rsid w:val="00682284"/>
    <w:rsid w:val="006827B9"/>
    <w:rsid w:val="006847ED"/>
    <w:rsid w:val="00684CC2"/>
    <w:rsid w:val="0068578E"/>
    <w:rsid w:val="00690A23"/>
    <w:rsid w:val="00690BB5"/>
    <w:rsid w:val="00690F34"/>
    <w:rsid w:val="0069255F"/>
    <w:rsid w:val="0069260A"/>
    <w:rsid w:val="00692989"/>
    <w:rsid w:val="00692BA0"/>
    <w:rsid w:val="00692C7C"/>
    <w:rsid w:val="0069325A"/>
    <w:rsid w:val="00693F1B"/>
    <w:rsid w:val="006941AB"/>
    <w:rsid w:val="00694415"/>
    <w:rsid w:val="00695298"/>
    <w:rsid w:val="00695586"/>
    <w:rsid w:val="00695AF3"/>
    <w:rsid w:val="0069643E"/>
    <w:rsid w:val="0069653B"/>
    <w:rsid w:val="0069735D"/>
    <w:rsid w:val="00697501"/>
    <w:rsid w:val="00697717"/>
    <w:rsid w:val="006A0EEF"/>
    <w:rsid w:val="006A2C43"/>
    <w:rsid w:val="006A3132"/>
    <w:rsid w:val="006A3741"/>
    <w:rsid w:val="006A3836"/>
    <w:rsid w:val="006A4DE8"/>
    <w:rsid w:val="006A5F18"/>
    <w:rsid w:val="006A64BB"/>
    <w:rsid w:val="006A6673"/>
    <w:rsid w:val="006A699B"/>
    <w:rsid w:val="006A7B01"/>
    <w:rsid w:val="006A7E9F"/>
    <w:rsid w:val="006B056E"/>
    <w:rsid w:val="006B143B"/>
    <w:rsid w:val="006B1653"/>
    <w:rsid w:val="006B1708"/>
    <w:rsid w:val="006B1813"/>
    <w:rsid w:val="006B18C6"/>
    <w:rsid w:val="006B1EA6"/>
    <w:rsid w:val="006B1F7C"/>
    <w:rsid w:val="006B251F"/>
    <w:rsid w:val="006B2F1A"/>
    <w:rsid w:val="006B3298"/>
    <w:rsid w:val="006B3397"/>
    <w:rsid w:val="006B3B2A"/>
    <w:rsid w:val="006B3DC7"/>
    <w:rsid w:val="006B4BCB"/>
    <w:rsid w:val="006B5BB9"/>
    <w:rsid w:val="006B6F19"/>
    <w:rsid w:val="006B7DB5"/>
    <w:rsid w:val="006C03A3"/>
    <w:rsid w:val="006C057E"/>
    <w:rsid w:val="006C0A03"/>
    <w:rsid w:val="006C15A8"/>
    <w:rsid w:val="006C2278"/>
    <w:rsid w:val="006C2B48"/>
    <w:rsid w:val="006C3576"/>
    <w:rsid w:val="006C3752"/>
    <w:rsid w:val="006C3ACD"/>
    <w:rsid w:val="006C3E5F"/>
    <w:rsid w:val="006C44F7"/>
    <w:rsid w:val="006C4F81"/>
    <w:rsid w:val="006C5026"/>
    <w:rsid w:val="006C6C95"/>
    <w:rsid w:val="006C6E1D"/>
    <w:rsid w:val="006C753E"/>
    <w:rsid w:val="006C7753"/>
    <w:rsid w:val="006D05D3"/>
    <w:rsid w:val="006D1647"/>
    <w:rsid w:val="006D452C"/>
    <w:rsid w:val="006D5C4F"/>
    <w:rsid w:val="006D748B"/>
    <w:rsid w:val="006D7599"/>
    <w:rsid w:val="006E1BA3"/>
    <w:rsid w:val="006E2DAB"/>
    <w:rsid w:val="006E306B"/>
    <w:rsid w:val="006E316F"/>
    <w:rsid w:val="006E4232"/>
    <w:rsid w:val="006E43B9"/>
    <w:rsid w:val="006E4E19"/>
    <w:rsid w:val="006E4F89"/>
    <w:rsid w:val="006E66C6"/>
    <w:rsid w:val="006E76C3"/>
    <w:rsid w:val="006F0B81"/>
    <w:rsid w:val="006F0F13"/>
    <w:rsid w:val="006F1024"/>
    <w:rsid w:val="006F1189"/>
    <w:rsid w:val="006F29E3"/>
    <w:rsid w:val="006F325D"/>
    <w:rsid w:val="006F3A15"/>
    <w:rsid w:val="006F44C0"/>
    <w:rsid w:val="006F4656"/>
    <w:rsid w:val="006F541B"/>
    <w:rsid w:val="006F54F6"/>
    <w:rsid w:val="006F55A6"/>
    <w:rsid w:val="006F6D36"/>
    <w:rsid w:val="006F6D95"/>
    <w:rsid w:val="006F7574"/>
    <w:rsid w:val="006F77A9"/>
    <w:rsid w:val="006F7EAC"/>
    <w:rsid w:val="00700225"/>
    <w:rsid w:val="00700FB6"/>
    <w:rsid w:val="00701171"/>
    <w:rsid w:val="00701886"/>
    <w:rsid w:val="00701B41"/>
    <w:rsid w:val="00701B74"/>
    <w:rsid w:val="00702530"/>
    <w:rsid w:val="00702D08"/>
    <w:rsid w:val="007035DA"/>
    <w:rsid w:val="0070398A"/>
    <w:rsid w:val="007039CA"/>
    <w:rsid w:val="00703C0A"/>
    <w:rsid w:val="00704AE7"/>
    <w:rsid w:val="0071015A"/>
    <w:rsid w:val="00710A97"/>
    <w:rsid w:val="00711824"/>
    <w:rsid w:val="00711DD0"/>
    <w:rsid w:val="0071291D"/>
    <w:rsid w:val="00712A31"/>
    <w:rsid w:val="00713565"/>
    <w:rsid w:val="007139B4"/>
    <w:rsid w:val="00713B61"/>
    <w:rsid w:val="007145E6"/>
    <w:rsid w:val="007152F0"/>
    <w:rsid w:val="00715910"/>
    <w:rsid w:val="00716596"/>
    <w:rsid w:val="00721B80"/>
    <w:rsid w:val="0072210C"/>
    <w:rsid w:val="00722FFD"/>
    <w:rsid w:val="0072311E"/>
    <w:rsid w:val="00723509"/>
    <w:rsid w:val="00723C2B"/>
    <w:rsid w:val="007247B0"/>
    <w:rsid w:val="007247EF"/>
    <w:rsid w:val="00726F33"/>
    <w:rsid w:val="0072785F"/>
    <w:rsid w:val="007304A6"/>
    <w:rsid w:val="0073095A"/>
    <w:rsid w:val="00730C78"/>
    <w:rsid w:val="00731475"/>
    <w:rsid w:val="007319AE"/>
    <w:rsid w:val="007328D5"/>
    <w:rsid w:val="00733005"/>
    <w:rsid w:val="007352CB"/>
    <w:rsid w:val="00736FA5"/>
    <w:rsid w:val="00737CF9"/>
    <w:rsid w:val="00737D7F"/>
    <w:rsid w:val="007407CD"/>
    <w:rsid w:val="00742937"/>
    <w:rsid w:val="007431E3"/>
    <w:rsid w:val="00743757"/>
    <w:rsid w:val="007450A1"/>
    <w:rsid w:val="00745CFE"/>
    <w:rsid w:val="00746B1A"/>
    <w:rsid w:val="00747255"/>
    <w:rsid w:val="00747852"/>
    <w:rsid w:val="00747B48"/>
    <w:rsid w:val="00747E40"/>
    <w:rsid w:val="007500B8"/>
    <w:rsid w:val="0075062C"/>
    <w:rsid w:val="007507B4"/>
    <w:rsid w:val="007509B2"/>
    <w:rsid w:val="007520A4"/>
    <w:rsid w:val="007534AD"/>
    <w:rsid w:val="00753EC0"/>
    <w:rsid w:val="007547EC"/>
    <w:rsid w:val="00755020"/>
    <w:rsid w:val="007551EE"/>
    <w:rsid w:val="00755426"/>
    <w:rsid w:val="0075576B"/>
    <w:rsid w:val="00755B45"/>
    <w:rsid w:val="00757501"/>
    <w:rsid w:val="00757B5C"/>
    <w:rsid w:val="00762834"/>
    <w:rsid w:val="00762C34"/>
    <w:rsid w:val="00762D71"/>
    <w:rsid w:val="00763161"/>
    <w:rsid w:val="00763535"/>
    <w:rsid w:val="007641D4"/>
    <w:rsid w:val="00764494"/>
    <w:rsid w:val="00764B33"/>
    <w:rsid w:val="00764BC1"/>
    <w:rsid w:val="00764FCC"/>
    <w:rsid w:val="00765E1A"/>
    <w:rsid w:val="0076629A"/>
    <w:rsid w:val="00766CB7"/>
    <w:rsid w:val="007676F1"/>
    <w:rsid w:val="00767D98"/>
    <w:rsid w:val="007700F9"/>
    <w:rsid w:val="00772961"/>
    <w:rsid w:val="00772AB3"/>
    <w:rsid w:val="00773479"/>
    <w:rsid w:val="00773667"/>
    <w:rsid w:val="0077473D"/>
    <w:rsid w:val="00774918"/>
    <w:rsid w:val="00774A05"/>
    <w:rsid w:val="00775F78"/>
    <w:rsid w:val="00777276"/>
    <w:rsid w:val="00777605"/>
    <w:rsid w:val="00781090"/>
    <w:rsid w:val="00781242"/>
    <w:rsid w:val="007816E2"/>
    <w:rsid w:val="0078391A"/>
    <w:rsid w:val="007839DD"/>
    <w:rsid w:val="00783A28"/>
    <w:rsid w:val="00783B72"/>
    <w:rsid w:val="007845B2"/>
    <w:rsid w:val="0078577B"/>
    <w:rsid w:val="00786C07"/>
    <w:rsid w:val="007878FA"/>
    <w:rsid w:val="00787E73"/>
    <w:rsid w:val="0079046B"/>
    <w:rsid w:val="00792548"/>
    <w:rsid w:val="00792625"/>
    <w:rsid w:val="00793EDB"/>
    <w:rsid w:val="00793F83"/>
    <w:rsid w:val="00794BED"/>
    <w:rsid w:val="00795792"/>
    <w:rsid w:val="007963CC"/>
    <w:rsid w:val="00797B36"/>
    <w:rsid w:val="007A033C"/>
    <w:rsid w:val="007A3296"/>
    <w:rsid w:val="007A34E8"/>
    <w:rsid w:val="007A3630"/>
    <w:rsid w:val="007A43A6"/>
    <w:rsid w:val="007A473F"/>
    <w:rsid w:val="007A4D13"/>
    <w:rsid w:val="007A4DFD"/>
    <w:rsid w:val="007A4F10"/>
    <w:rsid w:val="007A5649"/>
    <w:rsid w:val="007A67D4"/>
    <w:rsid w:val="007A6827"/>
    <w:rsid w:val="007A6AA2"/>
    <w:rsid w:val="007A6F91"/>
    <w:rsid w:val="007A7682"/>
    <w:rsid w:val="007B0487"/>
    <w:rsid w:val="007B0918"/>
    <w:rsid w:val="007B1707"/>
    <w:rsid w:val="007B284D"/>
    <w:rsid w:val="007B4341"/>
    <w:rsid w:val="007B4954"/>
    <w:rsid w:val="007B4A7B"/>
    <w:rsid w:val="007B5858"/>
    <w:rsid w:val="007B611B"/>
    <w:rsid w:val="007B667D"/>
    <w:rsid w:val="007B68D4"/>
    <w:rsid w:val="007B6DEA"/>
    <w:rsid w:val="007C0A89"/>
    <w:rsid w:val="007C100B"/>
    <w:rsid w:val="007C1BF3"/>
    <w:rsid w:val="007C1F2D"/>
    <w:rsid w:val="007C294D"/>
    <w:rsid w:val="007C3F19"/>
    <w:rsid w:val="007C3F34"/>
    <w:rsid w:val="007C41F7"/>
    <w:rsid w:val="007C4816"/>
    <w:rsid w:val="007C663D"/>
    <w:rsid w:val="007C7105"/>
    <w:rsid w:val="007C796C"/>
    <w:rsid w:val="007D0858"/>
    <w:rsid w:val="007D0B8B"/>
    <w:rsid w:val="007D0DB6"/>
    <w:rsid w:val="007D1098"/>
    <w:rsid w:val="007D169D"/>
    <w:rsid w:val="007D1DBE"/>
    <w:rsid w:val="007D2FC0"/>
    <w:rsid w:val="007D35BB"/>
    <w:rsid w:val="007D3C55"/>
    <w:rsid w:val="007D4539"/>
    <w:rsid w:val="007D47B9"/>
    <w:rsid w:val="007D5735"/>
    <w:rsid w:val="007D5DA2"/>
    <w:rsid w:val="007D5DC0"/>
    <w:rsid w:val="007D65CE"/>
    <w:rsid w:val="007D6BDC"/>
    <w:rsid w:val="007D7DED"/>
    <w:rsid w:val="007E02C0"/>
    <w:rsid w:val="007E0CCE"/>
    <w:rsid w:val="007E1388"/>
    <w:rsid w:val="007E2499"/>
    <w:rsid w:val="007E2BA6"/>
    <w:rsid w:val="007E2D5E"/>
    <w:rsid w:val="007E3A56"/>
    <w:rsid w:val="007E3E64"/>
    <w:rsid w:val="007E4540"/>
    <w:rsid w:val="007E4B9D"/>
    <w:rsid w:val="007E57FE"/>
    <w:rsid w:val="007E6499"/>
    <w:rsid w:val="007E672B"/>
    <w:rsid w:val="007E68E9"/>
    <w:rsid w:val="007E6F9F"/>
    <w:rsid w:val="007F01B1"/>
    <w:rsid w:val="007F049B"/>
    <w:rsid w:val="007F04B3"/>
    <w:rsid w:val="007F0FDE"/>
    <w:rsid w:val="007F19DC"/>
    <w:rsid w:val="007F2517"/>
    <w:rsid w:val="007F2B5B"/>
    <w:rsid w:val="007F3448"/>
    <w:rsid w:val="007F3AD5"/>
    <w:rsid w:val="007F3D41"/>
    <w:rsid w:val="007F42A0"/>
    <w:rsid w:val="007F4BCC"/>
    <w:rsid w:val="007F4F8D"/>
    <w:rsid w:val="007F4F8E"/>
    <w:rsid w:val="007F6008"/>
    <w:rsid w:val="007F6602"/>
    <w:rsid w:val="007F71F6"/>
    <w:rsid w:val="007F7979"/>
    <w:rsid w:val="00801111"/>
    <w:rsid w:val="008046D6"/>
    <w:rsid w:val="00805053"/>
    <w:rsid w:val="00805999"/>
    <w:rsid w:val="00807175"/>
    <w:rsid w:val="00811A7F"/>
    <w:rsid w:val="00811DD4"/>
    <w:rsid w:val="008120B4"/>
    <w:rsid w:val="00812493"/>
    <w:rsid w:val="008127EF"/>
    <w:rsid w:val="00812FA7"/>
    <w:rsid w:val="008139BA"/>
    <w:rsid w:val="00813B23"/>
    <w:rsid w:val="00813D26"/>
    <w:rsid w:val="00813FD2"/>
    <w:rsid w:val="008155AC"/>
    <w:rsid w:val="00816DA8"/>
    <w:rsid w:val="00816FC4"/>
    <w:rsid w:val="008172E3"/>
    <w:rsid w:val="00817889"/>
    <w:rsid w:val="00817D7C"/>
    <w:rsid w:val="00820936"/>
    <w:rsid w:val="00822407"/>
    <w:rsid w:val="008238EB"/>
    <w:rsid w:val="00823C5D"/>
    <w:rsid w:val="00823CF8"/>
    <w:rsid w:val="00823E54"/>
    <w:rsid w:val="008243D3"/>
    <w:rsid w:val="00825F83"/>
    <w:rsid w:val="008270D8"/>
    <w:rsid w:val="00830232"/>
    <w:rsid w:val="0083053F"/>
    <w:rsid w:val="00831E18"/>
    <w:rsid w:val="00832660"/>
    <w:rsid w:val="00833BE6"/>
    <w:rsid w:val="008346C8"/>
    <w:rsid w:val="00835D46"/>
    <w:rsid w:val="0083665F"/>
    <w:rsid w:val="00840E80"/>
    <w:rsid w:val="0084162E"/>
    <w:rsid w:val="00841F9B"/>
    <w:rsid w:val="00842407"/>
    <w:rsid w:val="00842BE6"/>
    <w:rsid w:val="008437CE"/>
    <w:rsid w:val="00843963"/>
    <w:rsid w:val="0084474D"/>
    <w:rsid w:val="00846047"/>
    <w:rsid w:val="0084661F"/>
    <w:rsid w:val="0084795C"/>
    <w:rsid w:val="00847B28"/>
    <w:rsid w:val="00850B47"/>
    <w:rsid w:val="00850EC4"/>
    <w:rsid w:val="00852D45"/>
    <w:rsid w:val="00852E3E"/>
    <w:rsid w:val="00853AC5"/>
    <w:rsid w:val="0085448D"/>
    <w:rsid w:val="00854A8D"/>
    <w:rsid w:val="00855E55"/>
    <w:rsid w:val="008560BD"/>
    <w:rsid w:val="00856C7C"/>
    <w:rsid w:val="008572DF"/>
    <w:rsid w:val="0085752F"/>
    <w:rsid w:val="008604ED"/>
    <w:rsid w:val="008612DC"/>
    <w:rsid w:val="008613DC"/>
    <w:rsid w:val="00861CD6"/>
    <w:rsid w:val="00863481"/>
    <w:rsid w:val="008635AB"/>
    <w:rsid w:val="008637E9"/>
    <w:rsid w:val="00864418"/>
    <w:rsid w:val="00864CF6"/>
    <w:rsid w:val="00865624"/>
    <w:rsid w:val="00865886"/>
    <w:rsid w:val="00866236"/>
    <w:rsid w:val="008673A6"/>
    <w:rsid w:val="00870A43"/>
    <w:rsid w:val="00871766"/>
    <w:rsid w:val="00871BFA"/>
    <w:rsid w:val="0087303E"/>
    <w:rsid w:val="00873204"/>
    <w:rsid w:val="00873370"/>
    <w:rsid w:val="0087348F"/>
    <w:rsid w:val="00873618"/>
    <w:rsid w:val="00873AE1"/>
    <w:rsid w:val="00873F97"/>
    <w:rsid w:val="00874B92"/>
    <w:rsid w:val="00874D0D"/>
    <w:rsid w:val="00875CCE"/>
    <w:rsid w:val="008763B7"/>
    <w:rsid w:val="00880345"/>
    <w:rsid w:val="00881122"/>
    <w:rsid w:val="008818BB"/>
    <w:rsid w:val="00883647"/>
    <w:rsid w:val="00883F4C"/>
    <w:rsid w:val="008846D6"/>
    <w:rsid w:val="008852F4"/>
    <w:rsid w:val="0088593E"/>
    <w:rsid w:val="00887648"/>
    <w:rsid w:val="0089076D"/>
    <w:rsid w:val="00892407"/>
    <w:rsid w:val="00892468"/>
    <w:rsid w:val="0089282F"/>
    <w:rsid w:val="008931BF"/>
    <w:rsid w:val="00893AB0"/>
    <w:rsid w:val="008945E5"/>
    <w:rsid w:val="00894971"/>
    <w:rsid w:val="008952F6"/>
    <w:rsid w:val="00895B04"/>
    <w:rsid w:val="00895CC2"/>
    <w:rsid w:val="00897E80"/>
    <w:rsid w:val="008A0BB9"/>
    <w:rsid w:val="008A18D7"/>
    <w:rsid w:val="008A28DA"/>
    <w:rsid w:val="008A2B82"/>
    <w:rsid w:val="008A4AC1"/>
    <w:rsid w:val="008A4EE9"/>
    <w:rsid w:val="008A667F"/>
    <w:rsid w:val="008B01B7"/>
    <w:rsid w:val="008B06D3"/>
    <w:rsid w:val="008B0FCF"/>
    <w:rsid w:val="008B1467"/>
    <w:rsid w:val="008B14C8"/>
    <w:rsid w:val="008B20AD"/>
    <w:rsid w:val="008B2436"/>
    <w:rsid w:val="008B3A22"/>
    <w:rsid w:val="008B3B53"/>
    <w:rsid w:val="008B3D4D"/>
    <w:rsid w:val="008B653E"/>
    <w:rsid w:val="008B65DA"/>
    <w:rsid w:val="008B6692"/>
    <w:rsid w:val="008B6CD5"/>
    <w:rsid w:val="008B6F14"/>
    <w:rsid w:val="008B700C"/>
    <w:rsid w:val="008B7931"/>
    <w:rsid w:val="008C00D9"/>
    <w:rsid w:val="008C1017"/>
    <w:rsid w:val="008C1A57"/>
    <w:rsid w:val="008C3538"/>
    <w:rsid w:val="008C463D"/>
    <w:rsid w:val="008C4D37"/>
    <w:rsid w:val="008C4DE6"/>
    <w:rsid w:val="008C5397"/>
    <w:rsid w:val="008C6EC1"/>
    <w:rsid w:val="008C72F8"/>
    <w:rsid w:val="008D14A1"/>
    <w:rsid w:val="008D393D"/>
    <w:rsid w:val="008D3C29"/>
    <w:rsid w:val="008D5CAA"/>
    <w:rsid w:val="008D70B2"/>
    <w:rsid w:val="008E00A0"/>
    <w:rsid w:val="008E04E5"/>
    <w:rsid w:val="008E1306"/>
    <w:rsid w:val="008E1BF2"/>
    <w:rsid w:val="008E2355"/>
    <w:rsid w:val="008E2C4A"/>
    <w:rsid w:val="008E3127"/>
    <w:rsid w:val="008E3C58"/>
    <w:rsid w:val="008E3E37"/>
    <w:rsid w:val="008E41D7"/>
    <w:rsid w:val="008E4FB2"/>
    <w:rsid w:val="008E5675"/>
    <w:rsid w:val="008E5AD1"/>
    <w:rsid w:val="008E627B"/>
    <w:rsid w:val="008E6450"/>
    <w:rsid w:val="008E6F49"/>
    <w:rsid w:val="008E7AE8"/>
    <w:rsid w:val="008F06F1"/>
    <w:rsid w:val="008F1B89"/>
    <w:rsid w:val="008F3A59"/>
    <w:rsid w:val="008F477E"/>
    <w:rsid w:val="008F5BDE"/>
    <w:rsid w:val="008F64D7"/>
    <w:rsid w:val="008F6868"/>
    <w:rsid w:val="008F7027"/>
    <w:rsid w:val="008F7502"/>
    <w:rsid w:val="0090055A"/>
    <w:rsid w:val="00901E21"/>
    <w:rsid w:val="00903814"/>
    <w:rsid w:val="00903E64"/>
    <w:rsid w:val="0090449B"/>
    <w:rsid w:val="00904B26"/>
    <w:rsid w:val="0090532A"/>
    <w:rsid w:val="009054C5"/>
    <w:rsid w:val="00905DC2"/>
    <w:rsid w:val="009070DD"/>
    <w:rsid w:val="009072E1"/>
    <w:rsid w:val="0091033D"/>
    <w:rsid w:val="00912173"/>
    <w:rsid w:val="009137A8"/>
    <w:rsid w:val="00913BB2"/>
    <w:rsid w:val="00915CFF"/>
    <w:rsid w:val="00916E98"/>
    <w:rsid w:val="00920260"/>
    <w:rsid w:val="0092065C"/>
    <w:rsid w:val="00922BA5"/>
    <w:rsid w:val="00922EE3"/>
    <w:rsid w:val="0092324D"/>
    <w:rsid w:val="00923A79"/>
    <w:rsid w:val="00925FBB"/>
    <w:rsid w:val="009261F0"/>
    <w:rsid w:val="00927D0A"/>
    <w:rsid w:val="009302CD"/>
    <w:rsid w:val="00931B4A"/>
    <w:rsid w:val="009322EA"/>
    <w:rsid w:val="0093336B"/>
    <w:rsid w:val="0093478F"/>
    <w:rsid w:val="009349F7"/>
    <w:rsid w:val="00935C70"/>
    <w:rsid w:val="009360FA"/>
    <w:rsid w:val="00937002"/>
    <w:rsid w:val="0094022D"/>
    <w:rsid w:val="0094082B"/>
    <w:rsid w:val="00942557"/>
    <w:rsid w:val="00942ADE"/>
    <w:rsid w:val="0094357B"/>
    <w:rsid w:val="00943BF5"/>
    <w:rsid w:val="0094457D"/>
    <w:rsid w:val="00944A68"/>
    <w:rsid w:val="00944D4E"/>
    <w:rsid w:val="00945913"/>
    <w:rsid w:val="009460FF"/>
    <w:rsid w:val="00946126"/>
    <w:rsid w:val="009465BB"/>
    <w:rsid w:val="009471A7"/>
    <w:rsid w:val="00950285"/>
    <w:rsid w:val="00951AD7"/>
    <w:rsid w:val="00952BFB"/>
    <w:rsid w:val="009536F3"/>
    <w:rsid w:val="00953A8D"/>
    <w:rsid w:val="00953D26"/>
    <w:rsid w:val="00954A24"/>
    <w:rsid w:val="00954FEC"/>
    <w:rsid w:val="00954FEE"/>
    <w:rsid w:val="0095563C"/>
    <w:rsid w:val="00955A95"/>
    <w:rsid w:val="00957836"/>
    <w:rsid w:val="009600D5"/>
    <w:rsid w:val="009601AC"/>
    <w:rsid w:val="00961B30"/>
    <w:rsid w:val="00961EEE"/>
    <w:rsid w:val="0096212A"/>
    <w:rsid w:val="00963A2E"/>
    <w:rsid w:val="00963D16"/>
    <w:rsid w:val="009665A3"/>
    <w:rsid w:val="00966C10"/>
    <w:rsid w:val="00966EFF"/>
    <w:rsid w:val="009679A0"/>
    <w:rsid w:val="009679C7"/>
    <w:rsid w:val="00967B57"/>
    <w:rsid w:val="00967F2B"/>
    <w:rsid w:val="0097021B"/>
    <w:rsid w:val="009708F0"/>
    <w:rsid w:val="00970EFE"/>
    <w:rsid w:val="00971378"/>
    <w:rsid w:val="00972017"/>
    <w:rsid w:val="00973DD3"/>
    <w:rsid w:val="00975C5E"/>
    <w:rsid w:val="00975E88"/>
    <w:rsid w:val="009760BD"/>
    <w:rsid w:val="00977255"/>
    <w:rsid w:val="00977AEF"/>
    <w:rsid w:val="00977B71"/>
    <w:rsid w:val="00977C56"/>
    <w:rsid w:val="009812A0"/>
    <w:rsid w:val="009817EE"/>
    <w:rsid w:val="009826DE"/>
    <w:rsid w:val="00982C08"/>
    <w:rsid w:val="00984B3D"/>
    <w:rsid w:val="00985DBD"/>
    <w:rsid w:val="00986E03"/>
    <w:rsid w:val="0098745B"/>
    <w:rsid w:val="0099029B"/>
    <w:rsid w:val="00990496"/>
    <w:rsid w:val="00991433"/>
    <w:rsid w:val="00992481"/>
    <w:rsid w:val="009937CF"/>
    <w:rsid w:val="00993A36"/>
    <w:rsid w:val="00994BF5"/>
    <w:rsid w:val="0099554A"/>
    <w:rsid w:val="00996F99"/>
    <w:rsid w:val="009979FC"/>
    <w:rsid w:val="009A051C"/>
    <w:rsid w:val="009A13D5"/>
    <w:rsid w:val="009A29F3"/>
    <w:rsid w:val="009A3D0A"/>
    <w:rsid w:val="009A4609"/>
    <w:rsid w:val="009A536D"/>
    <w:rsid w:val="009A5A69"/>
    <w:rsid w:val="009A5B13"/>
    <w:rsid w:val="009A6EB8"/>
    <w:rsid w:val="009A6FC2"/>
    <w:rsid w:val="009A7B11"/>
    <w:rsid w:val="009B03E9"/>
    <w:rsid w:val="009B1C0B"/>
    <w:rsid w:val="009B1D1C"/>
    <w:rsid w:val="009B1D86"/>
    <w:rsid w:val="009B2248"/>
    <w:rsid w:val="009B2899"/>
    <w:rsid w:val="009B2D3E"/>
    <w:rsid w:val="009B2DA0"/>
    <w:rsid w:val="009B315E"/>
    <w:rsid w:val="009B41E3"/>
    <w:rsid w:val="009B429B"/>
    <w:rsid w:val="009B4889"/>
    <w:rsid w:val="009B531F"/>
    <w:rsid w:val="009B535F"/>
    <w:rsid w:val="009B5952"/>
    <w:rsid w:val="009B599C"/>
    <w:rsid w:val="009B5A5B"/>
    <w:rsid w:val="009B5CF5"/>
    <w:rsid w:val="009B5E7D"/>
    <w:rsid w:val="009B5EBB"/>
    <w:rsid w:val="009B6346"/>
    <w:rsid w:val="009B6F0A"/>
    <w:rsid w:val="009B7653"/>
    <w:rsid w:val="009B7B51"/>
    <w:rsid w:val="009C0D44"/>
    <w:rsid w:val="009C1230"/>
    <w:rsid w:val="009C21EC"/>
    <w:rsid w:val="009C2AB3"/>
    <w:rsid w:val="009C2CFB"/>
    <w:rsid w:val="009C308E"/>
    <w:rsid w:val="009C5B50"/>
    <w:rsid w:val="009C5BE4"/>
    <w:rsid w:val="009C66A0"/>
    <w:rsid w:val="009C6E9E"/>
    <w:rsid w:val="009D00AD"/>
    <w:rsid w:val="009D085D"/>
    <w:rsid w:val="009D0FD8"/>
    <w:rsid w:val="009D1395"/>
    <w:rsid w:val="009D1492"/>
    <w:rsid w:val="009D20EA"/>
    <w:rsid w:val="009D2689"/>
    <w:rsid w:val="009D2DF4"/>
    <w:rsid w:val="009D4247"/>
    <w:rsid w:val="009D572A"/>
    <w:rsid w:val="009D5C1D"/>
    <w:rsid w:val="009D6283"/>
    <w:rsid w:val="009D65B9"/>
    <w:rsid w:val="009D6735"/>
    <w:rsid w:val="009D676F"/>
    <w:rsid w:val="009D710C"/>
    <w:rsid w:val="009D748C"/>
    <w:rsid w:val="009D7A3D"/>
    <w:rsid w:val="009E02BD"/>
    <w:rsid w:val="009E07F2"/>
    <w:rsid w:val="009E1133"/>
    <w:rsid w:val="009E1244"/>
    <w:rsid w:val="009E15C0"/>
    <w:rsid w:val="009E15CA"/>
    <w:rsid w:val="009E1D2F"/>
    <w:rsid w:val="009E2850"/>
    <w:rsid w:val="009E2D98"/>
    <w:rsid w:val="009E615F"/>
    <w:rsid w:val="009E6554"/>
    <w:rsid w:val="009E70BC"/>
    <w:rsid w:val="009F0894"/>
    <w:rsid w:val="009F08F2"/>
    <w:rsid w:val="009F1B39"/>
    <w:rsid w:val="009F1B89"/>
    <w:rsid w:val="009F256A"/>
    <w:rsid w:val="009F327F"/>
    <w:rsid w:val="009F377F"/>
    <w:rsid w:val="009F3DD6"/>
    <w:rsid w:val="009F4262"/>
    <w:rsid w:val="009F4299"/>
    <w:rsid w:val="009F4748"/>
    <w:rsid w:val="009F5FCF"/>
    <w:rsid w:val="009F6A2F"/>
    <w:rsid w:val="00A009BA"/>
    <w:rsid w:val="00A012EC"/>
    <w:rsid w:val="00A0204C"/>
    <w:rsid w:val="00A02677"/>
    <w:rsid w:val="00A02930"/>
    <w:rsid w:val="00A02FE4"/>
    <w:rsid w:val="00A030B7"/>
    <w:rsid w:val="00A033A4"/>
    <w:rsid w:val="00A05E13"/>
    <w:rsid w:val="00A062E3"/>
    <w:rsid w:val="00A064FF"/>
    <w:rsid w:val="00A0723C"/>
    <w:rsid w:val="00A110DF"/>
    <w:rsid w:val="00A11BD7"/>
    <w:rsid w:val="00A121E4"/>
    <w:rsid w:val="00A13CA4"/>
    <w:rsid w:val="00A14144"/>
    <w:rsid w:val="00A14481"/>
    <w:rsid w:val="00A14C99"/>
    <w:rsid w:val="00A14D16"/>
    <w:rsid w:val="00A15DBD"/>
    <w:rsid w:val="00A16B76"/>
    <w:rsid w:val="00A203F6"/>
    <w:rsid w:val="00A21E3E"/>
    <w:rsid w:val="00A22113"/>
    <w:rsid w:val="00A23393"/>
    <w:rsid w:val="00A242C2"/>
    <w:rsid w:val="00A242FF"/>
    <w:rsid w:val="00A26F5B"/>
    <w:rsid w:val="00A26FE1"/>
    <w:rsid w:val="00A271BC"/>
    <w:rsid w:val="00A300D6"/>
    <w:rsid w:val="00A30791"/>
    <w:rsid w:val="00A3125C"/>
    <w:rsid w:val="00A33550"/>
    <w:rsid w:val="00A35D25"/>
    <w:rsid w:val="00A41F12"/>
    <w:rsid w:val="00A41FBB"/>
    <w:rsid w:val="00A42681"/>
    <w:rsid w:val="00A4332F"/>
    <w:rsid w:val="00A44342"/>
    <w:rsid w:val="00A45147"/>
    <w:rsid w:val="00A4612A"/>
    <w:rsid w:val="00A46253"/>
    <w:rsid w:val="00A46888"/>
    <w:rsid w:val="00A46E47"/>
    <w:rsid w:val="00A470DF"/>
    <w:rsid w:val="00A47489"/>
    <w:rsid w:val="00A47CAB"/>
    <w:rsid w:val="00A47D67"/>
    <w:rsid w:val="00A50950"/>
    <w:rsid w:val="00A51135"/>
    <w:rsid w:val="00A5133B"/>
    <w:rsid w:val="00A514BF"/>
    <w:rsid w:val="00A5163E"/>
    <w:rsid w:val="00A51EBE"/>
    <w:rsid w:val="00A5298B"/>
    <w:rsid w:val="00A533A5"/>
    <w:rsid w:val="00A54454"/>
    <w:rsid w:val="00A54B05"/>
    <w:rsid w:val="00A54CB6"/>
    <w:rsid w:val="00A55BEC"/>
    <w:rsid w:val="00A55E5E"/>
    <w:rsid w:val="00A56214"/>
    <w:rsid w:val="00A56427"/>
    <w:rsid w:val="00A56444"/>
    <w:rsid w:val="00A5667B"/>
    <w:rsid w:val="00A56B35"/>
    <w:rsid w:val="00A57106"/>
    <w:rsid w:val="00A57C71"/>
    <w:rsid w:val="00A57F71"/>
    <w:rsid w:val="00A61649"/>
    <w:rsid w:val="00A61974"/>
    <w:rsid w:val="00A64B73"/>
    <w:rsid w:val="00A64B80"/>
    <w:rsid w:val="00A66455"/>
    <w:rsid w:val="00A666C8"/>
    <w:rsid w:val="00A66A8F"/>
    <w:rsid w:val="00A67242"/>
    <w:rsid w:val="00A67A14"/>
    <w:rsid w:val="00A67E92"/>
    <w:rsid w:val="00A700AF"/>
    <w:rsid w:val="00A700F1"/>
    <w:rsid w:val="00A70B35"/>
    <w:rsid w:val="00A71A2F"/>
    <w:rsid w:val="00A71FDB"/>
    <w:rsid w:val="00A72D8C"/>
    <w:rsid w:val="00A72FB6"/>
    <w:rsid w:val="00A73014"/>
    <w:rsid w:val="00A7389B"/>
    <w:rsid w:val="00A73A44"/>
    <w:rsid w:val="00A73E60"/>
    <w:rsid w:val="00A75543"/>
    <w:rsid w:val="00A768EA"/>
    <w:rsid w:val="00A77674"/>
    <w:rsid w:val="00A776DE"/>
    <w:rsid w:val="00A77E39"/>
    <w:rsid w:val="00A804E1"/>
    <w:rsid w:val="00A812E9"/>
    <w:rsid w:val="00A836DE"/>
    <w:rsid w:val="00A839E3"/>
    <w:rsid w:val="00A84E2C"/>
    <w:rsid w:val="00A85791"/>
    <w:rsid w:val="00A85D92"/>
    <w:rsid w:val="00A8691F"/>
    <w:rsid w:val="00A86D93"/>
    <w:rsid w:val="00A87CBD"/>
    <w:rsid w:val="00A90453"/>
    <w:rsid w:val="00A908A6"/>
    <w:rsid w:val="00A90F04"/>
    <w:rsid w:val="00A9205D"/>
    <w:rsid w:val="00A9393C"/>
    <w:rsid w:val="00A96F1B"/>
    <w:rsid w:val="00AA0EDB"/>
    <w:rsid w:val="00AA1326"/>
    <w:rsid w:val="00AA312E"/>
    <w:rsid w:val="00AA485B"/>
    <w:rsid w:val="00AA4EA4"/>
    <w:rsid w:val="00AA583E"/>
    <w:rsid w:val="00AA5ACE"/>
    <w:rsid w:val="00AA5E87"/>
    <w:rsid w:val="00AA619C"/>
    <w:rsid w:val="00AA69A8"/>
    <w:rsid w:val="00AA7144"/>
    <w:rsid w:val="00AB045E"/>
    <w:rsid w:val="00AB0B62"/>
    <w:rsid w:val="00AB16F5"/>
    <w:rsid w:val="00AB2E63"/>
    <w:rsid w:val="00AB321E"/>
    <w:rsid w:val="00AB32C4"/>
    <w:rsid w:val="00AB484B"/>
    <w:rsid w:val="00AB4B4D"/>
    <w:rsid w:val="00AB500D"/>
    <w:rsid w:val="00AB558B"/>
    <w:rsid w:val="00AB55B8"/>
    <w:rsid w:val="00AB5FCD"/>
    <w:rsid w:val="00AB60AE"/>
    <w:rsid w:val="00AB63C8"/>
    <w:rsid w:val="00AB657B"/>
    <w:rsid w:val="00AC0771"/>
    <w:rsid w:val="00AC119C"/>
    <w:rsid w:val="00AC1201"/>
    <w:rsid w:val="00AC148E"/>
    <w:rsid w:val="00AC1C00"/>
    <w:rsid w:val="00AC22A6"/>
    <w:rsid w:val="00AC24B6"/>
    <w:rsid w:val="00AC4804"/>
    <w:rsid w:val="00AC5063"/>
    <w:rsid w:val="00AC5C65"/>
    <w:rsid w:val="00AC6599"/>
    <w:rsid w:val="00AC78B7"/>
    <w:rsid w:val="00AC78B9"/>
    <w:rsid w:val="00AC7D3A"/>
    <w:rsid w:val="00AC7F9C"/>
    <w:rsid w:val="00AD11D5"/>
    <w:rsid w:val="00AD199F"/>
    <w:rsid w:val="00AD1AB4"/>
    <w:rsid w:val="00AD219F"/>
    <w:rsid w:val="00AD220E"/>
    <w:rsid w:val="00AD2BA1"/>
    <w:rsid w:val="00AD358B"/>
    <w:rsid w:val="00AD376D"/>
    <w:rsid w:val="00AD4A7E"/>
    <w:rsid w:val="00AD4BF7"/>
    <w:rsid w:val="00AD4EFC"/>
    <w:rsid w:val="00AD586E"/>
    <w:rsid w:val="00AD62EF"/>
    <w:rsid w:val="00AD637F"/>
    <w:rsid w:val="00AD7AB9"/>
    <w:rsid w:val="00AE014D"/>
    <w:rsid w:val="00AE02DE"/>
    <w:rsid w:val="00AE0400"/>
    <w:rsid w:val="00AE0D92"/>
    <w:rsid w:val="00AE3C17"/>
    <w:rsid w:val="00AE5769"/>
    <w:rsid w:val="00AE581A"/>
    <w:rsid w:val="00AE5DF7"/>
    <w:rsid w:val="00AE61D5"/>
    <w:rsid w:val="00AE6413"/>
    <w:rsid w:val="00AE70E8"/>
    <w:rsid w:val="00AE7F6C"/>
    <w:rsid w:val="00AF130F"/>
    <w:rsid w:val="00AF1931"/>
    <w:rsid w:val="00AF259D"/>
    <w:rsid w:val="00AF33C2"/>
    <w:rsid w:val="00AF47A2"/>
    <w:rsid w:val="00AF5685"/>
    <w:rsid w:val="00AF608C"/>
    <w:rsid w:val="00AF62F4"/>
    <w:rsid w:val="00AF6811"/>
    <w:rsid w:val="00AF6858"/>
    <w:rsid w:val="00AF6B38"/>
    <w:rsid w:val="00AF7D74"/>
    <w:rsid w:val="00B00F0A"/>
    <w:rsid w:val="00B0411E"/>
    <w:rsid w:val="00B05027"/>
    <w:rsid w:val="00B05168"/>
    <w:rsid w:val="00B051CB"/>
    <w:rsid w:val="00B051ED"/>
    <w:rsid w:val="00B05774"/>
    <w:rsid w:val="00B061F2"/>
    <w:rsid w:val="00B06575"/>
    <w:rsid w:val="00B07814"/>
    <w:rsid w:val="00B108DA"/>
    <w:rsid w:val="00B12794"/>
    <w:rsid w:val="00B12A65"/>
    <w:rsid w:val="00B133A8"/>
    <w:rsid w:val="00B13FE2"/>
    <w:rsid w:val="00B14474"/>
    <w:rsid w:val="00B149FA"/>
    <w:rsid w:val="00B15FD7"/>
    <w:rsid w:val="00B17E3E"/>
    <w:rsid w:val="00B20DFC"/>
    <w:rsid w:val="00B20E88"/>
    <w:rsid w:val="00B21C42"/>
    <w:rsid w:val="00B22D32"/>
    <w:rsid w:val="00B23254"/>
    <w:rsid w:val="00B23D04"/>
    <w:rsid w:val="00B253E9"/>
    <w:rsid w:val="00B25825"/>
    <w:rsid w:val="00B2633C"/>
    <w:rsid w:val="00B26960"/>
    <w:rsid w:val="00B26C05"/>
    <w:rsid w:val="00B270AA"/>
    <w:rsid w:val="00B3042B"/>
    <w:rsid w:val="00B31665"/>
    <w:rsid w:val="00B328CE"/>
    <w:rsid w:val="00B32BD9"/>
    <w:rsid w:val="00B32D43"/>
    <w:rsid w:val="00B3385B"/>
    <w:rsid w:val="00B33989"/>
    <w:rsid w:val="00B34EC8"/>
    <w:rsid w:val="00B35498"/>
    <w:rsid w:val="00B35C2E"/>
    <w:rsid w:val="00B36AC8"/>
    <w:rsid w:val="00B40BD5"/>
    <w:rsid w:val="00B41500"/>
    <w:rsid w:val="00B41C40"/>
    <w:rsid w:val="00B4270A"/>
    <w:rsid w:val="00B42795"/>
    <w:rsid w:val="00B42A4D"/>
    <w:rsid w:val="00B43F9E"/>
    <w:rsid w:val="00B4493F"/>
    <w:rsid w:val="00B45815"/>
    <w:rsid w:val="00B45D8C"/>
    <w:rsid w:val="00B45F3F"/>
    <w:rsid w:val="00B46343"/>
    <w:rsid w:val="00B5004B"/>
    <w:rsid w:val="00B50418"/>
    <w:rsid w:val="00B506BC"/>
    <w:rsid w:val="00B51344"/>
    <w:rsid w:val="00B52D95"/>
    <w:rsid w:val="00B534A7"/>
    <w:rsid w:val="00B54BC8"/>
    <w:rsid w:val="00B54ED3"/>
    <w:rsid w:val="00B60F56"/>
    <w:rsid w:val="00B639A5"/>
    <w:rsid w:val="00B641D1"/>
    <w:rsid w:val="00B64967"/>
    <w:rsid w:val="00B655E8"/>
    <w:rsid w:val="00B65945"/>
    <w:rsid w:val="00B65B1C"/>
    <w:rsid w:val="00B65ECD"/>
    <w:rsid w:val="00B661CF"/>
    <w:rsid w:val="00B6672F"/>
    <w:rsid w:val="00B6742A"/>
    <w:rsid w:val="00B70389"/>
    <w:rsid w:val="00B72248"/>
    <w:rsid w:val="00B7233E"/>
    <w:rsid w:val="00B731C0"/>
    <w:rsid w:val="00B733D5"/>
    <w:rsid w:val="00B738D9"/>
    <w:rsid w:val="00B74F95"/>
    <w:rsid w:val="00B753C6"/>
    <w:rsid w:val="00B75622"/>
    <w:rsid w:val="00B75E1E"/>
    <w:rsid w:val="00B76A96"/>
    <w:rsid w:val="00B77550"/>
    <w:rsid w:val="00B77B98"/>
    <w:rsid w:val="00B80552"/>
    <w:rsid w:val="00B8095F"/>
    <w:rsid w:val="00B81357"/>
    <w:rsid w:val="00B81544"/>
    <w:rsid w:val="00B81793"/>
    <w:rsid w:val="00B819F5"/>
    <w:rsid w:val="00B81C8E"/>
    <w:rsid w:val="00B81E07"/>
    <w:rsid w:val="00B81E88"/>
    <w:rsid w:val="00B82B5A"/>
    <w:rsid w:val="00B8406E"/>
    <w:rsid w:val="00B842A3"/>
    <w:rsid w:val="00B84E5F"/>
    <w:rsid w:val="00B851B5"/>
    <w:rsid w:val="00B869F7"/>
    <w:rsid w:val="00B86BB5"/>
    <w:rsid w:val="00B90553"/>
    <w:rsid w:val="00B9066A"/>
    <w:rsid w:val="00B90ACF"/>
    <w:rsid w:val="00B90FF6"/>
    <w:rsid w:val="00B92018"/>
    <w:rsid w:val="00B93D83"/>
    <w:rsid w:val="00B93E7C"/>
    <w:rsid w:val="00B95A06"/>
    <w:rsid w:val="00B971BE"/>
    <w:rsid w:val="00B97443"/>
    <w:rsid w:val="00B97D0A"/>
    <w:rsid w:val="00BA0564"/>
    <w:rsid w:val="00BA1B3D"/>
    <w:rsid w:val="00BA2F6E"/>
    <w:rsid w:val="00BA3CAD"/>
    <w:rsid w:val="00BA3FC7"/>
    <w:rsid w:val="00BA4105"/>
    <w:rsid w:val="00BA4199"/>
    <w:rsid w:val="00BA590C"/>
    <w:rsid w:val="00BA5D2B"/>
    <w:rsid w:val="00BA6C8F"/>
    <w:rsid w:val="00BB0E8C"/>
    <w:rsid w:val="00BB1387"/>
    <w:rsid w:val="00BB1728"/>
    <w:rsid w:val="00BB2E0A"/>
    <w:rsid w:val="00BB3C8B"/>
    <w:rsid w:val="00BB41A7"/>
    <w:rsid w:val="00BB461E"/>
    <w:rsid w:val="00BB5428"/>
    <w:rsid w:val="00BB71C2"/>
    <w:rsid w:val="00BB742D"/>
    <w:rsid w:val="00BC10FD"/>
    <w:rsid w:val="00BC1619"/>
    <w:rsid w:val="00BC2716"/>
    <w:rsid w:val="00BC2BC6"/>
    <w:rsid w:val="00BC2EE0"/>
    <w:rsid w:val="00BC30DB"/>
    <w:rsid w:val="00BC385B"/>
    <w:rsid w:val="00BC3867"/>
    <w:rsid w:val="00BC4CD3"/>
    <w:rsid w:val="00BC4D52"/>
    <w:rsid w:val="00BC6026"/>
    <w:rsid w:val="00BD04B9"/>
    <w:rsid w:val="00BD0641"/>
    <w:rsid w:val="00BD0B9A"/>
    <w:rsid w:val="00BD255F"/>
    <w:rsid w:val="00BD2A13"/>
    <w:rsid w:val="00BD3094"/>
    <w:rsid w:val="00BD35BE"/>
    <w:rsid w:val="00BD3D63"/>
    <w:rsid w:val="00BD3E60"/>
    <w:rsid w:val="00BD491C"/>
    <w:rsid w:val="00BD4B49"/>
    <w:rsid w:val="00BD4EBE"/>
    <w:rsid w:val="00BD538F"/>
    <w:rsid w:val="00BD6EE2"/>
    <w:rsid w:val="00BD7C10"/>
    <w:rsid w:val="00BE0024"/>
    <w:rsid w:val="00BE00E1"/>
    <w:rsid w:val="00BE09E5"/>
    <w:rsid w:val="00BE0E30"/>
    <w:rsid w:val="00BE186B"/>
    <w:rsid w:val="00BE24DC"/>
    <w:rsid w:val="00BE2D5D"/>
    <w:rsid w:val="00BE3894"/>
    <w:rsid w:val="00BE5B1D"/>
    <w:rsid w:val="00BE6BC6"/>
    <w:rsid w:val="00BE7D96"/>
    <w:rsid w:val="00BF05EA"/>
    <w:rsid w:val="00BF12DE"/>
    <w:rsid w:val="00BF199F"/>
    <w:rsid w:val="00BF2425"/>
    <w:rsid w:val="00BF26D8"/>
    <w:rsid w:val="00BF2A4A"/>
    <w:rsid w:val="00BF33D3"/>
    <w:rsid w:val="00BF3606"/>
    <w:rsid w:val="00BF4379"/>
    <w:rsid w:val="00BF55A6"/>
    <w:rsid w:val="00BF5DDD"/>
    <w:rsid w:val="00BF62FE"/>
    <w:rsid w:val="00BF6FE9"/>
    <w:rsid w:val="00BF7058"/>
    <w:rsid w:val="00BF773B"/>
    <w:rsid w:val="00BF78AD"/>
    <w:rsid w:val="00C01F9E"/>
    <w:rsid w:val="00C020AD"/>
    <w:rsid w:val="00C058E8"/>
    <w:rsid w:val="00C10AC8"/>
    <w:rsid w:val="00C111DC"/>
    <w:rsid w:val="00C117E2"/>
    <w:rsid w:val="00C11C12"/>
    <w:rsid w:val="00C128F5"/>
    <w:rsid w:val="00C149D8"/>
    <w:rsid w:val="00C1670C"/>
    <w:rsid w:val="00C21D6E"/>
    <w:rsid w:val="00C22973"/>
    <w:rsid w:val="00C237F6"/>
    <w:rsid w:val="00C24D2B"/>
    <w:rsid w:val="00C25DD3"/>
    <w:rsid w:val="00C26FF0"/>
    <w:rsid w:val="00C272CD"/>
    <w:rsid w:val="00C2732E"/>
    <w:rsid w:val="00C304B4"/>
    <w:rsid w:val="00C30A53"/>
    <w:rsid w:val="00C31239"/>
    <w:rsid w:val="00C31716"/>
    <w:rsid w:val="00C31D42"/>
    <w:rsid w:val="00C31E94"/>
    <w:rsid w:val="00C31F36"/>
    <w:rsid w:val="00C3257D"/>
    <w:rsid w:val="00C326B4"/>
    <w:rsid w:val="00C329DD"/>
    <w:rsid w:val="00C32F64"/>
    <w:rsid w:val="00C35A3A"/>
    <w:rsid w:val="00C3624C"/>
    <w:rsid w:val="00C36D78"/>
    <w:rsid w:val="00C37433"/>
    <w:rsid w:val="00C401F9"/>
    <w:rsid w:val="00C4029D"/>
    <w:rsid w:val="00C40C74"/>
    <w:rsid w:val="00C429A6"/>
    <w:rsid w:val="00C42B84"/>
    <w:rsid w:val="00C44862"/>
    <w:rsid w:val="00C448AE"/>
    <w:rsid w:val="00C44F13"/>
    <w:rsid w:val="00C464EC"/>
    <w:rsid w:val="00C46ACA"/>
    <w:rsid w:val="00C518C9"/>
    <w:rsid w:val="00C51AC4"/>
    <w:rsid w:val="00C51E53"/>
    <w:rsid w:val="00C52151"/>
    <w:rsid w:val="00C55270"/>
    <w:rsid w:val="00C5609B"/>
    <w:rsid w:val="00C57544"/>
    <w:rsid w:val="00C5774C"/>
    <w:rsid w:val="00C578AE"/>
    <w:rsid w:val="00C57FC7"/>
    <w:rsid w:val="00C6035B"/>
    <w:rsid w:val="00C6056A"/>
    <w:rsid w:val="00C6091B"/>
    <w:rsid w:val="00C6154E"/>
    <w:rsid w:val="00C6160B"/>
    <w:rsid w:val="00C62012"/>
    <w:rsid w:val="00C62244"/>
    <w:rsid w:val="00C62360"/>
    <w:rsid w:val="00C6312A"/>
    <w:rsid w:val="00C633B2"/>
    <w:rsid w:val="00C638F6"/>
    <w:rsid w:val="00C64B38"/>
    <w:rsid w:val="00C67216"/>
    <w:rsid w:val="00C7185E"/>
    <w:rsid w:val="00C71F93"/>
    <w:rsid w:val="00C728FD"/>
    <w:rsid w:val="00C73692"/>
    <w:rsid w:val="00C7440E"/>
    <w:rsid w:val="00C75ADD"/>
    <w:rsid w:val="00C7653C"/>
    <w:rsid w:val="00C77C66"/>
    <w:rsid w:val="00C80412"/>
    <w:rsid w:val="00C80F91"/>
    <w:rsid w:val="00C82650"/>
    <w:rsid w:val="00C83363"/>
    <w:rsid w:val="00C83EC5"/>
    <w:rsid w:val="00C840B2"/>
    <w:rsid w:val="00C84DB6"/>
    <w:rsid w:val="00C850B0"/>
    <w:rsid w:val="00C857F1"/>
    <w:rsid w:val="00C8586A"/>
    <w:rsid w:val="00C85C81"/>
    <w:rsid w:val="00C872F4"/>
    <w:rsid w:val="00C87EEE"/>
    <w:rsid w:val="00C90307"/>
    <w:rsid w:val="00C904F8"/>
    <w:rsid w:val="00C90539"/>
    <w:rsid w:val="00C90B02"/>
    <w:rsid w:val="00C9121B"/>
    <w:rsid w:val="00C91869"/>
    <w:rsid w:val="00C91C7B"/>
    <w:rsid w:val="00C921DA"/>
    <w:rsid w:val="00C93847"/>
    <w:rsid w:val="00C94341"/>
    <w:rsid w:val="00C95041"/>
    <w:rsid w:val="00C95394"/>
    <w:rsid w:val="00C9599D"/>
    <w:rsid w:val="00C95BD2"/>
    <w:rsid w:val="00C975DD"/>
    <w:rsid w:val="00C979B2"/>
    <w:rsid w:val="00C97FAA"/>
    <w:rsid w:val="00CA00FB"/>
    <w:rsid w:val="00CA0C36"/>
    <w:rsid w:val="00CA1057"/>
    <w:rsid w:val="00CA14F9"/>
    <w:rsid w:val="00CA1A25"/>
    <w:rsid w:val="00CA2D3C"/>
    <w:rsid w:val="00CA3B6B"/>
    <w:rsid w:val="00CA3D8B"/>
    <w:rsid w:val="00CA43B0"/>
    <w:rsid w:val="00CA49B5"/>
    <w:rsid w:val="00CA5273"/>
    <w:rsid w:val="00CA5875"/>
    <w:rsid w:val="00CA63FC"/>
    <w:rsid w:val="00CB00B0"/>
    <w:rsid w:val="00CB1168"/>
    <w:rsid w:val="00CB15CA"/>
    <w:rsid w:val="00CB290D"/>
    <w:rsid w:val="00CB31CB"/>
    <w:rsid w:val="00CB3DF2"/>
    <w:rsid w:val="00CB435C"/>
    <w:rsid w:val="00CB65A9"/>
    <w:rsid w:val="00CB6762"/>
    <w:rsid w:val="00CB7BB1"/>
    <w:rsid w:val="00CC0A5C"/>
    <w:rsid w:val="00CC24FF"/>
    <w:rsid w:val="00CC2B73"/>
    <w:rsid w:val="00CC63B5"/>
    <w:rsid w:val="00CC6791"/>
    <w:rsid w:val="00CC7830"/>
    <w:rsid w:val="00CD11BD"/>
    <w:rsid w:val="00CD1236"/>
    <w:rsid w:val="00CD1C8F"/>
    <w:rsid w:val="00CD31C7"/>
    <w:rsid w:val="00CD3478"/>
    <w:rsid w:val="00CD47AC"/>
    <w:rsid w:val="00CD4A4B"/>
    <w:rsid w:val="00CD4D85"/>
    <w:rsid w:val="00CD5F17"/>
    <w:rsid w:val="00CD7EF1"/>
    <w:rsid w:val="00CE06CF"/>
    <w:rsid w:val="00CE12C0"/>
    <w:rsid w:val="00CE2C18"/>
    <w:rsid w:val="00CE2EF7"/>
    <w:rsid w:val="00CE2F4B"/>
    <w:rsid w:val="00CE35EF"/>
    <w:rsid w:val="00CE4E71"/>
    <w:rsid w:val="00CE513B"/>
    <w:rsid w:val="00CE5D33"/>
    <w:rsid w:val="00CE5EE1"/>
    <w:rsid w:val="00CE60FF"/>
    <w:rsid w:val="00CE637F"/>
    <w:rsid w:val="00CE6626"/>
    <w:rsid w:val="00CE7267"/>
    <w:rsid w:val="00CF0504"/>
    <w:rsid w:val="00CF0938"/>
    <w:rsid w:val="00CF1148"/>
    <w:rsid w:val="00CF12CC"/>
    <w:rsid w:val="00CF1FFA"/>
    <w:rsid w:val="00CF21EB"/>
    <w:rsid w:val="00CF2D71"/>
    <w:rsid w:val="00CF3787"/>
    <w:rsid w:val="00CF3890"/>
    <w:rsid w:val="00CF4B35"/>
    <w:rsid w:val="00CF54B4"/>
    <w:rsid w:val="00CF6178"/>
    <w:rsid w:val="00D0174A"/>
    <w:rsid w:val="00D0190B"/>
    <w:rsid w:val="00D02650"/>
    <w:rsid w:val="00D026ED"/>
    <w:rsid w:val="00D04314"/>
    <w:rsid w:val="00D04542"/>
    <w:rsid w:val="00D04562"/>
    <w:rsid w:val="00D05F03"/>
    <w:rsid w:val="00D06672"/>
    <w:rsid w:val="00D072DC"/>
    <w:rsid w:val="00D109A7"/>
    <w:rsid w:val="00D11D60"/>
    <w:rsid w:val="00D12940"/>
    <w:rsid w:val="00D132FC"/>
    <w:rsid w:val="00D148D4"/>
    <w:rsid w:val="00D149AC"/>
    <w:rsid w:val="00D14ECF"/>
    <w:rsid w:val="00D15ABD"/>
    <w:rsid w:val="00D15CF9"/>
    <w:rsid w:val="00D169E9"/>
    <w:rsid w:val="00D2192D"/>
    <w:rsid w:val="00D228E4"/>
    <w:rsid w:val="00D22F19"/>
    <w:rsid w:val="00D23639"/>
    <w:rsid w:val="00D24186"/>
    <w:rsid w:val="00D24756"/>
    <w:rsid w:val="00D248AC"/>
    <w:rsid w:val="00D24CDC"/>
    <w:rsid w:val="00D25D9B"/>
    <w:rsid w:val="00D26497"/>
    <w:rsid w:val="00D26D48"/>
    <w:rsid w:val="00D2707B"/>
    <w:rsid w:val="00D276AE"/>
    <w:rsid w:val="00D301D1"/>
    <w:rsid w:val="00D30597"/>
    <w:rsid w:val="00D30639"/>
    <w:rsid w:val="00D3180C"/>
    <w:rsid w:val="00D31ACB"/>
    <w:rsid w:val="00D31B2B"/>
    <w:rsid w:val="00D32DCF"/>
    <w:rsid w:val="00D33129"/>
    <w:rsid w:val="00D33425"/>
    <w:rsid w:val="00D33A49"/>
    <w:rsid w:val="00D33B2B"/>
    <w:rsid w:val="00D3407C"/>
    <w:rsid w:val="00D344A7"/>
    <w:rsid w:val="00D35495"/>
    <w:rsid w:val="00D35A37"/>
    <w:rsid w:val="00D35EE6"/>
    <w:rsid w:val="00D3741B"/>
    <w:rsid w:val="00D375DC"/>
    <w:rsid w:val="00D407A0"/>
    <w:rsid w:val="00D407B8"/>
    <w:rsid w:val="00D410A4"/>
    <w:rsid w:val="00D41715"/>
    <w:rsid w:val="00D434CE"/>
    <w:rsid w:val="00D43E66"/>
    <w:rsid w:val="00D4413F"/>
    <w:rsid w:val="00D44213"/>
    <w:rsid w:val="00D452A2"/>
    <w:rsid w:val="00D46782"/>
    <w:rsid w:val="00D468F8"/>
    <w:rsid w:val="00D474C1"/>
    <w:rsid w:val="00D4757B"/>
    <w:rsid w:val="00D477DA"/>
    <w:rsid w:val="00D50490"/>
    <w:rsid w:val="00D50E46"/>
    <w:rsid w:val="00D53C39"/>
    <w:rsid w:val="00D540C1"/>
    <w:rsid w:val="00D54A00"/>
    <w:rsid w:val="00D551A9"/>
    <w:rsid w:val="00D55980"/>
    <w:rsid w:val="00D56121"/>
    <w:rsid w:val="00D56B80"/>
    <w:rsid w:val="00D5750E"/>
    <w:rsid w:val="00D6015B"/>
    <w:rsid w:val="00D60A5D"/>
    <w:rsid w:val="00D61598"/>
    <w:rsid w:val="00D625E4"/>
    <w:rsid w:val="00D6284C"/>
    <w:rsid w:val="00D629D1"/>
    <w:rsid w:val="00D63931"/>
    <w:rsid w:val="00D64B4A"/>
    <w:rsid w:val="00D6531B"/>
    <w:rsid w:val="00D65632"/>
    <w:rsid w:val="00D659EB"/>
    <w:rsid w:val="00D67F6D"/>
    <w:rsid w:val="00D70B2E"/>
    <w:rsid w:val="00D70DB7"/>
    <w:rsid w:val="00D7158E"/>
    <w:rsid w:val="00D725CA"/>
    <w:rsid w:val="00D72D52"/>
    <w:rsid w:val="00D73326"/>
    <w:rsid w:val="00D73327"/>
    <w:rsid w:val="00D73C6F"/>
    <w:rsid w:val="00D752EB"/>
    <w:rsid w:val="00D7571E"/>
    <w:rsid w:val="00D75DB4"/>
    <w:rsid w:val="00D75EBC"/>
    <w:rsid w:val="00D76560"/>
    <w:rsid w:val="00D7760D"/>
    <w:rsid w:val="00D802E5"/>
    <w:rsid w:val="00D80C27"/>
    <w:rsid w:val="00D818B8"/>
    <w:rsid w:val="00D81AB8"/>
    <w:rsid w:val="00D820AF"/>
    <w:rsid w:val="00D82291"/>
    <w:rsid w:val="00D828F9"/>
    <w:rsid w:val="00D82BEF"/>
    <w:rsid w:val="00D834BA"/>
    <w:rsid w:val="00D8359C"/>
    <w:rsid w:val="00D835D9"/>
    <w:rsid w:val="00D8399C"/>
    <w:rsid w:val="00D84A90"/>
    <w:rsid w:val="00D85B71"/>
    <w:rsid w:val="00D85F16"/>
    <w:rsid w:val="00D85F63"/>
    <w:rsid w:val="00D869DF"/>
    <w:rsid w:val="00D86C7F"/>
    <w:rsid w:val="00D86E49"/>
    <w:rsid w:val="00D87071"/>
    <w:rsid w:val="00D87BCB"/>
    <w:rsid w:val="00D903C5"/>
    <w:rsid w:val="00D90531"/>
    <w:rsid w:val="00D91209"/>
    <w:rsid w:val="00D91A41"/>
    <w:rsid w:val="00D91E26"/>
    <w:rsid w:val="00D92101"/>
    <w:rsid w:val="00D92831"/>
    <w:rsid w:val="00D92852"/>
    <w:rsid w:val="00D92B02"/>
    <w:rsid w:val="00D9328E"/>
    <w:rsid w:val="00D934B5"/>
    <w:rsid w:val="00D93CE9"/>
    <w:rsid w:val="00D93FE1"/>
    <w:rsid w:val="00D9468B"/>
    <w:rsid w:val="00D94918"/>
    <w:rsid w:val="00D94A09"/>
    <w:rsid w:val="00D94BAD"/>
    <w:rsid w:val="00D95120"/>
    <w:rsid w:val="00D96367"/>
    <w:rsid w:val="00D965F6"/>
    <w:rsid w:val="00D97532"/>
    <w:rsid w:val="00DA0973"/>
    <w:rsid w:val="00DA1595"/>
    <w:rsid w:val="00DA19D5"/>
    <w:rsid w:val="00DA1FF1"/>
    <w:rsid w:val="00DA26E8"/>
    <w:rsid w:val="00DA2A5C"/>
    <w:rsid w:val="00DA327E"/>
    <w:rsid w:val="00DA3590"/>
    <w:rsid w:val="00DA3991"/>
    <w:rsid w:val="00DA3D60"/>
    <w:rsid w:val="00DA4D5A"/>
    <w:rsid w:val="00DA7BF7"/>
    <w:rsid w:val="00DB1CB9"/>
    <w:rsid w:val="00DB2080"/>
    <w:rsid w:val="00DB2311"/>
    <w:rsid w:val="00DB2FD6"/>
    <w:rsid w:val="00DB3D2C"/>
    <w:rsid w:val="00DB5404"/>
    <w:rsid w:val="00DB559C"/>
    <w:rsid w:val="00DB5D80"/>
    <w:rsid w:val="00DB6001"/>
    <w:rsid w:val="00DB689F"/>
    <w:rsid w:val="00DB731C"/>
    <w:rsid w:val="00DB7F7B"/>
    <w:rsid w:val="00DC1CAF"/>
    <w:rsid w:val="00DC458C"/>
    <w:rsid w:val="00DC556F"/>
    <w:rsid w:val="00DC5E3E"/>
    <w:rsid w:val="00DC6337"/>
    <w:rsid w:val="00DC64A9"/>
    <w:rsid w:val="00DC65FA"/>
    <w:rsid w:val="00DC675C"/>
    <w:rsid w:val="00DC684C"/>
    <w:rsid w:val="00DC7D72"/>
    <w:rsid w:val="00DD0CCF"/>
    <w:rsid w:val="00DD0D11"/>
    <w:rsid w:val="00DD11DC"/>
    <w:rsid w:val="00DD3372"/>
    <w:rsid w:val="00DD34A1"/>
    <w:rsid w:val="00DD3A96"/>
    <w:rsid w:val="00DD48F7"/>
    <w:rsid w:val="00DD5197"/>
    <w:rsid w:val="00DD5FFA"/>
    <w:rsid w:val="00DD6E92"/>
    <w:rsid w:val="00DD7232"/>
    <w:rsid w:val="00DE01A2"/>
    <w:rsid w:val="00DE0993"/>
    <w:rsid w:val="00DE0A9F"/>
    <w:rsid w:val="00DE0F78"/>
    <w:rsid w:val="00DE1736"/>
    <w:rsid w:val="00DE2507"/>
    <w:rsid w:val="00DE25BC"/>
    <w:rsid w:val="00DE2FB1"/>
    <w:rsid w:val="00DE3177"/>
    <w:rsid w:val="00DE3666"/>
    <w:rsid w:val="00DE3672"/>
    <w:rsid w:val="00DE3F42"/>
    <w:rsid w:val="00DE4F4E"/>
    <w:rsid w:val="00DE521A"/>
    <w:rsid w:val="00DE55E4"/>
    <w:rsid w:val="00DE6324"/>
    <w:rsid w:val="00DE6DE5"/>
    <w:rsid w:val="00DE74AD"/>
    <w:rsid w:val="00DE7514"/>
    <w:rsid w:val="00DF0294"/>
    <w:rsid w:val="00DF17DA"/>
    <w:rsid w:val="00DF181C"/>
    <w:rsid w:val="00DF1FEF"/>
    <w:rsid w:val="00DF23A0"/>
    <w:rsid w:val="00DF24B0"/>
    <w:rsid w:val="00DF28AB"/>
    <w:rsid w:val="00DF2DA8"/>
    <w:rsid w:val="00DF309E"/>
    <w:rsid w:val="00DF3982"/>
    <w:rsid w:val="00DF3EEA"/>
    <w:rsid w:val="00DF3F90"/>
    <w:rsid w:val="00DF57C9"/>
    <w:rsid w:val="00DF58A1"/>
    <w:rsid w:val="00DF5BAB"/>
    <w:rsid w:val="00DF5CC0"/>
    <w:rsid w:val="00DF5F9F"/>
    <w:rsid w:val="00DF61CD"/>
    <w:rsid w:val="00DF6352"/>
    <w:rsid w:val="00DF7577"/>
    <w:rsid w:val="00DF75DE"/>
    <w:rsid w:val="00DF76D1"/>
    <w:rsid w:val="00DF76ED"/>
    <w:rsid w:val="00E009F3"/>
    <w:rsid w:val="00E01600"/>
    <w:rsid w:val="00E01B6F"/>
    <w:rsid w:val="00E027DF"/>
    <w:rsid w:val="00E02CD4"/>
    <w:rsid w:val="00E02DCE"/>
    <w:rsid w:val="00E02EF4"/>
    <w:rsid w:val="00E02F06"/>
    <w:rsid w:val="00E03AFF"/>
    <w:rsid w:val="00E04265"/>
    <w:rsid w:val="00E054AA"/>
    <w:rsid w:val="00E07AEA"/>
    <w:rsid w:val="00E07FD3"/>
    <w:rsid w:val="00E106D4"/>
    <w:rsid w:val="00E10933"/>
    <w:rsid w:val="00E11669"/>
    <w:rsid w:val="00E12BD1"/>
    <w:rsid w:val="00E137AC"/>
    <w:rsid w:val="00E13EB1"/>
    <w:rsid w:val="00E1418D"/>
    <w:rsid w:val="00E147E9"/>
    <w:rsid w:val="00E14959"/>
    <w:rsid w:val="00E14A65"/>
    <w:rsid w:val="00E14DE2"/>
    <w:rsid w:val="00E15580"/>
    <w:rsid w:val="00E155F6"/>
    <w:rsid w:val="00E1582B"/>
    <w:rsid w:val="00E16A23"/>
    <w:rsid w:val="00E16CB9"/>
    <w:rsid w:val="00E17583"/>
    <w:rsid w:val="00E17854"/>
    <w:rsid w:val="00E17D7F"/>
    <w:rsid w:val="00E20474"/>
    <w:rsid w:val="00E20AFD"/>
    <w:rsid w:val="00E21761"/>
    <w:rsid w:val="00E22199"/>
    <w:rsid w:val="00E22BE8"/>
    <w:rsid w:val="00E235EB"/>
    <w:rsid w:val="00E23A98"/>
    <w:rsid w:val="00E246E7"/>
    <w:rsid w:val="00E25102"/>
    <w:rsid w:val="00E253E0"/>
    <w:rsid w:val="00E25A21"/>
    <w:rsid w:val="00E25DF3"/>
    <w:rsid w:val="00E25E27"/>
    <w:rsid w:val="00E26436"/>
    <w:rsid w:val="00E26BAD"/>
    <w:rsid w:val="00E27CD7"/>
    <w:rsid w:val="00E31C51"/>
    <w:rsid w:val="00E33497"/>
    <w:rsid w:val="00E33A77"/>
    <w:rsid w:val="00E33D05"/>
    <w:rsid w:val="00E34A7F"/>
    <w:rsid w:val="00E34D9B"/>
    <w:rsid w:val="00E34E3E"/>
    <w:rsid w:val="00E3502D"/>
    <w:rsid w:val="00E35195"/>
    <w:rsid w:val="00E370F8"/>
    <w:rsid w:val="00E37912"/>
    <w:rsid w:val="00E40AA5"/>
    <w:rsid w:val="00E40B9C"/>
    <w:rsid w:val="00E40C7F"/>
    <w:rsid w:val="00E42C4E"/>
    <w:rsid w:val="00E43F2E"/>
    <w:rsid w:val="00E44092"/>
    <w:rsid w:val="00E445E6"/>
    <w:rsid w:val="00E4516B"/>
    <w:rsid w:val="00E47997"/>
    <w:rsid w:val="00E47EC7"/>
    <w:rsid w:val="00E50A97"/>
    <w:rsid w:val="00E51247"/>
    <w:rsid w:val="00E513BD"/>
    <w:rsid w:val="00E523CB"/>
    <w:rsid w:val="00E52C8E"/>
    <w:rsid w:val="00E52E2F"/>
    <w:rsid w:val="00E52FB5"/>
    <w:rsid w:val="00E53C42"/>
    <w:rsid w:val="00E5401F"/>
    <w:rsid w:val="00E54092"/>
    <w:rsid w:val="00E5517F"/>
    <w:rsid w:val="00E561DD"/>
    <w:rsid w:val="00E568C1"/>
    <w:rsid w:val="00E56A56"/>
    <w:rsid w:val="00E56C35"/>
    <w:rsid w:val="00E6009D"/>
    <w:rsid w:val="00E61593"/>
    <w:rsid w:val="00E62302"/>
    <w:rsid w:val="00E62325"/>
    <w:rsid w:val="00E628CB"/>
    <w:rsid w:val="00E64168"/>
    <w:rsid w:val="00E65005"/>
    <w:rsid w:val="00E65CB5"/>
    <w:rsid w:val="00E65D3B"/>
    <w:rsid w:val="00E65F27"/>
    <w:rsid w:val="00E66096"/>
    <w:rsid w:val="00E67D63"/>
    <w:rsid w:val="00E67F6B"/>
    <w:rsid w:val="00E700F8"/>
    <w:rsid w:val="00E70176"/>
    <w:rsid w:val="00E71280"/>
    <w:rsid w:val="00E739E5"/>
    <w:rsid w:val="00E73B3B"/>
    <w:rsid w:val="00E73BD6"/>
    <w:rsid w:val="00E74175"/>
    <w:rsid w:val="00E74EBC"/>
    <w:rsid w:val="00E75270"/>
    <w:rsid w:val="00E7542C"/>
    <w:rsid w:val="00E75524"/>
    <w:rsid w:val="00E75982"/>
    <w:rsid w:val="00E768B5"/>
    <w:rsid w:val="00E777CD"/>
    <w:rsid w:val="00E77B48"/>
    <w:rsid w:val="00E8036F"/>
    <w:rsid w:val="00E805E7"/>
    <w:rsid w:val="00E80D25"/>
    <w:rsid w:val="00E80EE9"/>
    <w:rsid w:val="00E81C08"/>
    <w:rsid w:val="00E822FE"/>
    <w:rsid w:val="00E83CEC"/>
    <w:rsid w:val="00E83FEA"/>
    <w:rsid w:val="00E847F2"/>
    <w:rsid w:val="00E85545"/>
    <w:rsid w:val="00E85677"/>
    <w:rsid w:val="00E862E2"/>
    <w:rsid w:val="00E86783"/>
    <w:rsid w:val="00E86D54"/>
    <w:rsid w:val="00E872D4"/>
    <w:rsid w:val="00E87942"/>
    <w:rsid w:val="00E9174A"/>
    <w:rsid w:val="00E91C4C"/>
    <w:rsid w:val="00E91C50"/>
    <w:rsid w:val="00E92154"/>
    <w:rsid w:val="00E9231C"/>
    <w:rsid w:val="00E9265D"/>
    <w:rsid w:val="00E92A3A"/>
    <w:rsid w:val="00E93387"/>
    <w:rsid w:val="00E93608"/>
    <w:rsid w:val="00E94A7E"/>
    <w:rsid w:val="00E94C4B"/>
    <w:rsid w:val="00E94D05"/>
    <w:rsid w:val="00E96041"/>
    <w:rsid w:val="00E960D5"/>
    <w:rsid w:val="00E96263"/>
    <w:rsid w:val="00E979FD"/>
    <w:rsid w:val="00EA0AA6"/>
    <w:rsid w:val="00EA3AAC"/>
    <w:rsid w:val="00EA44A6"/>
    <w:rsid w:val="00EA59BC"/>
    <w:rsid w:val="00EA64FC"/>
    <w:rsid w:val="00EA6D83"/>
    <w:rsid w:val="00EA73EC"/>
    <w:rsid w:val="00EB04D4"/>
    <w:rsid w:val="00EB3BB5"/>
    <w:rsid w:val="00EB4BD2"/>
    <w:rsid w:val="00EB5022"/>
    <w:rsid w:val="00EB58F0"/>
    <w:rsid w:val="00EB626A"/>
    <w:rsid w:val="00EB7C2C"/>
    <w:rsid w:val="00EB7E5A"/>
    <w:rsid w:val="00EC0537"/>
    <w:rsid w:val="00EC0F45"/>
    <w:rsid w:val="00EC18A1"/>
    <w:rsid w:val="00EC2EEE"/>
    <w:rsid w:val="00EC3167"/>
    <w:rsid w:val="00EC4493"/>
    <w:rsid w:val="00EC4C84"/>
    <w:rsid w:val="00EC5DD0"/>
    <w:rsid w:val="00EC5DE2"/>
    <w:rsid w:val="00EC6024"/>
    <w:rsid w:val="00EC6B7F"/>
    <w:rsid w:val="00EC7402"/>
    <w:rsid w:val="00ED0338"/>
    <w:rsid w:val="00ED0E5C"/>
    <w:rsid w:val="00ED0F08"/>
    <w:rsid w:val="00ED1514"/>
    <w:rsid w:val="00ED204C"/>
    <w:rsid w:val="00ED2689"/>
    <w:rsid w:val="00ED29D4"/>
    <w:rsid w:val="00ED2CB9"/>
    <w:rsid w:val="00ED3293"/>
    <w:rsid w:val="00ED3DB5"/>
    <w:rsid w:val="00ED4557"/>
    <w:rsid w:val="00ED689A"/>
    <w:rsid w:val="00ED6E29"/>
    <w:rsid w:val="00ED7DE5"/>
    <w:rsid w:val="00EE06AB"/>
    <w:rsid w:val="00EE1F83"/>
    <w:rsid w:val="00EE2579"/>
    <w:rsid w:val="00EE29AA"/>
    <w:rsid w:val="00EE5E5F"/>
    <w:rsid w:val="00EE6A2D"/>
    <w:rsid w:val="00EF1226"/>
    <w:rsid w:val="00EF141B"/>
    <w:rsid w:val="00EF47E4"/>
    <w:rsid w:val="00EF549B"/>
    <w:rsid w:val="00EF557F"/>
    <w:rsid w:val="00EF5B38"/>
    <w:rsid w:val="00EF653A"/>
    <w:rsid w:val="00EF6D2F"/>
    <w:rsid w:val="00F005D8"/>
    <w:rsid w:val="00F00F83"/>
    <w:rsid w:val="00F013C6"/>
    <w:rsid w:val="00F0254B"/>
    <w:rsid w:val="00F030CA"/>
    <w:rsid w:val="00F036FC"/>
    <w:rsid w:val="00F0383C"/>
    <w:rsid w:val="00F04440"/>
    <w:rsid w:val="00F06481"/>
    <w:rsid w:val="00F078B7"/>
    <w:rsid w:val="00F11540"/>
    <w:rsid w:val="00F1216B"/>
    <w:rsid w:val="00F12EDE"/>
    <w:rsid w:val="00F12FE3"/>
    <w:rsid w:val="00F13295"/>
    <w:rsid w:val="00F1352F"/>
    <w:rsid w:val="00F13680"/>
    <w:rsid w:val="00F160F2"/>
    <w:rsid w:val="00F1694D"/>
    <w:rsid w:val="00F16BAD"/>
    <w:rsid w:val="00F17362"/>
    <w:rsid w:val="00F176E7"/>
    <w:rsid w:val="00F17742"/>
    <w:rsid w:val="00F20090"/>
    <w:rsid w:val="00F22508"/>
    <w:rsid w:val="00F2304A"/>
    <w:rsid w:val="00F242F4"/>
    <w:rsid w:val="00F24C58"/>
    <w:rsid w:val="00F25D56"/>
    <w:rsid w:val="00F262D1"/>
    <w:rsid w:val="00F302C8"/>
    <w:rsid w:val="00F311D4"/>
    <w:rsid w:val="00F31D9A"/>
    <w:rsid w:val="00F33102"/>
    <w:rsid w:val="00F33AED"/>
    <w:rsid w:val="00F346B8"/>
    <w:rsid w:val="00F365E8"/>
    <w:rsid w:val="00F369EB"/>
    <w:rsid w:val="00F36BCF"/>
    <w:rsid w:val="00F40860"/>
    <w:rsid w:val="00F41E5A"/>
    <w:rsid w:val="00F4244E"/>
    <w:rsid w:val="00F4269A"/>
    <w:rsid w:val="00F42D2E"/>
    <w:rsid w:val="00F42E59"/>
    <w:rsid w:val="00F42F8F"/>
    <w:rsid w:val="00F43AC2"/>
    <w:rsid w:val="00F45ED3"/>
    <w:rsid w:val="00F46D09"/>
    <w:rsid w:val="00F46D35"/>
    <w:rsid w:val="00F46E93"/>
    <w:rsid w:val="00F47CBC"/>
    <w:rsid w:val="00F47F87"/>
    <w:rsid w:val="00F502AA"/>
    <w:rsid w:val="00F51336"/>
    <w:rsid w:val="00F5133B"/>
    <w:rsid w:val="00F514DC"/>
    <w:rsid w:val="00F51920"/>
    <w:rsid w:val="00F51984"/>
    <w:rsid w:val="00F51B4D"/>
    <w:rsid w:val="00F53215"/>
    <w:rsid w:val="00F54EB6"/>
    <w:rsid w:val="00F57D9E"/>
    <w:rsid w:val="00F57E0E"/>
    <w:rsid w:val="00F60776"/>
    <w:rsid w:val="00F60FEB"/>
    <w:rsid w:val="00F61D74"/>
    <w:rsid w:val="00F621BC"/>
    <w:rsid w:val="00F62C2D"/>
    <w:rsid w:val="00F62C32"/>
    <w:rsid w:val="00F63174"/>
    <w:rsid w:val="00F63D10"/>
    <w:rsid w:val="00F6450F"/>
    <w:rsid w:val="00F66C77"/>
    <w:rsid w:val="00F72521"/>
    <w:rsid w:val="00F72E94"/>
    <w:rsid w:val="00F73128"/>
    <w:rsid w:val="00F73469"/>
    <w:rsid w:val="00F736A6"/>
    <w:rsid w:val="00F76059"/>
    <w:rsid w:val="00F760CC"/>
    <w:rsid w:val="00F77363"/>
    <w:rsid w:val="00F774FF"/>
    <w:rsid w:val="00F8120F"/>
    <w:rsid w:val="00F81C0E"/>
    <w:rsid w:val="00F82CEC"/>
    <w:rsid w:val="00F83068"/>
    <w:rsid w:val="00F83D72"/>
    <w:rsid w:val="00F851E1"/>
    <w:rsid w:val="00F87389"/>
    <w:rsid w:val="00F87847"/>
    <w:rsid w:val="00F87AC6"/>
    <w:rsid w:val="00F91202"/>
    <w:rsid w:val="00F91A57"/>
    <w:rsid w:val="00F92525"/>
    <w:rsid w:val="00F92801"/>
    <w:rsid w:val="00F92932"/>
    <w:rsid w:val="00F92C56"/>
    <w:rsid w:val="00F92FD5"/>
    <w:rsid w:val="00F93106"/>
    <w:rsid w:val="00F942EA"/>
    <w:rsid w:val="00F945EE"/>
    <w:rsid w:val="00F94B8F"/>
    <w:rsid w:val="00F9792E"/>
    <w:rsid w:val="00FA0DB3"/>
    <w:rsid w:val="00FA1B6D"/>
    <w:rsid w:val="00FA225A"/>
    <w:rsid w:val="00FA3C31"/>
    <w:rsid w:val="00FA43DB"/>
    <w:rsid w:val="00FA4438"/>
    <w:rsid w:val="00FA4E9C"/>
    <w:rsid w:val="00FA4F11"/>
    <w:rsid w:val="00FA5E7D"/>
    <w:rsid w:val="00FA61EB"/>
    <w:rsid w:val="00FA6F02"/>
    <w:rsid w:val="00FA7EDC"/>
    <w:rsid w:val="00FB06DC"/>
    <w:rsid w:val="00FB1F25"/>
    <w:rsid w:val="00FB3336"/>
    <w:rsid w:val="00FB3A4C"/>
    <w:rsid w:val="00FB4A37"/>
    <w:rsid w:val="00FB4D61"/>
    <w:rsid w:val="00FB52C5"/>
    <w:rsid w:val="00FB56DE"/>
    <w:rsid w:val="00FB588E"/>
    <w:rsid w:val="00FB5E08"/>
    <w:rsid w:val="00FB68DC"/>
    <w:rsid w:val="00FB6AB4"/>
    <w:rsid w:val="00FB703A"/>
    <w:rsid w:val="00FB70A2"/>
    <w:rsid w:val="00FB7916"/>
    <w:rsid w:val="00FB7B4A"/>
    <w:rsid w:val="00FC03AF"/>
    <w:rsid w:val="00FC042A"/>
    <w:rsid w:val="00FC1795"/>
    <w:rsid w:val="00FC1A4E"/>
    <w:rsid w:val="00FC3BCA"/>
    <w:rsid w:val="00FC47BB"/>
    <w:rsid w:val="00FC5BFA"/>
    <w:rsid w:val="00FC5C98"/>
    <w:rsid w:val="00FC5CD9"/>
    <w:rsid w:val="00FC6441"/>
    <w:rsid w:val="00FC70B9"/>
    <w:rsid w:val="00FC7807"/>
    <w:rsid w:val="00FC7AE5"/>
    <w:rsid w:val="00FD0036"/>
    <w:rsid w:val="00FD289D"/>
    <w:rsid w:val="00FD2BBB"/>
    <w:rsid w:val="00FD2DE4"/>
    <w:rsid w:val="00FD34CE"/>
    <w:rsid w:val="00FD3C0B"/>
    <w:rsid w:val="00FD3DAF"/>
    <w:rsid w:val="00FD5647"/>
    <w:rsid w:val="00FD795F"/>
    <w:rsid w:val="00FE11DD"/>
    <w:rsid w:val="00FE170A"/>
    <w:rsid w:val="00FE18FF"/>
    <w:rsid w:val="00FE4C1A"/>
    <w:rsid w:val="00FE58D7"/>
    <w:rsid w:val="00FE5D6F"/>
    <w:rsid w:val="00FE6982"/>
    <w:rsid w:val="00FE7C4D"/>
    <w:rsid w:val="00FF02C9"/>
    <w:rsid w:val="00FF1697"/>
    <w:rsid w:val="00FF3595"/>
    <w:rsid w:val="00FF6429"/>
    <w:rsid w:val="00FF7F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0AA54AFA"/>
  <w14:defaultImageDpi w14:val="0"/>
  <w15:docId w15:val="{914B53D3-139E-4C8E-B64F-03D8AF7AD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4C3C04"/>
    <w:pPr>
      <w:spacing w:after="0" w:line="240" w:lineRule="auto"/>
    </w:pPr>
    <w:rPr>
      <w:rFonts w:ascii="Times New Roman" w:hAnsi="Times New Roman" w:cs="Times New Roman"/>
      <w:sz w:val="24"/>
      <w:szCs w:val="24"/>
      <w:lang w:eastAsia="it-IT"/>
    </w:rPr>
  </w:style>
  <w:style w:type="paragraph" w:styleId="Titolo1">
    <w:name w:val="heading 1"/>
    <w:basedOn w:val="Normale"/>
    <w:next w:val="Normale"/>
    <w:link w:val="Titolo1Carattere"/>
    <w:uiPriority w:val="9"/>
    <w:qFormat/>
    <w:rsid w:val="001A07F4"/>
    <w:pPr>
      <w:widowControl w:val="0"/>
      <w:suppressAutoHyphens/>
      <w:autoSpaceDE w:val="0"/>
      <w:autoSpaceDN w:val="0"/>
      <w:adjustRightInd w:val="0"/>
      <w:spacing w:before="180" w:after="180"/>
      <w:textAlignment w:val="center"/>
      <w:outlineLvl w:val="0"/>
    </w:pPr>
    <w:rPr>
      <w:rFonts w:ascii="DecimaWE Rg" w:hAnsi="DecimaWE Rg" w:cs="DecimaWE Rg"/>
      <w:b/>
      <w:bCs/>
      <w:sz w:val="22"/>
      <w:szCs w:val="22"/>
    </w:rPr>
  </w:style>
  <w:style w:type="paragraph" w:styleId="Titolo2">
    <w:name w:val="heading 2"/>
    <w:basedOn w:val="Normale"/>
    <w:next w:val="Normale"/>
    <w:link w:val="Titolo2Carattere"/>
    <w:uiPriority w:val="9"/>
    <w:qFormat/>
    <w:rsid w:val="001A07F4"/>
    <w:pPr>
      <w:keepNext/>
      <w:spacing w:before="180" w:after="180"/>
      <w:jc w:val="both"/>
      <w:outlineLvl w:val="1"/>
    </w:pPr>
    <w:rPr>
      <w:rFonts w:ascii="DecimaWE Rg" w:hAnsi="DecimaWE Rg" w:cs="DecimaWE Rg"/>
      <w:b/>
      <w:bCs/>
      <w:sz w:val="22"/>
      <w:szCs w:val="22"/>
    </w:rPr>
  </w:style>
  <w:style w:type="paragraph" w:styleId="Titolo3">
    <w:name w:val="heading 3"/>
    <w:basedOn w:val="Normale"/>
    <w:next w:val="Normale"/>
    <w:link w:val="Titolo3Carattere"/>
    <w:uiPriority w:val="9"/>
    <w:qFormat/>
    <w:rsid w:val="001A07F4"/>
    <w:pPr>
      <w:spacing w:before="120" w:after="120"/>
      <w:ind w:left="357" w:hanging="357"/>
      <w:jc w:val="both"/>
      <w:outlineLvl w:val="2"/>
    </w:pPr>
    <w:rPr>
      <w:rFonts w:ascii="DecimaWE Rg" w:hAnsi="DecimaWE Rg" w:cs="DecimaWE Rg"/>
      <w:b/>
      <w:bCs/>
      <w:color w:val="000000"/>
      <w:sz w:val="32"/>
      <w:szCs w:val="32"/>
    </w:rPr>
  </w:style>
  <w:style w:type="paragraph" w:styleId="Titolo4">
    <w:name w:val="heading 4"/>
    <w:basedOn w:val="Normale"/>
    <w:next w:val="Normale"/>
    <w:link w:val="Titolo4Carattere"/>
    <w:uiPriority w:val="9"/>
    <w:qFormat/>
    <w:rsid w:val="001A07F4"/>
    <w:pPr>
      <w:keepNext/>
      <w:spacing w:before="240" w:after="60"/>
      <w:outlineLvl w:val="3"/>
    </w:pPr>
    <w:rPr>
      <w:b/>
      <w:bCs/>
      <w:sz w:val="28"/>
      <w:szCs w:val="28"/>
    </w:rPr>
  </w:style>
  <w:style w:type="paragraph" w:styleId="Titolo6">
    <w:name w:val="heading 6"/>
    <w:basedOn w:val="Normale"/>
    <w:next w:val="Normale"/>
    <w:link w:val="Titolo6Carattere"/>
    <w:uiPriority w:val="9"/>
    <w:qFormat/>
    <w:rsid w:val="001A07F4"/>
    <w:pPr>
      <w:spacing w:before="240" w:after="60"/>
      <w:outlineLvl w:val="5"/>
    </w:pPr>
    <w:rPr>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1A07F4"/>
    <w:rPr>
      <w:rFonts w:ascii="DecimaWE Rg" w:hAnsi="DecimaWE Rg" w:cs="DecimaWE Rg"/>
      <w:b/>
      <w:bCs/>
      <w:lang w:val="x-none" w:eastAsia="it-IT"/>
    </w:rPr>
  </w:style>
  <w:style w:type="character" w:customStyle="1" w:styleId="Titolo2Carattere">
    <w:name w:val="Titolo 2 Carattere"/>
    <w:basedOn w:val="Carpredefinitoparagrafo"/>
    <w:link w:val="Titolo2"/>
    <w:uiPriority w:val="9"/>
    <w:locked/>
    <w:rsid w:val="001A07F4"/>
    <w:rPr>
      <w:rFonts w:ascii="DecimaWE Rg" w:hAnsi="DecimaWE Rg" w:cs="DecimaWE Rg"/>
      <w:b/>
      <w:bCs/>
      <w:lang w:val="x-none" w:eastAsia="it-IT"/>
    </w:rPr>
  </w:style>
  <w:style w:type="character" w:customStyle="1" w:styleId="Titolo3Carattere">
    <w:name w:val="Titolo 3 Carattere"/>
    <w:basedOn w:val="Carpredefinitoparagrafo"/>
    <w:link w:val="Titolo3"/>
    <w:uiPriority w:val="9"/>
    <w:locked/>
    <w:rsid w:val="001A07F4"/>
    <w:rPr>
      <w:rFonts w:ascii="DecimaWE Rg" w:hAnsi="DecimaWE Rg" w:cs="DecimaWE Rg"/>
      <w:b/>
      <w:bCs/>
      <w:color w:val="000000"/>
      <w:sz w:val="32"/>
      <w:szCs w:val="32"/>
      <w:lang w:val="x-none" w:eastAsia="it-IT"/>
    </w:rPr>
  </w:style>
  <w:style w:type="character" w:customStyle="1" w:styleId="Titolo4Carattere">
    <w:name w:val="Titolo 4 Carattere"/>
    <w:basedOn w:val="Carpredefinitoparagrafo"/>
    <w:link w:val="Titolo4"/>
    <w:uiPriority w:val="9"/>
    <w:locked/>
    <w:rsid w:val="001A07F4"/>
    <w:rPr>
      <w:rFonts w:ascii="Times New Roman" w:hAnsi="Times New Roman" w:cs="Times New Roman"/>
      <w:b/>
      <w:bCs/>
      <w:sz w:val="28"/>
      <w:szCs w:val="28"/>
      <w:lang w:val="x-none" w:eastAsia="it-IT"/>
    </w:rPr>
  </w:style>
  <w:style w:type="character" w:customStyle="1" w:styleId="Titolo6Carattere">
    <w:name w:val="Titolo 6 Carattere"/>
    <w:basedOn w:val="Carpredefinitoparagrafo"/>
    <w:link w:val="Titolo6"/>
    <w:uiPriority w:val="9"/>
    <w:locked/>
    <w:rsid w:val="001A07F4"/>
    <w:rPr>
      <w:rFonts w:ascii="Times New Roman" w:hAnsi="Times New Roman" w:cs="Times New Roman"/>
      <w:b/>
      <w:bCs/>
      <w:lang w:val="x-none" w:eastAsia="it-IT"/>
    </w:rPr>
  </w:style>
  <w:style w:type="paragraph" w:styleId="Paragrafoelenco">
    <w:name w:val="List Paragraph"/>
    <w:basedOn w:val="Normale"/>
    <w:uiPriority w:val="34"/>
    <w:qFormat/>
    <w:rsid w:val="004D1700"/>
    <w:pPr>
      <w:spacing w:after="200" w:line="276" w:lineRule="auto"/>
      <w:ind w:left="720"/>
      <w:contextualSpacing/>
    </w:pPr>
    <w:rPr>
      <w:rFonts w:ascii="Calibri" w:hAnsi="Calibri"/>
      <w:sz w:val="22"/>
      <w:szCs w:val="22"/>
      <w:lang w:eastAsia="en-US"/>
    </w:rPr>
  </w:style>
  <w:style w:type="character" w:styleId="Rimandocommento">
    <w:name w:val="annotation reference"/>
    <w:basedOn w:val="Carpredefinitoparagrafo"/>
    <w:uiPriority w:val="99"/>
    <w:semiHidden/>
    <w:rsid w:val="00C52151"/>
    <w:rPr>
      <w:rFonts w:cs="Times New Roman"/>
      <w:sz w:val="16"/>
    </w:rPr>
  </w:style>
  <w:style w:type="paragraph" w:styleId="Testocommento">
    <w:name w:val="annotation text"/>
    <w:basedOn w:val="Normale"/>
    <w:link w:val="TestocommentoCarattere"/>
    <w:uiPriority w:val="99"/>
    <w:semiHidden/>
    <w:rsid w:val="00C52151"/>
    <w:rPr>
      <w:sz w:val="20"/>
      <w:szCs w:val="20"/>
    </w:rPr>
  </w:style>
  <w:style w:type="character" w:customStyle="1" w:styleId="TestocommentoCarattere">
    <w:name w:val="Testo commento Carattere"/>
    <w:basedOn w:val="Carpredefinitoparagrafo"/>
    <w:link w:val="Testocommento"/>
    <w:uiPriority w:val="99"/>
    <w:semiHidden/>
    <w:locked/>
    <w:rsid w:val="00C52151"/>
    <w:rPr>
      <w:rFonts w:ascii="Times New Roman" w:hAnsi="Times New Roman" w:cs="Times New Roman"/>
      <w:sz w:val="20"/>
      <w:szCs w:val="20"/>
      <w:lang w:val="x-none" w:eastAsia="it-IT"/>
    </w:rPr>
  </w:style>
  <w:style w:type="paragraph" w:customStyle="1" w:styleId="Stile">
    <w:name w:val="Stile"/>
    <w:basedOn w:val="Normale"/>
    <w:rsid w:val="00C52151"/>
    <w:pPr>
      <w:spacing w:after="160" w:line="240" w:lineRule="exact"/>
    </w:pPr>
    <w:rPr>
      <w:rFonts w:ascii="Tahoma" w:hAnsi="Tahoma" w:cs="Tahoma"/>
      <w:sz w:val="20"/>
      <w:szCs w:val="20"/>
      <w:lang w:val="en-US" w:eastAsia="en-US"/>
    </w:rPr>
  </w:style>
  <w:style w:type="paragraph" w:styleId="Testofumetto">
    <w:name w:val="Balloon Text"/>
    <w:basedOn w:val="Normale"/>
    <w:link w:val="TestofumettoCarattere"/>
    <w:uiPriority w:val="99"/>
    <w:semiHidden/>
    <w:unhideWhenUsed/>
    <w:rsid w:val="007D35B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7D35BB"/>
    <w:rPr>
      <w:rFonts w:ascii="Segoe UI" w:hAnsi="Segoe UI" w:cs="Segoe UI"/>
      <w:sz w:val="18"/>
      <w:szCs w:val="18"/>
      <w:lang w:val="x-none" w:eastAsia="it-IT"/>
    </w:rPr>
  </w:style>
  <w:style w:type="paragraph" w:customStyle="1" w:styleId="Carattere">
    <w:name w:val="Carattere"/>
    <w:basedOn w:val="Normale"/>
    <w:rsid w:val="000F22B9"/>
    <w:pPr>
      <w:spacing w:after="160" w:line="240" w:lineRule="exact"/>
    </w:pPr>
    <w:rPr>
      <w:rFonts w:ascii="Tahoma" w:hAnsi="Tahoma" w:cs="Tahoma"/>
      <w:sz w:val="20"/>
      <w:szCs w:val="20"/>
      <w:lang w:val="en-US" w:eastAsia="en-US"/>
    </w:rPr>
  </w:style>
  <w:style w:type="paragraph" w:styleId="Corpotesto">
    <w:name w:val="Body Text"/>
    <w:basedOn w:val="Normale"/>
    <w:link w:val="CorpotestoCarattere"/>
    <w:uiPriority w:val="99"/>
    <w:rsid w:val="001A07F4"/>
    <w:pPr>
      <w:jc w:val="center"/>
    </w:pPr>
    <w:rPr>
      <w:sz w:val="28"/>
      <w:szCs w:val="28"/>
    </w:rPr>
  </w:style>
  <w:style w:type="character" w:customStyle="1" w:styleId="CorpotestoCarattere">
    <w:name w:val="Corpo testo Carattere"/>
    <w:basedOn w:val="Carpredefinitoparagrafo"/>
    <w:link w:val="Corpotesto"/>
    <w:uiPriority w:val="99"/>
    <w:locked/>
    <w:rsid w:val="001A07F4"/>
    <w:rPr>
      <w:rFonts w:ascii="Times New Roman" w:hAnsi="Times New Roman" w:cs="Times New Roman"/>
      <w:sz w:val="28"/>
      <w:szCs w:val="28"/>
      <w:lang w:val="x-none" w:eastAsia="it-IT"/>
    </w:rPr>
  </w:style>
  <w:style w:type="paragraph" w:customStyle="1" w:styleId="TESTOCOMMA">
    <w:name w:val="TESTO COMMA"/>
    <w:basedOn w:val="Normale"/>
    <w:rsid w:val="001A07F4"/>
    <w:pPr>
      <w:widowControl w:val="0"/>
      <w:numPr>
        <w:numId w:val="2"/>
      </w:numPr>
      <w:tabs>
        <w:tab w:val="left" w:pos="357"/>
      </w:tabs>
      <w:suppressAutoHyphens/>
      <w:autoSpaceDE w:val="0"/>
      <w:autoSpaceDN w:val="0"/>
      <w:adjustRightInd w:val="0"/>
      <w:jc w:val="both"/>
      <w:textAlignment w:val="center"/>
    </w:pPr>
    <w:rPr>
      <w:rFonts w:ascii="DecimaWE Rg" w:hAnsi="DecimaWE Rg" w:cs="DecimaWE Rg"/>
      <w:sz w:val="22"/>
      <w:szCs w:val="22"/>
    </w:rPr>
  </w:style>
  <w:style w:type="paragraph" w:customStyle="1" w:styleId="TESTOLETTERA">
    <w:name w:val="TESTO LETTERA"/>
    <w:basedOn w:val="Normale"/>
    <w:rsid w:val="001A07F4"/>
    <w:pPr>
      <w:tabs>
        <w:tab w:val="left" w:pos="357"/>
      </w:tabs>
      <w:jc w:val="both"/>
    </w:pPr>
    <w:rPr>
      <w:rFonts w:ascii="DecimaWE Rg" w:hAnsi="DecimaWE Rg" w:cs="DecimaWE Rg"/>
      <w:sz w:val="22"/>
      <w:szCs w:val="22"/>
    </w:rPr>
  </w:style>
  <w:style w:type="paragraph" w:customStyle="1" w:styleId="Default">
    <w:name w:val="Default"/>
    <w:rsid w:val="001A07F4"/>
    <w:pPr>
      <w:autoSpaceDE w:val="0"/>
      <w:autoSpaceDN w:val="0"/>
      <w:adjustRightInd w:val="0"/>
      <w:spacing w:after="0" w:line="240" w:lineRule="auto"/>
    </w:pPr>
    <w:rPr>
      <w:rFonts w:ascii="EUAlbertina" w:hAnsi="EUAlbertina" w:cs="EUAlbertina"/>
      <w:color w:val="000000"/>
      <w:sz w:val="24"/>
      <w:szCs w:val="24"/>
      <w:lang w:eastAsia="it-IT"/>
    </w:rPr>
  </w:style>
  <w:style w:type="character" w:styleId="Enfasigrassetto">
    <w:name w:val="Strong"/>
    <w:basedOn w:val="Carpredefinitoparagrafo"/>
    <w:uiPriority w:val="22"/>
    <w:qFormat/>
    <w:rsid w:val="001A07F4"/>
    <w:rPr>
      <w:rFonts w:cs="Times New Roman"/>
      <w:b/>
    </w:rPr>
  </w:style>
  <w:style w:type="paragraph" w:styleId="NormaleWeb">
    <w:name w:val="Normal (Web)"/>
    <w:basedOn w:val="Normale"/>
    <w:uiPriority w:val="99"/>
    <w:rsid w:val="001A07F4"/>
    <w:pPr>
      <w:spacing w:before="100" w:beforeAutospacing="1" w:after="100" w:afterAutospacing="1"/>
    </w:pPr>
  </w:style>
  <w:style w:type="paragraph" w:styleId="Corpodeltesto2">
    <w:name w:val="Body Text 2"/>
    <w:basedOn w:val="Normale"/>
    <w:link w:val="Corpodeltesto2Carattere"/>
    <w:uiPriority w:val="99"/>
    <w:rsid w:val="001A07F4"/>
    <w:pPr>
      <w:spacing w:after="120" w:line="480" w:lineRule="auto"/>
    </w:pPr>
  </w:style>
  <w:style w:type="character" w:customStyle="1" w:styleId="Corpodeltesto2Carattere">
    <w:name w:val="Corpo del testo 2 Carattere"/>
    <w:basedOn w:val="Carpredefinitoparagrafo"/>
    <w:link w:val="Corpodeltesto2"/>
    <w:uiPriority w:val="99"/>
    <w:locked/>
    <w:rsid w:val="001A07F4"/>
    <w:rPr>
      <w:rFonts w:ascii="Times New Roman" w:hAnsi="Times New Roman" w:cs="Times New Roman"/>
      <w:sz w:val="24"/>
      <w:szCs w:val="24"/>
      <w:lang w:val="x-none" w:eastAsia="it-IT"/>
    </w:rPr>
  </w:style>
  <w:style w:type="paragraph" w:customStyle="1" w:styleId="NormaleInterlineato">
    <w:name w:val="Normale_Interlineato"/>
    <w:basedOn w:val="Normale"/>
    <w:rsid w:val="001A07F4"/>
    <w:pPr>
      <w:suppressAutoHyphens/>
      <w:spacing w:line="300" w:lineRule="exact"/>
    </w:pPr>
    <w:rPr>
      <w:rFonts w:ascii="DecimaWE Rg" w:hAnsi="DecimaWE Rg" w:cs="DecimaWE Rg"/>
      <w:sz w:val="21"/>
      <w:szCs w:val="21"/>
    </w:rPr>
  </w:style>
  <w:style w:type="paragraph" w:customStyle="1" w:styleId="TESTONUMERO">
    <w:name w:val="TESTO NUMERO"/>
    <w:basedOn w:val="TESTOLETTERA"/>
    <w:qFormat/>
    <w:rsid w:val="001A07F4"/>
    <w:pPr>
      <w:numPr>
        <w:numId w:val="3"/>
      </w:numPr>
      <w:tabs>
        <w:tab w:val="clear" w:pos="357"/>
      </w:tabs>
      <w:ind w:left="1071" w:hanging="357"/>
    </w:pPr>
  </w:style>
  <w:style w:type="paragraph" w:customStyle="1" w:styleId="CarattereCarattere1ZchnZchnCarattereCarattereZchnZchnCarattereCarattereZchnZchnCarattereCarattereChar">
    <w:name w:val="Carattere Carattere1 Zchn Zchn Carattere Carattere Zchn Zchn Carattere Carattere Zchn Zchn Carattere Carattere Char"/>
    <w:basedOn w:val="Normale"/>
    <w:rsid w:val="001A07F4"/>
    <w:pPr>
      <w:spacing w:after="160" w:line="240" w:lineRule="exact"/>
    </w:pPr>
    <w:rPr>
      <w:rFonts w:ascii="Tahoma" w:hAnsi="Tahoma" w:cs="Tahoma"/>
      <w:sz w:val="20"/>
      <w:szCs w:val="20"/>
      <w:lang w:val="en-US" w:eastAsia="en-US"/>
    </w:rPr>
  </w:style>
  <w:style w:type="character" w:customStyle="1" w:styleId="TestonotaapidipaginaCarattere">
    <w:name w:val="Testo nota a piè di pagina Carattere"/>
    <w:basedOn w:val="Carpredefinitoparagrafo"/>
    <w:link w:val="Testonotaapidipagina"/>
    <w:uiPriority w:val="99"/>
    <w:semiHidden/>
    <w:locked/>
    <w:rsid w:val="001A07F4"/>
    <w:rPr>
      <w:rFonts w:ascii="DecimaWE Rg" w:hAnsi="DecimaWE Rg" w:cs="DecimaWE Rg"/>
      <w:sz w:val="20"/>
      <w:szCs w:val="20"/>
      <w:lang w:val="x-none" w:eastAsia="it-IT"/>
    </w:rPr>
  </w:style>
  <w:style w:type="paragraph" w:styleId="Testonotaapidipagina">
    <w:name w:val="footnote text"/>
    <w:basedOn w:val="Normale"/>
    <w:link w:val="TestonotaapidipaginaCarattere"/>
    <w:uiPriority w:val="99"/>
    <w:semiHidden/>
    <w:rsid w:val="001A07F4"/>
    <w:pPr>
      <w:jc w:val="both"/>
    </w:pPr>
    <w:rPr>
      <w:rFonts w:ascii="DecimaWE Rg" w:hAnsi="DecimaWE Rg" w:cs="DecimaWE Rg"/>
      <w:sz w:val="20"/>
      <w:szCs w:val="20"/>
    </w:rPr>
  </w:style>
  <w:style w:type="character" w:customStyle="1" w:styleId="TestonotaapidipaginaCarattere1">
    <w:name w:val="Testo nota a piè di pagina Carattere1"/>
    <w:basedOn w:val="Carpredefinitoparagrafo"/>
    <w:uiPriority w:val="99"/>
    <w:semiHidden/>
    <w:rPr>
      <w:rFonts w:ascii="Times New Roman" w:hAnsi="Times New Roman" w:cs="Times New Roman"/>
      <w:sz w:val="20"/>
      <w:szCs w:val="20"/>
      <w:lang w:eastAsia="it-IT"/>
    </w:rPr>
  </w:style>
  <w:style w:type="character" w:customStyle="1" w:styleId="TestonotaapidipaginaCarattere145">
    <w:name w:val="Testo nota a piè di pagina Carattere14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4">
    <w:name w:val="Testo nota a piè di pagina Carattere14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3">
    <w:name w:val="Testo nota a piè di pagina Carattere14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2">
    <w:name w:val="Testo nota a piè di pagina Carattere14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1">
    <w:name w:val="Testo nota a piè di pagina Carattere14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0">
    <w:name w:val="Testo nota a piè di pagina Carattere14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9">
    <w:name w:val="Testo nota a piè di pagina Carattere13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8">
    <w:name w:val="Testo nota a piè di pagina Carattere13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7">
    <w:name w:val="Testo nota a piè di pagina Carattere13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6">
    <w:name w:val="Testo nota a piè di pagina Carattere13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5">
    <w:name w:val="Testo nota a piè di pagina Carattere13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4">
    <w:name w:val="Testo nota a piè di pagina Carattere13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3">
    <w:name w:val="Testo nota a piè di pagina Carattere13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2">
    <w:name w:val="Testo nota a piè di pagina Carattere13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1">
    <w:name w:val="Testo nota a piè di pagina Carattere13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0">
    <w:name w:val="Testo nota a piè di pagina Carattere13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9">
    <w:name w:val="Testo nota a piè di pagina Carattere12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8">
    <w:name w:val="Testo nota a piè di pagina Carattere12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7">
    <w:name w:val="Testo nota a piè di pagina Carattere12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6">
    <w:name w:val="Testo nota a piè di pagina Carattere12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5">
    <w:name w:val="Testo nota a piè di pagina Carattere12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4">
    <w:name w:val="Testo nota a piè di pagina Carattere12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3">
    <w:name w:val="Testo nota a piè di pagina Carattere12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2">
    <w:name w:val="Testo nota a piè di pagina Carattere12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1">
    <w:name w:val="Testo nota a piè di pagina Carattere12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0">
    <w:name w:val="Testo nota a piè di pagina Carattere12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9">
    <w:name w:val="Testo nota a piè di pagina Carattere11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8">
    <w:name w:val="Testo nota a piè di pagina Carattere11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7">
    <w:name w:val="Testo nota a piè di pagina Carattere11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6">
    <w:name w:val="Testo nota a piè di pagina Carattere11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5">
    <w:name w:val="Testo nota a piè di pagina Carattere11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4">
    <w:name w:val="Testo nota a piè di pagina Carattere11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3">
    <w:name w:val="Testo nota a piè di pagina Carattere11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2">
    <w:name w:val="Testo nota a piè di pagina Carattere11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1">
    <w:name w:val="Testo nota a piè di pagina Carattere11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0">
    <w:name w:val="Testo nota a piè di pagina Carattere11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9">
    <w:name w:val="Testo nota a piè di pagina Carattere1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
    <w:name w:val="Testo nota a piè di pagina Carattere1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
    <w:name w:val="Testo nota a piè di pagina Carattere1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
    <w:name w:val="Testo nota a piè di pagina Carattere1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
    <w:name w:val="Testo nota a piè di pagina Carattere1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
    <w:name w:val="Testo nota a piè di pagina Carattere1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
    <w:name w:val="Testo nota a piè di pagina Carattere1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
    <w:name w:val="Testo nota a piè di pagina Carattere12"/>
    <w:basedOn w:val="Carpredefinitoparagrafo"/>
    <w:uiPriority w:val="99"/>
    <w:semiHidden/>
    <w:rPr>
      <w:rFonts w:ascii="Times New Roman" w:hAnsi="Times New Roman" w:cs="Times New Roman"/>
      <w:sz w:val="20"/>
      <w:szCs w:val="20"/>
      <w:lang w:val="x-none" w:eastAsia="it-IT"/>
    </w:rPr>
  </w:style>
  <w:style w:type="paragraph" w:styleId="Titolo">
    <w:name w:val="Title"/>
    <w:basedOn w:val="Normale"/>
    <w:next w:val="Normale"/>
    <w:link w:val="TitoloCarattere"/>
    <w:uiPriority w:val="10"/>
    <w:qFormat/>
    <w:rsid w:val="001A07F4"/>
    <w:pPr>
      <w:spacing w:after="240"/>
      <w:jc w:val="both"/>
    </w:pPr>
    <w:rPr>
      <w:rFonts w:ascii="DecimaWE Rg" w:hAnsi="DecimaWE Rg" w:cs="DecimaWE Rg"/>
      <w:b/>
      <w:bCs/>
      <w:sz w:val="36"/>
      <w:szCs w:val="36"/>
    </w:rPr>
  </w:style>
  <w:style w:type="character" w:customStyle="1" w:styleId="TitoloCarattere">
    <w:name w:val="Titolo Carattere"/>
    <w:basedOn w:val="Carpredefinitoparagrafo"/>
    <w:link w:val="Titolo"/>
    <w:uiPriority w:val="10"/>
    <w:locked/>
    <w:rsid w:val="001A07F4"/>
    <w:rPr>
      <w:rFonts w:ascii="DecimaWE Rg" w:hAnsi="DecimaWE Rg" w:cs="DecimaWE Rg"/>
      <w:b/>
      <w:bCs/>
      <w:sz w:val="36"/>
      <w:szCs w:val="36"/>
      <w:lang w:val="x-none" w:eastAsia="it-IT"/>
    </w:rPr>
  </w:style>
  <w:style w:type="paragraph" w:customStyle="1" w:styleId="StileRinetrato">
    <w:name w:val="Stile Rinetrato"/>
    <w:basedOn w:val="Normale"/>
    <w:link w:val="StileRinetratoCarattere"/>
    <w:rsid w:val="001A07F4"/>
    <w:pPr>
      <w:widowControl w:val="0"/>
      <w:suppressAutoHyphens/>
      <w:spacing w:before="120" w:after="120" w:line="320" w:lineRule="exact"/>
      <w:ind w:left="1134" w:hanging="1134"/>
      <w:jc w:val="both"/>
    </w:pPr>
    <w:rPr>
      <w:rFonts w:ascii="DecimaWE Rg" w:hAnsi="DecimaWE Rg" w:cs="DecimaWE Rg"/>
      <w:color w:val="000000"/>
      <w:kern w:val="1"/>
      <w:lang w:eastAsia="ar-SA"/>
    </w:rPr>
  </w:style>
  <w:style w:type="character" w:customStyle="1" w:styleId="StileRinetratoCarattere">
    <w:name w:val="Stile Rinetrato Carattere"/>
    <w:link w:val="StileRinetrato"/>
    <w:locked/>
    <w:rsid w:val="001A07F4"/>
    <w:rPr>
      <w:rFonts w:ascii="DecimaWE Rg" w:hAnsi="DecimaWE Rg"/>
      <w:color w:val="000000"/>
      <w:kern w:val="1"/>
      <w:sz w:val="24"/>
      <w:lang w:val="x-none" w:eastAsia="ar-SA" w:bidi="ar-SA"/>
    </w:rPr>
  </w:style>
  <w:style w:type="paragraph" w:customStyle="1" w:styleId="StileStileRinetratoDecimaWE-Regular">
    <w:name w:val="Stile Stile Rinetrato + DecimaWE-Regular"/>
    <w:basedOn w:val="StileRinetrato"/>
    <w:link w:val="StileStileRinetratoDecimaWE-RegularCarattere"/>
    <w:rsid w:val="001A07F4"/>
  </w:style>
  <w:style w:type="character" w:customStyle="1" w:styleId="StileStileRinetratoDecimaWE-RegularCarattere">
    <w:name w:val="Stile Stile Rinetrato + DecimaWE-Regular Carattere"/>
    <w:basedOn w:val="StileRinetratoCarattere"/>
    <w:link w:val="StileStileRinetratoDecimaWE-Regular"/>
    <w:locked/>
    <w:rsid w:val="001A07F4"/>
    <w:rPr>
      <w:rFonts w:ascii="DecimaWE Rg" w:hAnsi="DecimaWE Rg" w:cs="DecimaWE Rg"/>
      <w:color w:val="000000"/>
      <w:kern w:val="1"/>
      <w:sz w:val="24"/>
      <w:szCs w:val="24"/>
      <w:lang w:val="x-none" w:eastAsia="ar-SA" w:bidi="ar-SA"/>
    </w:rPr>
  </w:style>
  <w:style w:type="paragraph" w:customStyle="1" w:styleId="CarattereCarattereCarattere1Carattere">
    <w:name w:val="Carattere Carattere Carattere1 Carattere"/>
    <w:basedOn w:val="Normale"/>
    <w:rsid w:val="001A07F4"/>
    <w:pPr>
      <w:spacing w:after="160" w:line="240" w:lineRule="exact"/>
    </w:pPr>
    <w:rPr>
      <w:rFonts w:ascii="Tahoma" w:hAnsi="Tahoma" w:cs="Tahoma"/>
      <w:sz w:val="20"/>
      <w:szCs w:val="20"/>
      <w:lang w:val="en-US" w:eastAsia="en-US"/>
    </w:rPr>
  </w:style>
  <w:style w:type="character" w:styleId="Collegamentoipertestuale">
    <w:name w:val="Hyperlink"/>
    <w:basedOn w:val="Carpredefinitoparagrafo"/>
    <w:uiPriority w:val="99"/>
    <w:rsid w:val="001A07F4"/>
    <w:rPr>
      <w:rFonts w:cs="Times New Roman"/>
      <w:color w:val="0000FF"/>
      <w:u w:val="none"/>
      <w:effect w:val="none"/>
    </w:rPr>
  </w:style>
  <w:style w:type="paragraph" w:customStyle="1" w:styleId="provvr0">
    <w:name w:val="provv_r0"/>
    <w:basedOn w:val="Normale"/>
    <w:rsid w:val="001A07F4"/>
    <w:pPr>
      <w:spacing w:before="100" w:beforeAutospacing="1" w:after="100" w:afterAutospacing="1"/>
      <w:jc w:val="both"/>
    </w:pPr>
  </w:style>
  <w:style w:type="paragraph" w:customStyle="1" w:styleId="provvgiury">
    <w:name w:val="provv_giury"/>
    <w:basedOn w:val="Normale"/>
    <w:rsid w:val="001A07F4"/>
    <w:pPr>
      <w:spacing w:before="100" w:beforeAutospacing="1" w:after="100" w:afterAutospacing="1"/>
      <w:jc w:val="right"/>
    </w:pPr>
    <w:rPr>
      <w:i/>
      <w:iCs/>
    </w:rPr>
  </w:style>
  <w:style w:type="paragraph" w:customStyle="1" w:styleId="provvestremo">
    <w:name w:val="provv_estremo"/>
    <w:basedOn w:val="Normale"/>
    <w:rsid w:val="001A07F4"/>
    <w:pPr>
      <w:spacing w:before="100" w:beforeAutospacing="1" w:after="100" w:afterAutospacing="1"/>
      <w:jc w:val="both"/>
    </w:pPr>
    <w:rPr>
      <w:b/>
      <w:bCs/>
    </w:rPr>
  </w:style>
  <w:style w:type="paragraph" w:styleId="Pidipagina">
    <w:name w:val="footer"/>
    <w:basedOn w:val="Normale"/>
    <w:link w:val="PidipaginaCarattere"/>
    <w:uiPriority w:val="99"/>
    <w:rsid w:val="001A07F4"/>
    <w:pPr>
      <w:tabs>
        <w:tab w:val="center" w:pos="4819"/>
        <w:tab w:val="right" w:pos="9638"/>
      </w:tabs>
    </w:pPr>
  </w:style>
  <w:style w:type="character" w:customStyle="1" w:styleId="PidipaginaCarattere">
    <w:name w:val="Piè di pagina Carattere"/>
    <w:basedOn w:val="Carpredefinitoparagrafo"/>
    <w:link w:val="Pidipagina"/>
    <w:uiPriority w:val="99"/>
    <w:locked/>
    <w:rsid w:val="001A07F4"/>
    <w:rPr>
      <w:rFonts w:ascii="Times New Roman" w:hAnsi="Times New Roman" w:cs="Times New Roman"/>
      <w:sz w:val="24"/>
      <w:szCs w:val="24"/>
      <w:lang w:val="x-none" w:eastAsia="it-IT"/>
    </w:rPr>
  </w:style>
  <w:style w:type="character" w:styleId="Numeropagina">
    <w:name w:val="page number"/>
    <w:basedOn w:val="Carpredefinitoparagrafo"/>
    <w:uiPriority w:val="99"/>
    <w:rsid w:val="001A07F4"/>
    <w:rPr>
      <w:rFonts w:cs="Times New Roman"/>
    </w:rPr>
  </w:style>
  <w:style w:type="paragraph" w:customStyle="1" w:styleId="Carattere1">
    <w:name w:val="Carattere1"/>
    <w:basedOn w:val="Normale"/>
    <w:rsid w:val="001A07F4"/>
    <w:pPr>
      <w:spacing w:after="160" w:line="240" w:lineRule="exact"/>
    </w:pPr>
    <w:rPr>
      <w:rFonts w:ascii="Tahoma" w:hAnsi="Tahoma" w:cs="Tahoma"/>
      <w:sz w:val="20"/>
      <w:szCs w:val="20"/>
      <w:lang w:val="en-US" w:eastAsia="en-US"/>
    </w:rPr>
  </w:style>
  <w:style w:type="paragraph" w:customStyle="1" w:styleId="03testo">
    <w:name w:val="03_testo"/>
    <w:basedOn w:val="Normale"/>
    <w:link w:val="03testoCarattere1"/>
    <w:uiPriority w:val="99"/>
    <w:rsid w:val="001A07F4"/>
    <w:pPr>
      <w:widowControl w:val="0"/>
      <w:tabs>
        <w:tab w:val="left" w:pos="0"/>
        <w:tab w:val="left" w:pos="1134"/>
      </w:tabs>
      <w:suppressAutoHyphens/>
      <w:autoSpaceDE w:val="0"/>
      <w:autoSpaceDN w:val="0"/>
      <w:adjustRightInd w:val="0"/>
      <w:ind w:left="765"/>
      <w:jc w:val="both"/>
      <w:textAlignment w:val="center"/>
    </w:pPr>
    <w:rPr>
      <w:rFonts w:ascii="DecimaWE Rg" w:hAnsi="DecimaWE Rg" w:cs="DecimaWE Rg"/>
      <w:color w:val="000000"/>
      <w:sz w:val="22"/>
      <w:szCs w:val="22"/>
    </w:rPr>
  </w:style>
  <w:style w:type="character" w:customStyle="1" w:styleId="03testoCarattere1">
    <w:name w:val="03_testo Carattere1"/>
    <w:link w:val="03testo"/>
    <w:uiPriority w:val="99"/>
    <w:locked/>
    <w:rsid w:val="001A07F4"/>
    <w:rPr>
      <w:rFonts w:ascii="DecimaWE Rg" w:hAnsi="DecimaWE Rg"/>
      <w:color w:val="000000"/>
      <w:lang w:val="x-none" w:eastAsia="it-IT"/>
    </w:rPr>
  </w:style>
  <w:style w:type="paragraph" w:styleId="Intestazione">
    <w:name w:val="header"/>
    <w:aliases w:val="INTESTAZIONE"/>
    <w:basedOn w:val="Normale"/>
    <w:link w:val="IntestazioneCarattere"/>
    <w:uiPriority w:val="99"/>
    <w:rsid w:val="001A07F4"/>
    <w:pPr>
      <w:tabs>
        <w:tab w:val="center" w:pos="4819"/>
        <w:tab w:val="right" w:pos="9638"/>
      </w:tabs>
    </w:pPr>
  </w:style>
  <w:style w:type="character" w:customStyle="1" w:styleId="IntestazioneCarattere">
    <w:name w:val="Intestazione Carattere"/>
    <w:aliases w:val="INTESTAZIONE Carattere"/>
    <w:basedOn w:val="Carpredefinitoparagrafo"/>
    <w:link w:val="Intestazione"/>
    <w:uiPriority w:val="99"/>
    <w:locked/>
    <w:rsid w:val="001A07F4"/>
    <w:rPr>
      <w:rFonts w:ascii="Times New Roman" w:hAnsi="Times New Roman" w:cs="Times New Roman"/>
      <w:sz w:val="24"/>
      <w:szCs w:val="24"/>
      <w:lang w:val="x-none" w:eastAsia="it-IT"/>
    </w:rPr>
  </w:style>
  <w:style w:type="paragraph" w:customStyle="1" w:styleId="CarattereCarattere1ZchnZchnCarattereCarattereZchnZchnCarattereCarattereZchnZchnCarattereCarattereChar1">
    <w:name w:val="Carattere Carattere1 Zchn Zchn Carattere Carattere Zchn Zchn Carattere Carattere Zchn Zchn Carattere Carattere Char1"/>
    <w:basedOn w:val="Normale"/>
    <w:rsid w:val="001A07F4"/>
    <w:pPr>
      <w:spacing w:after="160" w:line="240" w:lineRule="exact"/>
    </w:pPr>
    <w:rPr>
      <w:rFonts w:ascii="Tahoma" w:hAnsi="Tahoma" w:cs="Tahoma"/>
      <w:sz w:val="20"/>
      <w:szCs w:val="20"/>
      <w:lang w:val="en-US" w:eastAsia="en-US"/>
    </w:rPr>
  </w:style>
  <w:style w:type="character" w:customStyle="1" w:styleId="SoggettocommentoCarattere">
    <w:name w:val="Soggetto commento Carattere"/>
    <w:basedOn w:val="TestocommentoCarattere"/>
    <w:link w:val="Soggettocommento"/>
    <w:uiPriority w:val="99"/>
    <w:semiHidden/>
    <w:locked/>
    <w:rsid w:val="001A07F4"/>
    <w:rPr>
      <w:rFonts w:ascii="Times New Roman" w:hAnsi="Times New Roman" w:cs="Times New Roman"/>
      <w:b/>
      <w:bCs/>
      <w:sz w:val="20"/>
      <w:szCs w:val="20"/>
      <w:lang w:val="x-none" w:eastAsia="it-IT"/>
    </w:rPr>
  </w:style>
  <w:style w:type="paragraph" w:styleId="Soggettocommento">
    <w:name w:val="annotation subject"/>
    <w:basedOn w:val="Testocommento"/>
    <w:next w:val="Testocommento"/>
    <w:link w:val="SoggettocommentoCarattere"/>
    <w:uiPriority w:val="99"/>
    <w:semiHidden/>
    <w:rsid w:val="001A07F4"/>
    <w:rPr>
      <w:b/>
      <w:bCs/>
    </w:rPr>
  </w:style>
  <w:style w:type="character" w:customStyle="1" w:styleId="SoggettocommentoCarattere1">
    <w:name w:val="Soggetto commento Carattere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5">
    <w:name w:val="Soggetto commento Carattere14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4">
    <w:name w:val="Soggetto commento Carattere14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3">
    <w:name w:val="Soggetto commento Carattere14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2">
    <w:name w:val="Soggetto commento Carattere14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1">
    <w:name w:val="Soggetto commento Carattere14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0">
    <w:name w:val="Soggetto commento Carattere14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9">
    <w:name w:val="Soggetto commento Carattere13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8">
    <w:name w:val="Soggetto commento Carattere13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7">
    <w:name w:val="Soggetto commento Carattere13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6">
    <w:name w:val="Soggetto commento Carattere13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5">
    <w:name w:val="Soggetto commento Carattere13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4">
    <w:name w:val="Soggetto commento Carattere13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3">
    <w:name w:val="Soggetto commento Carattere13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2">
    <w:name w:val="Soggetto commento Carattere13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1">
    <w:name w:val="Soggetto commento Carattere13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0">
    <w:name w:val="Soggetto commento Carattere13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9">
    <w:name w:val="Soggetto commento Carattere12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8">
    <w:name w:val="Soggetto commento Carattere12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7">
    <w:name w:val="Soggetto commento Carattere12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6">
    <w:name w:val="Soggetto commento Carattere12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5">
    <w:name w:val="Soggetto commento Carattere12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4">
    <w:name w:val="Soggetto commento Carattere12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3">
    <w:name w:val="Soggetto commento Carattere12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2">
    <w:name w:val="Soggetto commento Carattere12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1">
    <w:name w:val="Soggetto commento Carattere12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0">
    <w:name w:val="Soggetto commento Carattere12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9">
    <w:name w:val="Soggetto commento Carattere11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8">
    <w:name w:val="Soggetto commento Carattere11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7">
    <w:name w:val="Soggetto commento Carattere11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6">
    <w:name w:val="Soggetto commento Carattere11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5">
    <w:name w:val="Soggetto commento Carattere11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4">
    <w:name w:val="Soggetto commento Carattere11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3">
    <w:name w:val="Soggetto commento Carattere11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2">
    <w:name w:val="Soggetto commento Carattere11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1">
    <w:name w:val="Soggetto commento Carattere11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0">
    <w:name w:val="Soggetto commento Carattere11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9">
    <w:name w:val="Soggetto commento Carattere1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
    <w:name w:val="Soggetto commento Carattere1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
    <w:name w:val="Soggetto commento Carattere1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
    <w:name w:val="Soggetto commento Carattere1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
    <w:name w:val="Soggetto commento Carattere1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
    <w:name w:val="Soggetto commento Carattere1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
    <w:name w:val="Soggetto commento Carattere1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
    <w:name w:val="Soggetto commento Carattere12"/>
    <w:basedOn w:val="TestocommentoCarattere"/>
    <w:uiPriority w:val="99"/>
    <w:semiHidden/>
    <w:rPr>
      <w:rFonts w:ascii="Times New Roman" w:hAnsi="Times New Roman" w:cs="Times New Roman"/>
      <w:b/>
      <w:bCs/>
      <w:sz w:val="20"/>
      <w:szCs w:val="20"/>
      <w:lang w:val="x-none" w:eastAsia="it-IT"/>
    </w:rPr>
  </w:style>
  <w:style w:type="character" w:customStyle="1" w:styleId="CarattereCarattere13">
    <w:name w:val="Carattere Carattere13"/>
    <w:rsid w:val="001A07F4"/>
    <w:rPr>
      <w:rFonts w:ascii="DecimaWE Rg" w:hAnsi="DecimaWE Rg"/>
      <w:b/>
      <w:sz w:val="24"/>
      <w:lang w:val="it-IT" w:eastAsia="it-IT"/>
    </w:rPr>
  </w:style>
  <w:style w:type="paragraph" w:customStyle="1" w:styleId="CarattereCarattere1ZchnZchnCarattereCarattereZchnZchnCarattereCarattereZchnZchnCarattereCarattereChar2">
    <w:name w:val="Carattere Carattere1 Zchn Zchn Carattere Carattere Zchn Zchn Carattere Carattere Zchn Zchn Carattere Carattere Char2"/>
    <w:basedOn w:val="Normale"/>
    <w:rsid w:val="001A07F4"/>
    <w:pPr>
      <w:spacing w:after="160" w:line="240" w:lineRule="exact"/>
    </w:pPr>
    <w:rPr>
      <w:rFonts w:ascii="Tahoma" w:hAnsi="Tahoma" w:cs="Tahoma"/>
      <w:sz w:val="20"/>
      <w:szCs w:val="20"/>
      <w:lang w:val="en-US" w:eastAsia="en-US"/>
    </w:rPr>
  </w:style>
  <w:style w:type="paragraph" w:customStyle="1" w:styleId="NORMALE3">
    <w:name w:val="NORMALE3"/>
    <w:basedOn w:val="Corpotesto"/>
    <w:link w:val="NORMALE3Carattere"/>
    <w:rsid w:val="001A07F4"/>
    <w:pPr>
      <w:widowControl w:val="0"/>
      <w:overflowPunct w:val="0"/>
      <w:autoSpaceDE w:val="0"/>
      <w:autoSpaceDN w:val="0"/>
      <w:adjustRightInd w:val="0"/>
      <w:ind w:firstLine="567"/>
      <w:jc w:val="both"/>
      <w:textAlignment w:val="baseline"/>
    </w:pPr>
    <w:rPr>
      <w:rFonts w:ascii="DecimaWE Rg" w:hAnsi="DecimaWE Rg" w:cs="DecimaWE Rg"/>
      <w:sz w:val="22"/>
      <w:szCs w:val="22"/>
    </w:rPr>
  </w:style>
  <w:style w:type="character" w:customStyle="1" w:styleId="NORMALE3Carattere">
    <w:name w:val="NORMALE3 Carattere"/>
    <w:link w:val="NORMALE3"/>
    <w:locked/>
    <w:rsid w:val="001A07F4"/>
    <w:rPr>
      <w:rFonts w:ascii="DecimaWE Rg" w:hAnsi="DecimaWE Rg"/>
      <w:lang w:val="x-none" w:eastAsia="it-IT"/>
    </w:rPr>
  </w:style>
  <w:style w:type="paragraph" w:customStyle="1" w:styleId="ELENCOTRATTINIILIV">
    <w:name w:val="ELENCO TRATTINI I LIV"/>
    <w:basedOn w:val="Normale"/>
    <w:rsid w:val="001A07F4"/>
    <w:pPr>
      <w:numPr>
        <w:numId w:val="4"/>
      </w:numPr>
      <w:jc w:val="both"/>
    </w:pPr>
    <w:rPr>
      <w:rFonts w:ascii="DecimaWE Rg" w:hAnsi="DecimaWE Rg" w:cs="DecimaWE Rg"/>
      <w:sz w:val="22"/>
      <w:szCs w:val="22"/>
    </w:rPr>
  </w:style>
  <w:style w:type="paragraph" w:customStyle="1" w:styleId="INTESTAZIONETABELLA">
    <w:name w:val="INTESTAZIONE TABELLA"/>
    <w:basedOn w:val="Normale"/>
    <w:rsid w:val="001A07F4"/>
    <w:pPr>
      <w:jc w:val="center"/>
    </w:pPr>
    <w:rPr>
      <w:rFonts w:ascii="DecimaWE Rg" w:hAnsi="DecimaWE Rg" w:cs="DecimaWE Rg"/>
      <w:b/>
      <w:bCs/>
      <w:sz w:val="22"/>
      <w:szCs w:val="22"/>
    </w:rPr>
  </w:style>
  <w:style w:type="paragraph" w:customStyle="1" w:styleId="TITOLO5">
    <w:name w:val="TITOLO5"/>
    <w:basedOn w:val="Normale"/>
    <w:rsid w:val="001A07F4"/>
    <w:pPr>
      <w:spacing w:before="120" w:after="120"/>
      <w:jc w:val="both"/>
    </w:pPr>
    <w:rPr>
      <w:rFonts w:ascii="DecimaWE Rg" w:hAnsi="DecimaWE Rg" w:cs="DecimaWE Rg"/>
      <w:b/>
      <w:bCs/>
      <w:caps/>
      <w:sz w:val="22"/>
      <w:szCs w:val="22"/>
    </w:rPr>
  </w:style>
  <w:style w:type="paragraph" w:customStyle="1" w:styleId="DATI">
    <w:name w:val="DATI"/>
    <w:basedOn w:val="Normale"/>
    <w:rsid w:val="001A07F4"/>
    <w:pPr>
      <w:spacing w:before="120" w:after="120"/>
      <w:jc w:val="both"/>
    </w:pPr>
    <w:rPr>
      <w:rFonts w:ascii="DecimaWE Rg" w:hAnsi="DecimaWE Rg" w:cs="DecimaWE Rg"/>
      <w:b/>
      <w:bCs/>
      <w:caps/>
      <w:sz w:val="22"/>
      <w:szCs w:val="22"/>
    </w:rPr>
  </w:style>
  <w:style w:type="character" w:customStyle="1" w:styleId="estremosel3">
    <w:name w:val="estremosel3"/>
    <w:basedOn w:val="Carpredefinitoparagrafo"/>
    <w:rsid w:val="001A07F4"/>
    <w:rPr>
      <w:rFonts w:cs="Times New Roman"/>
    </w:rPr>
  </w:style>
  <w:style w:type="paragraph" w:customStyle="1" w:styleId="Puntoelencoesterno">
    <w:name w:val="Punto elenco esterno"/>
    <w:basedOn w:val="Normale"/>
    <w:autoRedefine/>
    <w:rsid w:val="001A07F4"/>
    <w:pPr>
      <w:numPr>
        <w:numId w:val="5"/>
      </w:numPr>
      <w:jc w:val="both"/>
    </w:pPr>
    <w:rPr>
      <w:rFonts w:ascii="DecimaWE Rg" w:hAnsi="DecimaWE Rg" w:cs="DecimaWE Rg"/>
      <w:sz w:val="22"/>
      <w:szCs w:val="22"/>
    </w:rPr>
  </w:style>
  <w:style w:type="paragraph" w:styleId="Numeroelenco">
    <w:name w:val="List Number"/>
    <w:basedOn w:val="Normale"/>
    <w:autoRedefine/>
    <w:uiPriority w:val="99"/>
    <w:rsid w:val="001A07F4"/>
    <w:pPr>
      <w:numPr>
        <w:numId w:val="1"/>
      </w:numPr>
      <w:tabs>
        <w:tab w:val="clear" w:pos="360"/>
        <w:tab w:val="num" w:pos="1800"/>
      </w:tabs>
      <w:jc w:val="both"/>
    </w:pPr>
    <w:rPr>
      <w:rFonts w:ascii="DecimaWE Rg" w:hAnsi="DecimaWE Rg" w:cs="DecimaWE Rg"/>
      <w:sz w:val="22"/>
      <w:szCs w:val="22"/>
    </w:rPr>
  </w:style>
  <w:style w:type="character" w:customStyle="1" w:styleId="linkneltesto">
    <w:name w:val="link_nel_testo"/>
    <w:rsid w:val="001A07F4"/>
    <w:rPr>
      <w:i/>
    </w:rPr>
  </w:style>
  <w:style w:type="paragraph" w:customStyle="1" w:styleId="Carattere2">
    <w:name w:val="Carattere2"/>
    <w:basedOn w:val="Normale"/>
    <w:rsid w:val="001A07F4"/>
    <w:pPr>
      <w:spacing w:after="160" w:line="240" w:lineRule="exact"/>
    </w:pPr>
    <w:rPr>
      <w:rFonts w:ascii="Tahoma" w:hAnsi="Tahoma" w:cs="Tahoma"/>
      <w:sz w:val="20"/>
      <w:szCs w:val="20"/>
      <w:lang w:val="en-US" w:eastAsia="en-US"/>
    </w:rPr>
  </w:style>
  <w:style w:type="paragraph" w:customStyle="1" w:styleId="ELLETTIILIVMISU">
    <w:name w:val="EL_LETT_II_LIV_MISU"/>
    <w:basedOn w:val="Normale"/>
    <w:next w:val="Normale"/>
    <w:rsid w:val="001A07F4"/>
    <w:pPr>
      <w:tabs>
        <w:tab w:val="num" w:pos="360"/>
      </w:tabs>
      <w:ind w:left="360" w:hanging="360"/>
      <w:jc w:val="both"/>
    </w:pPr>
    <w:rPr>
      <w:rFonts w:ascii="DecimaWE Rg" w:hAnsi="DecimaWE Rg" w:cs="DecimaWE Rg"/>
      <w:sz w:val="22"/>
      <w:szCs w:val="22"/>
    </w:rPr>
  </w:style>
  <w:style w:type="paragraph" w:customStyle="1" w:styleId="ELNUMILIVMISU">
    <w:name w:val="EL_NUM_I_LIV_MISU"/>
    <w:basedOn w:val="Normale"/>
    <w:next w:val="Normale"/>
    <w:rsid w:val="001A07F4"/>
    <w:pPr>
      <w:ind w:left="360" w:hanging="360"/>
      <w:jc w:val="both"/>
    </w:pPr>
    <w:rPr>
      <w:rFonts w:ascii="DecimaWE Rg" w:hAnsi="DecimaWE Rg" w:cs="DecimaWE Rg"/>
      <w:sz w:val="22"/>
      <w:szCs w:val="22"/>
    </w:rPr>
  </w:style>
  <w:style w:type="paragraph" w:customStyle="1" w:styleId="SINISTRA">
    <w:name w:val="SINISTRA"/>
    <w:basedOn w:val="Normale"/>
    <w:rsid w:val="001A07F4"/>
    <w:rPr>
      <w:rFonts w:ascii="DecimaWE Rg" w:hAnsi="DecimaWE Rg" w:cs="DecimaWE Rg"/>
      <w:caps/>
      <w:sz w:val="22"/>
      <w:szCs w:val="22"/>
    </w:rPr>
  </w:style>
  <w:style w:type="paragraph" w:customStyle="1" w:styleId="ELiiiIIILIVMISU">
    <w:name w:val="EL_iii_III_LIV_MISU"/>
    <w:basedOn w:val="Normale"/>
    <w:next w:val="Normale"/>
    <w:rsid w:val="001A07F4"/>
    <w:pPr>
      <w:numPr>
        <w:numId w:val="6"/>
      </w:numPr>
      <w:jc w:val="both"/>
    </w:pPr>
    <w:rPr>
      <w:rFonts w:ascii="DecimaWE Rg" w:hAnsi="DecimaWE Rg" w:cs="DecimaWE Rg"/>
      <w:sz w:val="22"/>
      <w:szCs w:val="22"/>
    </w:rPr>
  </w:style>
  <w:style w:type="paragraph" w:customStyle="1" w:styleId="NORMALE1">
    <w:name w:val="NORMALE1"/>
    <w:basedOn w:val="Corpotesto"/>
    <w:rsid w:val="001A07F4"/>
    <w:pPr>
      <w:widowControl w:val="0"/>
      <w:overflowPunct w:val="0"/>
      <w:autoSpaceDE w:val="0"/>
      <w:autoSpaceDN w:val="0"/>
      <w:adjustRightInd w:val="0"/>
      <w:ind w:firstLine="360"/>
      <w:jc w:val="both"/>
      <w:textAlignment w:val="baseline"/>
    </w:pPr>
    <w:rPr>
      <w:rFonts w:ascii="DecimaWE Rg" w:hAnsi="DecimaWE Rg" w:cs="DecimaWE Rg"/>
      <w:sz w:val="22"/>
      <w:szCs w:val="22"/>
    </w:rPr>
  </w:style>
  <w:style w:type="paragraph" w:customStyle="1" w:styleId="normale10">
    <w:name w:val="normale1"/>
    <w:basedOn w:val="Normale"/>
    <w:rsid w:val="001A07F4"/>
    <w:pPr>
      <w:spacing w:before="100" w:beforeAutospacing="1" w:after="100" w:afterAutospacing="1"/>
    </w:pPr>
  </w:style>
  <w:style w:type="paragraph" w:customStyle="1" w:styleId="ELENCOTRATTINIIILIV">
    <w:name w:val="ELENCO TRATTINI II LIV"/>
    <w:basedOn w:val="Normale"/>
    <w:rsid w:val="001A07F4"/>
    <w:pPr>
      <w:numPr>
        <w:numId w:val="7"/>
      </w:numPr>
      <w:jc w:val="both"/>
    </w:pPr>
    <w:rPr>
      <w:rFonts w:ascii="DecimaWE Rg" w:hAnsi="DecimaWE Rg" w:cs="DecimaWE Rg"/>
      <w:sz w:val="22"/>
      <w:szCs w:val="22"/>
    </w:rPr>
  </w:style>
  <w:style w:type="paragraph" w:customStyle="1" w:styleId="ELTRATTIILIVMISU">
    <w:name w:val="EL_TRATT_II_LIV_MISU"/>
    <w:basedOn w:val="Normale"/>
    <w:next w:val="Normale"/>
    <w:rsid w:val="001A07F4"/>
    <w:pPr>
      <w:numPr>
        <w:numId w:val="8"/>
      </w:numPr>
      <w:ind w:left="714" w:hanging="357"/>
      <w:jc w:val="both"/>
    </w:pPr>
    <w:rPr>
      <w:rFonts w:ascii="DecimaWE Rg" w:hAnsi="DecimaWE Rg" w:cs="DecimaWE Rg"/>
      <w:sz w:val="22"/>
      <w:szCs w:val="22"/>
    </w:rPr>
  </w:style>
  <w:style w:type="paragraph" w:customStyle="1" w:styleId="ELLETTIIILIVMISU">
    <w:name w:val="EL_LETT_III_LIV_MISU"/>
    <w:basedOn w:val="Normale"/>
    <w:rsid w:val="001A07F4"/>
    <w:pPr>
      <w:numPr>
        <w:numId w:val="9"/>
      </w:numPr>
    </w:pPr>
  </w:style>
  <w:style w:type="paragraph" w:customStyle="1" w:styleId="TESTO">
    <w:name w:val="TESTO"/>
    <w:basedOn w:val="Normale"/>
    <w:link w:val="TESTOCarattere"/>
    <w:rsid w:val="001A07F4"/>
    <w:pPr>
      <w:suppressAutoHyphens/>
      <w:jc w:val="both"/>
    </w:pPr>
    <w:rPr>
      <w:rFonts w:ascii="DecimaWE Rg" w:eastAsia="Arial Unicode MS" w:hAnsi="DecimaWE Rg" w:cs="DecimaWE Rg"/>
      <w:kern w:val="1"/>
      <w:lang w:eastAsia="ar-SA"/>
    </w:rPr>
  </w:style>
  <w:style w:type="character" w:customStyle="1" w:styleId="TESTOCarattere">
    <w:name w:val="TESTO Carattere"/>
    <w:link w:val="TESTO"/>
    <w:locked/>
    <w:rsid w:val="001A07F4"/>
    <w:rPr>
      <w:rFonts w:ascii="DecimaWE Rg" w:eastAsia="Arial Unicode MS" w:hAnsi="DecimaWE Rg"/>
      <w:kern w:val="1"/>
      <w:sz w:val="24"/>
      <w:lang w:val="x-none" w:eastAsia="ar-SA" w:bidi="ar-SA"/>
    </w:rPr>
  </w:style>
  <w:style w:type="character" w:styleId="Enfasicorsivo">
    <w:name w:val="Emphasis"/>
    <w:basedOn w:val="Carpredefinitoparagrafo"/>
    <w:uiPriority w:val="20"/>
    <w:qFormat/>
    <w:rsid w:val="001A07F4"/>
    <w:rPr>
      <w:rFonts w:cs="Times New Roman"/>
      <w:i/>
    </w:rPr>
  </w:style>
  <w:style w:type="paragraph" w:customStyle="1" w:styleId="RIFERIMENTOARTICOLO">
    <w:name w:val="RIFERIMENTO ARTICOLO"/>
    <w:basedOn w:val="Normale"/>
    <w:rsid w:val="001A07F4"/>
    <w:pPr>
      <w:spacing w:before="120"/>
      <w:jc w:val="both"/>
    </w:pPr>
    <w:rPr>
      <w:rFonts w:ascii="DecimaWE Rg" w:hAnsi="DecimaWE Rg" w:cs="DecimaWE Rg"/>
      <w:b/>
      <w:bCs/>
      <w:sz w:val="22"/>
      <w:szCs w:val="22"/>
    </w:rPr>
  </w:style>
  <w:style w:type="paragraph" w:customStyle="1" w:styleId="TITOLO5CarattereCarattereCarattereCarattere">
    <w:name w:val="TITOLO5 Carattere Carattere Carattere Carattere"/>
    <w:basedOn w:val="Normale"/>
    <w:link w:val="TITOLO5CarattereCarattereCarattereCarattereCarattere"/>
    <w:semiHidden/>
    <w:rsid w:val="001A07F4"/>
    <w:pPr>
      <w:spacing w:before="240" w:after="120"/>
      <w:jc w:val="both"/>
    </w:pPr>
    <w:rPr>
      <w:rFonts w:ascii="DecimaWE Rg" w:hAnsi="DecimaWE Rg" w:cs="DecimaWE Rg"/>
      <w:b/>
      <w:bCs/>
      <w:caps/>
      <w:sz w:val="22"/>
      <w:szCs w:val="22"/>
    </w:rPr>
  </w:style>
  <w:style w:type="character" w:customStyle="1" w:styleId="TITOLO5CarattereCarattereCarattereCarattereCarattere">
    <w:name w:val="TITOLO5 Carattere Carattere Carattere Carattere Carattere"/>
    <w:link w:val="TITOLO5CarattereCarattereCarattereCarattere"/>
    <w:semiHidden/>
    <w:locked/>
    <w:rsid w:val="001A07F4"/>
    <w:rPr>
      <w:rFonts w:ascii="DecimaWE Rg" w:hAnsi="DecimaWE Rg"/>
      <w:b/>
      <w:caps/>
      <w:lang w:val="x-none" w:eastAsia="it-IT"/>
    </w:rPr>
  </w:style>
  <w:style w:type="paragraph" w:customStyle="1" w:styleId="ELNUMILIVTAB">
    <w:name w:val="EL_NUM_I_LIV_TAB"/>
    <w:basedOn w:val="Normale"/>
    <w:rsid w:val="001A07F4"/>
    <w:pPr>
      <w:jc w:val="both"/>
      <w:outlineLvl w:val="0"/>
    </w:pPr>
    <w:rPr>
      <w:rFonts w:ascii="DecimaWE Rg" w:hAnsi="DecimaWE Rg" w:cs="DecimaWE Rg"/>
      <w:sz w:val="22"/>
      <w:szCs w:val="22"/>
      <w:lang w:eastAsia="en-US"/>
    </w:rPr>
  </w:style>
  <w:style w:type="paragraph" w:customStyle="1" w:styleId="ELNUMIILIVMISU">
    <w:name w:val="EL_NUM_II_LIV_MISU"/>
    <w:basedOn w:val="Normale"/>
    <w:next w:val="Normale"/>
    <w:rsid w:val="001A07F4"/>
    <w:pPr>
      <w:numPr>
        <w:numId w:val="10"/>
      </w:numPr>
      <w:jc w:val="both"/>
    </w:pPr>
    <w:rPr>
      <w:rFonts w:ascii="DecimaWE Rg" w:hAnsi="DecimaWE Rg" w:cs="DecimaWE Rg"/>
      <w:sz w:val="22"/>
      <w:szCs w:val="22"/>
    </w:rPr>
  </w:style>
  <w:style w:type="paragraph" w:styleId="Rientrocorpodeltesto3">
    <w:name w:val="Body Text Indent 3"/>
    <w:basedOn w:val="Normale"/>
    <w:link w:val="Rientrocorpodeltesto3Carattere"/>
    <w:uiPriority w:val="99"/>
    <w:rsid w:val="001A07F4"/>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locked/>
    <w:rsid w:val="001A07F4"/>
    <w:rPr>
      <w:rFonts w:ascii="Times New Roman" w:hAnsi="Times New Roman" w:cs="Times New Roman"/>
      <w:sz w:val="16"/>
      <w:szCs w:val="16"/>
      <w:lang w:val="x-none" w:eastAsia="it-IT"/>
    </w:rPr>
  </w:style>
  <w:style w:type="paragraph" w:customStyle="1" w:styleId="05arttitolo">
    <w:name w:val="05_art.titolo"/>
    <w:rsid w:val="001A07F4"/>
    <w:pPr>
      <w:spacing w:before="120" w:after="120" w:line="240" w:lineRule="auto"/>
    </w:pPr>
    <w:rPr>
      <w:rFonts w:ascii="DecimaWE Rg" w:hAnsi="DecimaWE Rg" w:cs="DecimaWE Rg"/>
      <w:color w:val="000000"/>
      <w:sz w:val="32"/>
      <w:szCs w:val="32"/>
      <w:lang w:eastAsia="it-IT"/>
    </w:rPr>
  </w:style>
  <w:style w:type="character" w:customStyle="1" w:styleId="03testoCarattere">
    <w:name w:val="03_testo Carattere"/>
    <w:uiPriority w:val="99"/>
    <w:locked/>
    <w:rsid w:val="001A07F4"/>
    <w:rPr>
      <w:rFonts w:ascii="DecimaWE Rg" w:hAnsi="DecimaWE Rg"/>
      <w:color w:val="000000"/>
    </w:rPr>
  </w:style>
  <w:style w:type="paragraph" w:customStyle="1" w:styleId="CM1">
    <w:name w:val="CM1"/>
    <w:basedOn w:val="Default"/>
    <w:next w:val="Default"/>
    <w:uiPriority w:val="99"/>
    <w:rsid w:val="001A07F4"/>
    <w:rPr>
      <w:rFonts w:cs="Times New Roman"/>
      <w:color w:val="auto"/>
    </w:rPr>
  </w:style>
  <w:style w:type="paragraph" w:customStyle="1" w:styleId="CM3">
    <w:name w:val="CM3"/>
    <w:basedOn w:val="Default"/>
    <w:next w:val="Default"/>
    <w:uiPriority w:val="99"/>
    <w:rsid w:val="001A07F4"/>
    <w:rPr>
      <w:rFonts w:cs="Times New Roman"/>
      <w:color w:val="auto"/>
    </w:rPr>
  </w:style>
  <w:style w:type="paragraph" w:customStyle="1" w:styleId="CM4">
    <w:name w:val="CM4"/>
    <w:basedOn w:val="Default"/>
    <w:next w:val="Default"/>
    <w:uiPriority w:val="99"/>
    <w:rsid w:val="001A07F4"/>
    <w:rPr>
      <w:rFonts w:cs="Times New Roman"/>
      <w:color w:val="auto"/>
    </w:rPr>
  </w:style>
  <w:style w:type="table" w:styleId="Grigliatabella">
    <w:name w:val="Table Grid"/>
    <w:basedOn w:val="Tabellanormale"/>
    <w:uiPriority w:val="59"/>
    <w:rsid w:val="0047698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taapidipaginaCarattere11">
    <w:name w:val="Testo nota a piè di pagina Carattere11"/>
    <w:basedOn w:val="Carpredefinitoparagrafo"/>
    <w:uiPriority w:val="99"/>
    <w:semiHidden/>
    <w:rsid w:val="007534AD"/>
    <w:rPr>
      <w:rFonts w:ascii="Times New Roman" w:hAnsi="Times New Roman" w:cs="Times New Roman"/>
      <w:sz w:val="20"/>
      <w:szCs w:val="20"/>
      <w:lang w:val="x-none" w:eastAsia="it-IT"/>
    </w:rPr>
  </w:style>
  <w:style w:type="character" w:customStyle="1" w:styleId="SoggettocommentoCarattere11">
    <w:name w:val="Soggetto commento Carattere11"/>
    <w:basedOn w:val="TestocommentoCarattere"/>
    <w:uiPriority w:val="99"/>
    <w:semiHidden/>
    <w:rsid w:val="007534AD"/>
    <w:rPr>
      <w:rFonts w:ascii="Times New Roman" w:hAnsi="Times New Roman" w:cs="Times New Roman"/>
      <w:b/>
      <w:bCs/>
      <w:sz w:val="20"/>
      <w:szCs w:val="20"/>
      <w:lang w:val="x-none" w:eastAsia="it-IT"/>
    </w:rPr>
  </w:style>
  <w:style w:type="table" w:customStyle="1" w:styleId="Grigliatabella1">
    <w:name w:val="Griglia tabella1"/>
    <w:basedOn w:val="Tabellanormale"/>
    <w:next w:val="Grigliatabella"/>
    <w:rsid w:val="007534AD"/>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ti">
    <w:name w:val="doc-ti"/>
    <w:basedOn w:val="Normale"/>
    <w:rsid w:val="00D452A2"/>
    <w:pPr>
      <w:spacing w:before="240" w:after="120"/>
      <w:jc w:val="center"/>
    </w:pPr>
    <w:rPr>
      <w:b/>
      <w:bCs/>
    </w:rPr>
  </w:style>
  <w:style w:type="character" w:customStyle="1" w:styleId="tnbig">
    <w:name w:val="tnbig"/>
    <w:basedOn w:val="Carpredefinitoparagrafo"/>
    <w:rsid w:val="009B599C"/>
    <w:rPr>
      <w:rFonts w:cs="Times New Roman"/>
    </w:rPr>
  </w:style>
  <w:style w:type="character" w:styleId="Rimandonotaapidipagina">
    <w:name w:val="footnote reference"/>
    <w:basedOn w:val="Carpredefinitoparagrafo"/>
    <w:uiPriority w:val="99"/>
    <w:semiHidden/>
    <w:unhideWhenUsed/>
    <w:rsid w:val="00E96263"/>
    <w:rPr>
      <w:rFonts w:ascii="Times New Roman" w:hAnsi="Times New Roman" w:cs="Times New Roman"/>
      <w:vertAlign w:val="superscript"/>
    </w:rPr>
  </w:style>
  <w:style w:type="paragraph" w:styleId="Revisione">
    <w:name w:val="Revision"/>
    <w:hidden/>
    <w:uiPriority w:val="99"/>
    <w:semiHidden/>
    <w:rsid w:val="004C636B"/>
    <w:pPr>
      <w:spacing w:after="0" w:line="240" w:lineRule="auto"/>
    </w:pPr>
    <w:rPr>
      <w:rFonts w:ascii="Times New Roman" w:hAnsi="Times New Roman" w:cs="Times New Roman"/>
      <w:sz w:val="24"/>
      <w:szCs w:val="24"/>
      <w:lang w:eastAsia="it-IT"/>
    </w:rPr>
  </w:style>
  <w:style w:type="paragraph" w:customStyle="1" w:styleId="Paragrafoelenco1">
    <w:name w:val="Paragrafo elenco1"/>
    <w:basedOn w:val="Normale"/>
    <w:rsid w:val="0088593E"/>
    <w:pPr>
      <w:suppressAutoHyphens/>
      <w:spacing w:after="200" w:line="276" w:lineRule="auto"/>
      <w:ind w:left="720"/>
    </w:pPr>
    <w:rPr>
      <w:sz w:val="20"/>
      <w:szCs w:val="20"/>
    </w:rPr>
  </w:style>
  <w:style w:type="paragraph" w:styleId="Rientrocorpodeltesto">
    <w:name w:val="Body Text Indent"/>
    <w:basedOn w:val="Normale"/>
    <w:link w:val="RientrocorpodeltestoCarattere"/>
    <w:uiPriority w:val="99"/>
    <w:semiHidden/>
    <w:unhideWhenUsed/>
    <w:rsid w:val="009600D5"/>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9600D5"/>
    <w:rPr>
      <w:rFonts w:ascii="Times New Roman" w:hAnsi="Times New Roman" w:cs="Times New Roman"/>
      <w:sz w:val="24"/>
      <w:szCs w:val="24"/>
      <w:lang w:eastAsia="it-IT"/>
    </w:rPr>
  </w:style>
  <w:style w:type="paragraph" w:styleId="Testonotadichiusura">
    <w:name w:val="endnote text"/>
    <w:basedOn w:val="Normale"/>
    <w:link w:val="TestonotadichiusuraCarattere"/>
    <w:uiPriority w:val="99"/>
    <w:semiHidden/>
    <w:unhideWhenUsed/>
    <w:rsid w:val="005B2427"/>
    <w:rPr>
      <w:sz w:val="20"/>
      <w:szCs w:val="20"/>
    </w:rPr>
  </w:style>
  <w:style w:type="character" w:customStyle="1" w:styleId="TestonotadichiusuraCarattere">
    <w:name w:val="Testo nota di chiusura Carattere"/>
    <w:basedOn w:val="Carpredefinitoparagrafo"/>
    <w:link w:val="Testonotadichiusura"/>
    <w:uiPriority w:val="99"/>
    <w:semiHidden/>
    <w:rsid w:val="005B2427"/>
    <w:rPr>
      <w:rFonts w:ascii="Times New Roman" w:hAnsi="Times New Roman" w:cs="Times New Roman"/>
      <w:sz w:val="20"/>
      <w:szCs w:val="20"/>
      <w:lang w:eastAsia="it-IT"/>
    </w:rPr>
  </w:style>
  <w:style w:type="character" w:styleId="Rimandonotadichiusura">
    <w:name w:val="endnote reference"/>
    <w:basedOn w:val="Carpredefinitoparagrafo"/>
    <w:uiPriority w:val="99"/>
    <w:semiHidden/>
    <w:unhideWhenUsed/>
    <w:rsid w:val="005B24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366798">
      <w:marLeft w:val="0"/>
      <w:marRight w:val="0"/>
      <w:marTop w:val="0"/>
      <w:marBottom w:val="0"/>
      <w:divBdr>
        <w:top w:val="none" w:sz="0" w:space="0" w:color="auto"/>
        <w:left w:val="none" w:sz="0" w:space="0" w:color="auto"/>
        <w:bottom w:val="none" w:sz="0" w:space="0" w:color="auto"/>
        <w:right w:val="none" w:sz="0" w:space="0" w:color="auto"/>
      </w:divBdr>
    </w:div>
    <w:div w:id="238366801">
      <w:marLeft w:val="0"/>
      <w:marRight w:val="0"/>
      <w:marTop w:val="0"/>
      <w:marBottom w:val="0"/>
      <w:divBdr>
        <w:top w:val="none" w:sz="0" w:space="0" w:color="auto"/>
        <w:left w:val="none" w:sz="0" w:space="0" w:color="auto"/>
        <w:bottom w:val="none" w:sz="0" w:space="0" w:color="auto"/>
        <w:right w:val="none" w:sz="0" w:space="0" w:color="auto"/>
      </w:divBdr>
    </w:div>
    <w:div w:id="238366802">
      <w:marLeft w:val="0"/>
      <w:marRight w:val="0"/>
      <w:marTop w:val="0"/>
      <w:marBottom w:val="0"/>
      <w:divBdr>
        <w:top w:val="none" w:sz="0" w:space="0" w:color="auto"/>
        <w:left w:val="none" w:sz="0" w:space="0" w:color="auto"/>
        <w:bottom w:val="none" w:sz="0" w:space="0" w:color="auto"/>
        <w:right w:val="none" w:sz="0" w:space="0" w:color="auto"/>
      </w:divBdr>
      <w:divsChild>
        <w:div w:id="238366814">
          <w:marLeft w:val="0"/>
          <w:marRight w:val="0"/>
          <w:marTop w:val="0"/>
          <w:marBottom w:val="0"/>
          <w:divBdr>
            <w:top w:val="none" w:sz="0" w:space="0" w:color="auto"/>
            <w:left w:val="none" w:sz="0" w:space="0" w:color="auto"/>
            <w:bottom w:val="none" w:sz="0" w:space="0" w:color="auto"/>
            <w:right w:val="none" w:sz="0" w:space="0" w:color="auto"/>
          </w:divBdr>
          <w:divsChild>
            <w:div w:id="238366806">
              <w:marLeft w:val="0"/>
              <w:marRight w:val="0"/>
              <w:marTop w:val="0"/>
              <w:marBottom w:val="0"/>
              <w:divBdr>
                <w:top w:val="none" w:sz="0" w:space="0" w:color="auto"/>
                <w:left w:val="none" w:sz="0" w:space="0" w:color="auto"/>
                <w:bottom w:val="none" w:sz="0" w:space="0" w:color="auto"/>
                <w:right w:val="none" w:sz="0" w:space="0" w:color="auto"/>
              </w:divBdr>
              <w:divsChild>
                <w:div w:id="238366808">
                  <w:marLeft w:val="0"/>
                  <w:marRight w:val="0"/>
                  <w:marTop w:val="0"/>
                  <w:marBottom w:val="0"/>
                  <w:divBdr>
                    <w:top w:val="none" w:sz="0" w:space="0" w:color="auto"/>
                    <w:left w:val="none" w:sz="0" w:space="0" w:color="auto"/>
                    <w:bottom w:val="single" w:sz="6" w:space="7" w:color="000000"/>
                    <w:right w:val="none" w:sz="0" w:space="0" w:color="auto"/>
                  </w:divBdr>
                </w:div>
              </w:divsChild>
            </w:div>
          </w:divsChild>
        </w:div>
      </w:divsChild>
    </w:div>
    <w:div w:id="238366804">
      <w:marLeft w:val="0"/>
      <w:marRight w:val="0"/>
      <w:marTop w:val="0"/>
      <w:marBottom w:val="0"/>
      <w:divBdr>
        <w:top w:val="none" w:sz="0" w:space="0" w:color="auto"/>
        <w:left w:val="none" w:sz="0" w:space="0" w:color="auto"/>
        <w:bottom w:val="none" w:sz="0" w:space="0" w:color="auto"/>
        <w:right w:val="none" w:sz="0" w:space="0" w:color="auto"/>
      </w:divBdr>
    </w:div>
    <w:div w:id="238366805">
      <w:marLeft w:val="390"/>
      <w:marRight w:val="390"/>
      <w:marTop w:val="0"/>
      <w:marBottom w:val="0"/>
      <w:divBdr>
        <w:top w:val="none" w:sz="0" w:space="0" w:color="auto"/>
        <w:left w:val="none" w:sz="0" w:space="0" w:color="auto"/>
        <w:bottom w:val="none" w:sz="0" w:space="0" w:color="auto"/>
        <w:right w:val="none" w:sz="0" w:space="0" w:color="auto"/>
      </w:divBdr>
    </w:div>
    <w:div w:id="238366810">
      <w:marLeft w:val="0"/>
      <w:marRight w:val="0"/>
      <w:marTop w:val="0"/>
      <w:marBottom w:val="0"/>
      <w:divBdr>
        <w:top w:val="none" w:sz="0" w:space="0" w:color="auto"/>
        <w:left w:val="none" w:sz="0" w:space="0" w:color="auto"/>
        <w:bottom w:val="none" w:sz="0" w:space="0" w:color="auto"/>
        <w:right w:val="none" w:sz="0" w:space="0" w:color="auto"/>
      </w:divBdr>
      <w:divsChild>
        <w:div w:id="238366800">
          <w:marLeft w:val="0"/>
          <w:marRight w:val="0"/>
          <w:marTop w:val="0"/>
          <w:marBottom w:val="0"/>
          <w:divBdr>
            <w:top w:val="none" w:sz="0" w:space="0" w:color="auto"/>
            <w:left w:val="none" w:sz="0" w:space="0" w:color="auto"/>
            <w:bottom w:val="none" w:sz="0" w:space="0" w:color="auto"/>
            <w:right w:val="none" w:sz="0" w:space="0" w:color="auto"/>
          </w:divBdr>
          <w:divsChild>
            <w:div w:id="238366809">
              <w:marLeft w:val="0"/>
              <w:marRight w:val="0"/>
              <w:marTop w:val="0"/>
              <w:marBottom w:val="0"/>
              <w:divBdr>
                <w:top w:val="none" w:sz="0" w:space="0" w:color="auto"/>
                <w:left w:val="none" w:sz="0" w:space="0" w:color="auto"/>
                <w:bottom w:val="none" w:sz="0" w:space="0" w:color="auto"/>
                <w:right w:val="none" w:sz="0" w:space="0" w:color="auto"/>
              </w:divBdr>
              <w:divsChild>
                <w:div w:id="238366807">
                  <w:marLeft w:val="0"/>
                  <w:marRight w:val="0"/>
                  <w:marTop w:val="0"/>
                  <w:marBottom w:val="0"/>
                  <w:divBdr>
                    <w:top w:val="none" w:sz="0" w:space="0" w:color="auto"/>
                    <w:left w:val="none" w:sz="0" w:space="0" w:color="auto"/>
                    <w:bottom w:val="none" w:sz="0" w:space="0" w:color="auto"/>
                    <w:right w:val="none" w:sz="0" w:space="0" w:color="auto"/>
                  </w:divBdr>
                  <w:divsChild>
                    <w:div w:id="238366803">
                      <w:marLeft w:val="0"/>
                      <w:marRight w:val="0"/>
                      <w:marTop w:val="0"/>
                      <w:marBottom w:val="0"/>
                      <w:divBdr>
                        <w:top w:val="none" w:sz="0" w:space="0" w:color="auto"/>
                        <w:left w:val="none" w:sz="0" w:space="0" w:color="auto"/>
                        <w:bottom w:val="none" w:sz="0" w:space="0" w:color="auto"/>
                        <w:right w:val="none" w:sz="0" w:space="0" w:color="auto"/>
                      </w:divBdr>
                      <w:divsChild>
                        <w:div w:id="238366799">
                          <w:marLeft w:val="0"/>
                          <w:marRight w:val="0"/>
                          <w:marTop w:val="0"/>
                          <w:marBottom w:val="0"/>
                          <w:divBdr>
                            <w:top w:val="none" w:sz="0" w:space="0" w:color="auto"/>
                            <w:left w:val="none" w:sz="0" w:space="0" w:color="auto"/>
                            <w:bottom w:val="none" w:sz="0" w:space="0" w:color="auto"/>
                            <w:right w:val="none" w:sz="0" w:space="0" w:color="auto"/>
                          </w:divBdr>
                        </w:div>
                        <w:div w:id="238366812">
                          <w:marLeft w:val="0"/>
                          <w:marRight w:val="0"/>
                          <w:marTop w:val="0"/>
                          <w:marBottom w:val="0"/>
                          <w:divBdr>
                            <w:top w:val="none" w:sz="0" w:space="0" w:color="auto"/>
                            <w:left w:val="none" w:sz="0" w:space="0" w:color="auto"/>
                            <w:bottom w:val="none" w:sz="0" w:space="0" w:color="auto"/>
                            <w:right w:val="none" w:sz="0" w:space="0" w:color="auto"/>
                          </w:divBdr>
                        </w:div>
                        <w:div w:id="2383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366811">
      <w:marLeft w:val="0"/>
      <w:marRight w:val="0"/>
      <w:marTop w:val="0"/>
      <w:marBottom w:val="0"/>
      <w:divBdr>
        <w:top w:val="none" w:sz="0" w:space="0" w:color="auto"/>
        <w:left w:val="none" w:sz="0" w:space="0" w:color="auto"/>
        <w:bottom w:val="none" w:sz="0" w:space="0" w:color="auto"/>
        <w:right w:val="none" w:sz="0" w:space="0" w:color="auto"/>
      </w:divBdr>
    </w:div>
    <w:div w:id="238366815">
      <w:marLeft w:val="390"/>
      <w:marRight w:val="390"/>
      <w:marTop w:val="0"/>
      <w:marBottom w:val="0"/>
      <w:divBdr>
        <w:top w:val="none" w:sz="0" w:space="0" w:color="auto"/>
        <w:left w:val="none" w:sz="0" w:space="0" w:color="auto"/>
        <w:bottom w:val="none" w:sz="0" w:space="0" w:color="auto"/>
        <w:right w:val="none" w:sz="0" w:space="0" w:color="auto"/>
      </w:divBdr>
    </w:div>
    <w:div w:id="238366816">
      <w:marLeft w:val="0"/>
      <w:marRight w:val="0"/>
      <w:marTop w:val="0"/>
      <w:marBottom w:val="0"/>
      <w:divBdr>
        <w:top w:val="none" w:sz="0" w:space="0" w:color="auto"/>
        <w:left w:val="none" w:sz="0" w:space="0" w:color="auto"/>
        <w:bottom w:val="none" w:sz="0" w:space="0" w:color="auto"/>
        <w:right w:val="none" w:sz="0" w:space="0" w:color="auto"/>
      </w:divBdr>
    </w:div>
    <w:div w:id="440221318">
      <w:bodyDiv w:val="1"/>
      <w:marLeft w:val="0"/>
      <w:marRight w:val="0"/>
      <w:marTop w:val="0"/>
      <w:marBottom w:val="0"/>
      <w:divBdr>
        <w:top w:val="none" w:sz="0" w:space="0" w:color="auto"/>
        <w:left w:val="none" w:sz="0" w:space="0" w:color="auto"/>
        <w:bottom w:val="none" w:sz="0" w:space="0" w:color="auto"/>
        <w:right w:val="none" w:sz="0" w:space="0" w:color="auto"/>
      </w:divBdr>
    </w:div>
    <w:div w:id="458187573">
      <w:bodyDiv w:val="1"/>
      <w:marLeft w:val="0"/>
      <w:marRight w:val="0"/>
      <w:marTop w:val="0"/>
      <w:marBottom w:val="0"/>
      <w:divBdr>
        <w:top w:val="none" w:sz="0" w:space="0" w:color="auto"/>
        <w:left w:val="none" w:sz="0" w:space="0" w:color="auto"/>
        <w:bottom w:val="none" w:sz="0" w:space="0" w:color="auto"/>
        <w:right w:val="none" w:sz="0" w:space="0" w:color="auto"/>
      </w:divBdr>
    </w:div>
    <w:div w:id="627710492">
      <w:bodyDiv w:val="1"/>
      <w:marLeft w:val="0"/>
      <w:marRight w:val="0"/>
      <w:marTop w:val="0"/>
      <w:marBottom w:val="0"/>
      <w:divBdr>
        <w:top w:val="none" w:sz="0" w:space="0" w:color="auto"/>
        <w:left w:val="none" w:sz="0" w:space="0" w:color="auto"/>
        <w:bottom w:val="none" w:sz="0" w:space="0" w:color="auto"/>
        <w:right w:val="none" w:sz="0" w:space="0" w:color="auto"/>
      </w:divBdr>
    </w:div>
    <w:div w:id="723722609">
      <w:bodyDiv w:val="1"/>
      <w:marLeft w:val="0"/>
      <w:marRight w:val="0"/>
      <w:marTop w:val="0"/>
      <w:marBottom w:val="0"/>
      <w:divBdr>
        <w:top w:val="none" w:sz="0" w:space="0" w:color="auto"/>
        <w:left w:val="none" w:sz="0" w:space="0" w:color="auto"/>
        <w:bottom w:val="none" w:sz="0" w:space="0" w:color="auto"/>
        <w:right w:val="none" w:sz="0" w:space="0" w:color="auto"/>
      </w:divBdr>
    </w:div>
    <w:div w:id="959338804">
      <w:bodyDiv w:val="1"/>
      <w:marLeft w:val="0"/>
      <w:marRight w:val="0"/>
      <w:marTop w:val="0"/>
      <w:marBottom w:val="0"/>
      <w:divBdr>
        <w:top w:val="none" w:sz="0" w:space="0" w:color="auto"/>
        <w:left w:val="none" w:sz="0" w:space="0" w:color="auto"/>
        <w:bottom w:val="none" w:sz="0" w:space="0" w:color="auto"/>
        <w:right w:val="none" w:sz="0" w:space="0" w:color="auto"/>
      </w:divBdr>
    </w:div>
    <w:div w:id="1740710792">
      <w:bodyDiv w:val="1"/>
      <w:marLeft w:val="0"/>
      <w:marRight w:val="0"/>
      <w:marTop w:val="0"/>
      <w:marBottom w:val="0"/>
      <w:divBdr>
        <w:top w:val="none" w:sz="0" w:space="0" w:color="auto"/>
        <w:left w:val="none" w:sz="0" w:space="0" w:color="auto"/>
        <w:bottom w:val="none" w:sz="0" w:space="0" w:color="auto"/>
        <w:right w:val="none" w:sz="0" w:space="0" w:color="auto"/>
      </w:divBdr>
    </w:div>
    <w:div w:id="1850556607">
      <w:bodyDiv w:val="1"/>
      <w:marLeft w:val="0"/>
      <w:marRight w:val="0"/>
      <w:marTop w:val="0"/>
      <w:marBottom w:val="0"/>
      <w:divBdr>
        <w:top w:val="none" w:sz="0" w:space="0" w:color="auto"/>
        <w:left w:val="none" w:sz="0" w:space="0" w:color="auto"/>
        <w:bottom w:val="none" w:sz="0" w:space="0" w:color="auto"/>
        <w:right w:val="none" w:sz="0" w:space="0" w:color="auto"/>
      </w:divBdr>
    </w:div>
    <w:div w:id="194977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orregal@pec.confartigianato.i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torregal@pec.confartigianato.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0014b61d-2715-4443-ab79-f9051c62c296">W6MFJ5MFMHMQ-222-111</_dlc_DocId>
    <_dlc_DocIdUrl xmlns="0014b61d-2715-4443-ab79-f9051c62c296">
      <Url>http://spdocs.regione.fvg.it/dc/DCRRAF/Home/SSR/PSR2014-2020/_layouts/DocIdRedir.aspx?ID=W6MFJ5MFMHMQ-222-111</Url>
      <Description>W6MFJ5MFMHMQ-222-111</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C9D09450E180C4080977D9D6935FD1B" ma:contentTypeVersion="2" ma:contentTypeDescription="Create a new document." ma:contentTypeScope="" ma:versionID="fa853bbcefba53eb0658f294039e43ca">
  <xsd:schema xmlns:xsd="http://www.w3.org/2001/XMLSchema" xmlns:xs="http://www.w3.org/2001/XMLSchema" xmlns:p="http://schemas.microsoft.com/office/2006/metadata/properties" xmlns:ns2="0014b61d-2715-4443-ab79-f9051c62c296" targetNamespace="http://schemas.microsoft.com/office/2006/metadata/properties" ma:root="true" ma:fieldsID="196621250feae1c3d7937bb66a2cbfa7" ns2:_="">
    <xsd:import namespace="0014b61d-2715-4443-ab79-f9051c62c296"/>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b61d-2715-4443-ab79-f9051c62c296"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DD806-1DAA-4EE6-B6DC-97C056B75FA7}">
  <ds:schemaRefs>
    <ds:schemaRef ds:uri="http://schemas.microsoft.com/sharepoint/v3/contenttype/forms"/>
  </ds:schemaRefs>
</ds:datastoreItem>
</file>

<file path=customXml/itemProps2.xml><?xml version="1.0" encoding="utf-8"?>
<ds:datastoreItem xmlns:ds="http://schemas.openxmlformats.org/officeDocument/2006/customXml" ds:itemID="{8B8A7712-7EC3-41BF-AFB6-628A7966FF7D}">
  <ds:schemaRefs>
    <ds:schemaRef ds:uri="http://schemas.microsoft.com/office/2006/documentManagement/types"/>
    <ds:schemaRef ds:uri="http://purl.org/dc/elements/1.1/"/>
    <ds:schemaRef ds:uri="http://schemas.microsoft.com/office/2006/metadata/properties"/>
    <ds:schemaRef ds:uri="http://purl.org/dc/terms/"/>
    <ds:schemaRef ds:uri="0014b61d-2715-4443-ab79-f9051c62c296"/>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ECE0FAB3-8513-4F0B-A963-0DB29ECD5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14b61d-2715-4443-ab79-f9051c62c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1D93D7-B8D7-45FD-9ADD-E1E45F7AFC75}">
  <ds:schemaRefs>
    <ds:schemaRef ds:uri="http://schemas.microsoft.com/sharepoint/events"/>
  </ds:schemaRefs>
</ds:datastoreItem>
</file>

<file path=customXml/itemProps5.xml><?xml version="1.0" encoding="utf-8"?>
<ds:datastoreItem xmlns:ds="http://schemas.openxmlformats.org/officeDocument/2006/customXml" ds:itemID="{896CF64D-A7FC-4BED-B09F-35C911A76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Pages>
  <Words>1856</Words>
  <Characters>11624</Characters>
  <Application>Microsoft Office Word</Application>
  <DocSecurity>0</DocSecurity>
  <Lines>96</Lines>
  <Paragraphs>26</Paragraphs>
  <ScaleCrop>false</ScaleCrop>
  <HeadingPairs>
    <vt:vector size="2" baseType="variant">
      <vt:variant>
        <vt:lpstr>Titolo</vt:lpstr>
      </vt:variant>
      <vt:variant>
        <vt:i4>1</vt:i4>
      </vt:variant>
    </vt:vector>
  </HeadingPairs>
  <TitlesOfParts>
    <vt:vector size="1" baseType="lpstr">
      <vt:lpstr/>
    </vt:vector>
  </TitlesOfParts>
  <Company>Regione FVG</Company>
  <LinksUpToDate>false</LinksUpToDate>
  <CharactersWithSpaces>13454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Tosolino Sabrina</dc:creator>
  <cp:keywords/>
  <dc:description/>
  <cp:lastModifiedBy>TNG</cp:lastModifiedBy>
  <cp:revision>10</cp:revision>
  <cp:lastPrinted>2018-05-10T17:07:00Z</cp:lastPrinted>
  <dcterms:created xsi:type="dcterms:W3CDTF">2018-08-21T08:37:00Z</dcterms:created>
  <dcterms:modified xsi:type="dcterms:W3CDTF">2018-09-25T13:33:00Z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0x0101008C9D09450E180C4080977D9D6935FD1B</vt:lpwstr>
  </property>
  <property fmtid="{D5CDD505-2E9C-101B-9397-08002B2CF9AE}" pid="3" name="_dlc_DocIdItemGuid">
    <vt:lpwstr>672e29b1-f95a-46fd-ba18-dfb4414ed017</vt:lpwstr>
  </property>
</Properties>
</file>